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C77" w:rsidRDefault="00852C77" w:rsidP="00852C77">
      <w:pPr>
        <w:spacing w:after="0" w:line="36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8191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704850"/>
                    </a:xfrm>
                    <a:prstGeom prst="rect">
                      <a:avLst/>
                    </a:prstGeom>
                    <a:noFill/>
                    <a:ln>
                      <a:noFill/>
                    </a:ln>
                  </pic:spPr>
                </pic:pic>
              </a:graphicData>
            </a:graphic>
          </wp:inline>
        </w:drawing>
      </w:r>
      <w:r>
        <w:rPr>
          <w:rFonts w:ascii="Times New Roman" w:hAnsi="Times New Roman" w:cs="Times New Roman"/>
          <w:b/>
          <w:sz w:val="24"/>
          <w:szCs w:val="24"/>
        </w:rPr>
        <w:tab/>
      </w:r>
    </w:p>
    <w:p w:rsidR="00852C77" w:rsidRDefault="00852C77" w:rsidP="00852C7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SOCL 201</w:t>
      </w:r>
    </w:p>
    <w:p w:rsidR="00852C77" w:rsidRDefault="00852C77" w:rsidP="00852C7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SOCIAL RESEARCH</w:t>
      </w:r>
    </w:p>
    <w:p w:rsidR="00852C77" w:rsidRDefault="00852C77" w:rsidP="00852C77">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Lecture: </w:t>
      </w:r>
      <w:r w:rsidR="002D0852">
        <w:rPr>
          <w:rFonts w:ascii="Times New Roman" w:hAnsi="Times New Roman" w:cs="Times New Roman"/>
          <w:sz w:val="24"/>
          <w:szCs w:val="24"/>
          <w:lang w:val="en-US"/>
        </w:rPr>
        <w:t>T/</w:t>
      </w:r>
      <w:proofErr w:type="spellStart"/>
      <w:r w:rsidR="002D0852">
        <w:rPr>
          <w:rFonts w:ascii="Times New Roman" w:hAnsi="Times New Roman" w:cs="Times New Roman"/>
          <w:sz w:val="24"/>
          <w:szCs w:val="24"/>
          <w:lang w:val="en-US"/>
        </w:rPr>
        <w:t>Th</w:t>
      </w:r>
      <w:proofErr w:type="spellEnd"/>
      <w:r>
        <w:rPr>
          <w:rFonts w:ascii="Times New Roman" w:hAnsi="Times New Roman" w:cs="Times New Roman"/>
          <w:sz w:val="24"/>
          <w:szCs w:val="24"/>
          <w:lang w:val="en-US"/>
        </w:rPr>
        <w:t xml:space="preserve"> </w:t>
      </w:r>
      <w:r w:rsidR="002D0852">
        <w:rPr>
          <w:rFonts w:ascii="Times New Roman" w:hAnsi="Times New Roman" w:cs="Times New Roman"/>
          <w:sz w:val="24"/>
          <w:szCs w:val="24"/>
          <w:lang w:val="en-US"/>
        </w:rPr>
        <w:t>9</w:t>
      </w:r>
      <w:r w:rsidRPr="001552CD">
        <w:rPr>
          <w:rFonts w:ascii="Times New Roman" w:hAnsi="Times New Roman" w:cs="Times New Roman"/>
          <w:sz w:val="24"/>
          <w:szCs w:val="24"/>
          <w:lang w:val="en-US"/>
        </w:rPr>
        <w:t>:</w:t>
      </w:r>
      <w:r w:rsidR="002D0852">
        <w:rPr>
          <w:rFonts w:ascii="Times New Roman" w:hAnsi="Times New Roman" w:cs="Times New Roman"/>
          <w:sz w:val="24"/>
          <w:szCs w:val="24"/>
          <w:lang w:val="en-US"/>
        </w:rPr>
        <w:t>30 am</w:t>
      </w:r>
      <w:r w:rsidRPr="001552CD">
        <w:rPr>
          <w:rFonts w:ascii="Times New Roman" w:hAnsi="Times New Roman" w:cs="Times New Roman"/>
          <w:sz w:val="24"/>
          <w:szCs w:val="24"/>
          <w:lang w:val="en-US"/>
        </w:rPr>
        <w:t>-</w:t>
      </w:r>
      <w:r w:rsidR="002D0852">
        <w:rPr>
          <w:rFonts w:ascii="Times New Roman" w:hAnsi="Times New Roman" w:cs="Times New Roman"/>
          <w:sz w:val="24"/>
          <w:szCs w:val="24"/>
          <w:lang w:val="en-US"/>
        </w:rPr>
        <w:t>10</w:t>
      </w:r>
      <w:r w:rsidRPr="001552CD">
        <w:rPr>
          <w:rFonts w:ascii="Times New Roman" w:hAnsi="Times New Roman" w:cs="Times New Roman"/>
          <w:sz w:val="24"/>
          <w:szCs w:val="24"/>
          <w:lang w:val="en-US"/>
        </w:rPr>
        <w:t>:</w:t>
      </w:r>
      <w:r w:rsidR="002D0852">
        <w:rPr>
          <w:rFonts w:ascii="Times New Roman" w:hAnsi="Times New Roman" w:cs="Times New Roman"/>
          <w:sz w:val="24"/>
          <w:szCs w:val="24"/>
          <w:lang w:val="en-US"/>
        </w:rPr>
        <w:t>45am</w:t>
      </w:r>
      <w:r>
        <w:rPr>
          <w:rFonts w:ascii="Times New Roman" w:hAnsi="Times New Roman" w:cs="Times New Roman"/>
          <w:sz w:val="24"/>
          <w:szCs w:val="24"/>
        </w:rPr>
        <w:t xml:space="preserve">; </w:t>
      </w:r>
      <w:proofErr w:type="spellStart"/>
      <w:r>
        <w:rPr>
          <w:rFonts w:ascii="Times New Roman" w:hAnsi="Times New Roman" w:cs="Times New Roman"/>
          <w:sz w:val="24"/>
          <w:szCs w:val="24"/>
        </w:rPr>
        <w:t>Smartclass</w:t>
      </w:r>
      <w:proofErr w:type="spellEnd"/>
      <w:r>
        <w:rPr>
          <w:rFonts w:ascii="Times New Roman" w:hAnsi="Times New Roman" w:cs="Times New Roman"/>
          <w:sz w:val="24"/>
          <w:szCs w:val="24"/>
        </w:rPr>
        <w:t>: E</w:t>
      </w:r>
      <w:r w:rsidR="002D0852">
        <w:rPr>
          <w:rFonts w:ascii="Times New Roman" w:hAnsi="Times New Roman" w:cs="Times New Roman"/>
          <w:sz w:val="24"/>
          <w:szCs w:val="24"/>
        </w:rPr>
        <w:t>040</w:t>
      </w:r>
    </w:p>
    <w:p w:rsidR="00852C77" w:rsidRDefault="00852C77" w:rsidP="00852C7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Instructor: Dr. Sara Rizvi Jafree; </w:t>
      </w:r>
    </w:p>
    <w:p w:rsidR="00852C77" w:rsidRDefault="00852C77" w:rsidP="00852C7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Pr>
            <w:rStyle w:val="Hyperlink"/>
            <w:rFonts w:ascii="Times New Roman" w:hAnsi="Times New Roman" w:cs="Times New Roman"/>
            <w:sz w:val="24"/>
            <w:szCs w:val="24"/>
          </w:rPr>
          <w:t>sarajafree@fccollege.edu.pk</w:t>
        </w:r>
      </w:hyperlink>
      <w:r>
        <w:rPr>
          <w:rFonts w:ascii="Times New Roman" w:hAnsi="Times New Roman" w:cs="Times New Roman"/>
          <w:sz w:val="24"/>
          <w:szCs w:val="24"/>
        </w:rPr>
        <w:t>; Office- E123;</w:t>
      </w:r>
    </w:p>
    <w:p w:rsidR="002D0852" w:rsidRDefault="00852C77" w:rsidP="00852C7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Office Hours: </w:t>
      </w:r>
      <w:r>
        <w:rPr>
          <w:rFonts w:ascii="Times New Roman" w:hAnsi="Times New Roman" w:cs="Times New Roman"/>
          <w:b/>
          <w:sz w:val="24"/>
          <w:szCs w:val="24"/>
          <w:u w:val="single"/>
        </w:rPr>
        <w:t xml:space="preserve">MWF </w:t>
      </w:r>
      <w:r>
        <w:rPr>
          <w:rFonts w:ascii="Times New Roman" w:hAnsi="Times New Roman" w:cs="Times New Roman"/>
          <w:sz w:val="24"/>
          <w:szCs w:val="24"/>
        </w:rPr>
        <w:t>1</w:t>
      </w:r>
      <w:r w:rsidR="002D0852">
        <w:rPr>
          <w:rFonts w:ascii="Times New Roman" w:hAnsi="Times New Roman" w:cs="Times New Roman"/>
          <w:sz w:val="24"/>
          <w:szCs w:val="24"/>
        </w:rPr>
        <w:t>2</w:t>
      </w:r>
      <w:r>
        <w:rPr>
          <w:rFonts w:ascii="Times New Roman" w:hAnsi="Times New Roman" w:cs="Times New Roman"/>
          <w:sz w:val="24"/>
          <w:szCs w:val="24"/>
        </w:rPr>
        <w:t xml:space="preserve">:00-1:00pm; Room E123; </w:t>
      </w:r>
    </w:p>
    <w:p w:rsidR="00852C77" w:rsidRDefault="00852C77" w:rsidP="00852C77">
      <w:pPr>
        <w:spacing w:after="0" w:line="360" w:lineRule="auto"/>
        <w:rPr>
          <w:rFonts w:ascii="Times New Roman" w:hAnsi="Times New Roman" w:cs="Times New Roman"/>
          <w:sz w:val="24"/>
          <w:szCs w:val="24"/>
        </w:rPr>
      </w:pPr>
      <w:proofErr w:type="spellStart"/>
      <w:r>
        <w:rPr>
          <w:rFonts w:ascii="Times New Roman" w:hAnsi="Times New Roman" w:cs="Times New Roman"/>
          <w:b/>
          <w:sz w:val="24"/>
          <w:szCs w:val="24"/>
          <w:u w:val="single"/>
        </w:rPr>
        <w:t>TTh</w:t>
      </w:r>
      <w:proofErr w:type="spellEnd"/>
      <w:r>
        <w:rPr>
          <w:rFonts w:ascii="Times New Roman" w:hAnsi="Times New Roman" w:cs="Times New Roman"/>
          <w:sz w:val="24"/>
          <w:szCs w:val="24"/>
        </w:rPr>
        <w:t xml:space="preserve"> 10:45-</w:t>
      </w:r>
      <w:r w:rsidR="002D0852">
        <w:rPr>
          <w:rFonts w:ascii="Times New Roman" w:hAnsi="Times New Roman" w:cs="Times New Roman"/>
          <w:sz w:val="24"/>
          <w:szCs w:val="24"/>
        </w:rPr>
        <w:t>1:00 (upon email request)</w:t>
      </w:r>
    </w:p>
    <w:p w:rsidR="00852C77" w:rsidRDefault="00852C77" w:rsidP="00852C77">
      <w:pPr>
        <w:spacing w:after="0" w:line="360" w:lineRule="auto"/>
        <w:rPr>
          <w:rFonts w:ascii="Times New Roman" w:hAnsi="Times New Roman" w:cs="Times New Roman"/>
          <w:sz w:val="24"/>
          <w:szCs w:val="24"/>
        </w:rPr>
      </w:pPr>
      <w:r>
        <w:rPr>
          <w:rFonts w:ascii="Times New Roman" w:hAnsi="Times New Roman" w:cs="Times New Roman"/>
          <w:sz w:val="24"/>
          <w:szCs w:val="24"/>
        </w:rPr>
        <w:t>Prerequisite: SOCL 100</w:t>
      </w:r>
    </w:p>
    <w:p w:rsidR="007D381C" w:rsidRDefault="007D381C" w:rsidP="004E09D6">
      <w:pPr>
        <w:spacing w:after="0" w:line="360" w:lineRule="auto"/>
        <w:rPr>
          <w:rFonts w:ascii="Times New Roman" w:hAnsi="Times New Roman" w:cs="Times New Roman"/>
          <w:sz w:val="24"/>
          <w:szCs w:val="24"/>
        </w:rPr>
      </w:pPr>
    </w:p>
    <w:p w:rsidR="007D381C" w:rsidRDefault="007D381C" w:rsidP="004E09D6">
      <w:pPr>
        <w:autoSpaceDE w:val="0"/>
        <w:autoSpaceDN w:val="0"/>
        <w:adjustRightInd w:val="0"/>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Course Description</w:t>
      </w:r>
    </w:p>
    <w:p w:rsidR="007D381C" w:rsidRDefault="00A325C9" w:rsidP="004E09D6">
      <w:pPr>
        <w:spacing w:after="0" w:line="360" w:lineRule="auto"/>
        <w:rPr>
          <w:rFonts w:ascii="Times New Roman" w:hAnsi="Times New Roman" w:cs="Times New Roman"/>
          <w:sz w:val="24"/>
          <w:szCs w:val="24"/>
        </w:rPr>
      </w:pPr>
      <w:r>
        <w:rPr>
          <w:rFonts w:ascii="Times New Roman" w:hAnsi="Times New Roman" w:cs="Times New Roman"/>
          <w:sz w:val="24"/>
          <w:szCs w:val="24"/>
        </w:rPr>
        <w:t>Research methods for sociology, and other social sciences, is a technical course aimed at describing and developing skills for quantitative</w:t>
      </w:r>
      <w:r w:rsidR="001D325E">
        <w:rPr>
          <w:rFonts w:ascii="Times New Roman" w:hAnsi="Times New Roman" w:cs="Times New Roman"/>
          <w:sz w:val="24"/>
          <w:szCs w:val="24"/>
        </w:rPr>
        <w:t xml:space="preserve">, </w:t>
      </w:r>
      <w:r>
        <w:rPr>
          <w:rFonts w:ascii="Times New Roman" w:hAnsi="Times New Roman" w:cs="Times New Roman"/>
          <w:sz w:val="24"/>
          <w:szCs w:val="24"/>
        </w:rPr>
        <w:t xml:space="preserve">qualitative </w:t>
      </w:r>
      <w:r w:rsidR="001D325E">
        <w:rPr>
          <w:rFonts w:ascii="Times New Roman" w:hAnsi="Times New Roman" w:cs="Times New Roman"/>
          <w:sz w:val="24"/>
          <w:szCs w:val="24"/>
        </w:rPr>
        <w:t xml:space="preserve">and mixed methods </w:t>
      </w:r>
      <w:r>
        <w:rPr>
          <w:rFonts w:ascii="Times New Roman" w:hAnsi="Times New Roman" w:cs="Times New Roman"/>
          <w:sz w:val="24"/>
          <w:szCs w:val="24"/>
        </w:rPr>
        <w:t xml:space="preserve">social research. The course entails practical research work in developing an independent </w:t>
      </w:r>
      <w:r w:rsidR="001D325E">
        <w:rPr>
          <w:rFonts w:ascii="Times New Roman" w:hAnsi="Times New Roman" w:cs="Times New Roman"/>
          <w:sz w:val="24"/>
          <w:szCs w:val="24"/>
        </w:rPr>
        <w:t xml:space="preserve">quantitative research </w:t>
      </w:r>
      <w:r>
        <w:rPr>
          <w:rFonts w:ascii="Times New Roman" w:hAnsi="Times New Roman" w:cs="Times New Roman"/>
          <w:sz w:val="24"/>
          <w:szCs w:val="24"/>
        </w:rPr>
        <w:t xml:space="preserve">project, </w:t>
      </w:r>
      <w:r w:rsidR="00C51C35">
        <w:rPr>
          <w:rFonts w:ascii="Times New Roman" w:hAnsi="Times New Roman" w:cs="Times New Roman"/>
          <w:sz w:val="24"/>
          <w:szCs w:val="24"/>
        </w:rPr>
        <w:t xml:space="preserve">and experiencing each stage of </w:t>
      </w:r>
      <w:r w:rsidR="001D325E">
        <w:rPr>
          <w:rFonts w:ascii="Times New Roman" w:hAnsi="Times New Roman" w:cs="Times New Roman"/>
          <w:sz w:val="24"/>
          <w:szCs w:val="24"/>
        </w:rPr>
        <w:t xml:space="preserve">the </w:t>
      </w:r>
      <w:r w:rsidR="00C51C35">
        <w:rPr>
          <w:rFonts w:ascii="Times New Roman" w:hAnsi="Times New Roman" w:cs="Times New Roman"/>
          <w:sz w:val="24"/>
          <w:szCs w:val="24"/>
        </w:rPr>
        <w:t xml:space="preserve">research </w:t>
      </w:r>
      <w:r w:rsidR="001D325E">
        <w:rPr>
          <w:rFonts w:ascii="Times New Roman" w:hAnsi="Times New Roman" w:cs="Times New Roman"/>
          <w:sz w:val="24"/>
          <w:szCs w:val="24"/>
        </w:rPr>
        <w:t xml:space="preserve">process </w:t>
      </w:r>
      <w:r w:rsidR="00C51C35">
        <w:rPr>
          <w:rFonts w:ascii="Times New Roman" w:hAnsi="Times New Roman" w:cs="Times New Roman"/>
          <w:sz w:val="24"/>
          <w:szCs w:val="24"/>
        </w:rPr>
        <w:t xml:space="preserve">(selection of a topic, literature review, </w:t>
      </w:r>
      <w:r w:rsidR="00986F3B">
        <w:rPr>
          <w:rFonts w:ascii="Times New Roman" w:hAnsi="Times New Roman" w:cs="Times New Roman"/>
          <w:sz w:val="24"/>
          <w:szCs w:val="24"/>
        </w:rPr>
        <w:t xml:space="preserve">survey development, </w:t>
      </w:r>
      <w:r w:rsidR="00C51C35">
        <w:rPr>
          <w:rFonts w:ascii="Times New Roman" w:hAnsi="Times New Roman" w:cs="Times New Roman"/>
          <w:sz w:val="24"/>
          <w:szCs w:val="24"/>
        </w:rPr>
        <w:t xml:space="preserve">sampling, </w:t>
      </w:r>
      <w:r>
        <w:rPr>
          <w:rFonts w:ascii="Times New Roman" w:hAnsi="Times New Roman" w:cs="Times New Roman"/>
          <w:sz w:val="24"/>
          <w:szCs w:val="24"/>
        </w:rPr>
        <w:t xml:space="preserve">data </w:t>
      </w:r>
      <w:r w:rsidR="00C51C35">
        <w:rPr>
          <w:rFonts w:ascii="Times New Roman" w:hAnsi="Times New Roman" w:cs="Times New Roman"/>
          <w:sz w:val="24"/>
          <w:szCs w:val="24"/>
        </w:rPr>
        <w:t xml:space="preserve">collection, </w:t>
      </w:r>
      <w:r>
        <w:rPr>
          <w:rFonts w:ascii="Times New Roman" w:hAnsi="Times New Roman" w:cs="Times New Roman"/>
          <w:sz w:val="24"/>
          <w:szCs w:val="24"/>
        </w:rPr>
        <w:t xml:space="preserve">and </w:t>
      </w:r>
      <w:r w:rsidR="00C51C35">
        <w:rPr>
          <w:rFonts w:ascii="Times New Roman" w:hAnsi="Times New Roman" w:cs="Times New Roman"/>
          <w:sz w:val="24"/>
          <w:szCs w:val="24"/>
        </w:rPr>
        <w:t>data analysis</w:t>
      </w:r>
      <w:r w:rsidR="001D325E">
        <w:rPr>
          <w:rFonts w:ascii="Times New Roman" w:hAnsi="Times New Roman" w:cs="Times New Roman"/>
          <w:sz w:val="24"/>
          <w:szCs w:val="24"/>
        </w:rPr>
        <w:t xml:space="preserve"> through SPSS</w:t>
      </w:r>
      <w:r w:rsidR="00C51C35">
        <w:rPr>
          <w:rFonts w:ascii="Times New Roman" w:hAnsi="Times New Roman" w:cs="Times New Roman"/>
          <w:sz w:val="24"/>
          <w:szCs w:val="24"/>
        </w:rPr>
        <w:t>).</w:t>
      </w:r>
      <w:r w:rsidR="001D325E">
        <w:rPr>
          <w:rFonts w:ascii="Times New Roman" w:hAnsi="Times New Roman" w:cs="Times New Roman"/>
          <w:sz w:val="24"/>
          <w:szCs w:val="24"/>
        </w:rPr>
        <w:t xml:space="preserve"> The </w:t>
      </w:r>
      <w:r w:rsidR="0049165D">
        <w:rPr>
          <w:rFonts w:ascii="Times New Roman" w:hAnsi="Times New Roman" w:cs="Times New Roman"/>
          <w:sz w:val="24"/>
          <w:szCs w:val="24"/>
        </w:rPr>
        <w:t xml:space="preserve">objective of this course </w:t>
      </w:r>
      <w:r w:rsidR="001D325E">
        <w:rPr>
          <w:rFonts w:ascii="Times New Roman" w:hAnsi="Times New Roman" w:cs="Times New Roman"/>
          <w:sz w:val="24"/>
          <w:szCs w:val="24"/>
        </w:rPr>
        <w:t xml:space="preserve">also </w:t>
      </w:r>
      <w:r w:rsidR="0049165D">
        <w:rPr>
          <w:rFonts w:ascii="Times New Roman" w:hAnsi="Times New Roman" w:cs="Times New Roman"/>
          <w:sz w:val="24"/>
          <w:szCs w:val="24"/>
        </w:rPr>
        <w:t>include</w:t>
      </w:r>
      <w:r w:rsidR="001D325E">
        <w:rPr>
          <w:rFonts w:ascii="Times New Roman" w:hAnsi="Times New Roman" w:cs="Times New Roman"/>
          <w:sz w:val="24"/>
          <w:szCs w:val="24"/>
        </w:rPr>
        <w:t xml:space="preserve"> discussing and experiencing research challenges such as ensuring ethics of research, and validity, reliability and replication. </w:t>
      </w:r>
      <w:r w:rsidR="0049165D">
        <w:rPr>
          <w:rFonts w:ascii="Times New Roman" w:hAnsi="Times New Roman" w:cs="Times New Roman"/>
          <w:sz w:val="24"/>
          <w:szCs w:val="24"/>
        </w:rPr>
        <w:t>Students will be required to prepare a poster presentation of their research project and present their findings to the class.</w:t>
      </w:r>
    </w:p>
    <w:p w:rsidR="0044736E" w:rsidRDefault="0044736E" w:rsidP="004E09D6">
      <w:pPr>
        <w:shd w:val="clear" w:color="auto" w:fill="FFFFFF" w:themeFill="background1"/>
        <w:spacing w:after="0" w:line="360" w:lineRule="auto"/>
        <w:rPr>
          <w:rFonts w:ascii="Times New Roman" w:hAnsi="Times New Roman" w:cs="Times New Roman"/>
          <w:b/>
          <w:sz w:val="24"/>
          <w:szCs w:val="24"/>
          <w:u w:val="single"/>
        </w:rPr>
      </w:pPr>
    </w:p>
    <w:p w:rsidR="007D381C" w:rsidRDefault="007D381C" w:rsidP="004E09D6">
      <w:pPr>
        <w:shd w:val="clear" w:color="auto" w:fill="FFFFFF" w:themeFill="background1"/>
        <w:spacing w:after="0" w:line="360" w:lineRule="auto"/>
        <w:rPr>
          <w:rFonts w:ascii="Times New Roman" w:hAnsi="Times New Roman" w:cs="Times New Roman"/>
          <w:sz w:val="24"/>
          <w:szCs w:val="24"/>
        </w:rPr>
      </w:pPr>
      <w:r>
        <w:rPr>
          <w:rFonts w:ascii="Times New Roman" w:hAnsi="Times New Roman" w:cs="Times New Roman"/>
          <w:b/>
          <w:sz w:val="24"/>
          <w:szCs w:val="24"/>
          <w:u w:val="single"/>
        </w:rPr>
        <w:t>Course requirements</w:t>
      </w:r>
      <w:r>
        <w:rPr>
          <w:rFonts w:ascii="Times New Roman" w:hAnsi="Times New Roman" w:cs="Times New Roman"/>
          <w:sz w:val="24"/>
          <w:szCs w:val="24"/>
        </w:rPr>
        <w:t xml:space="preserve"> </w:t>
      </w:r>
    </w:p>
    <w:p w:rsidR="00255072" w:rsidRDefault="007D381C" w:rsidP="004E09D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Classes will be conducted in an interactive method with a learning environment aimed to invite discourse and discussion. </w:t>
      </w:r>
      <w:r w:rsidR="00471428">
        <w:rPr>
          <w:rFonts w:ascii="Times New Roman" w:hAnsi="Times New Roman" w:cs="Times New Roman"/>
          <w:sz w:val="24"/>
          <w:szCs w:val="24"/>
        </w:rPr>
        <w:t xml:space="preserve">Attendance for all the lab sessions is compulsory. </w:t>
      </w:r>
    </w:p>
    <w:p w:rsidR="00AE15BA" w:rsidRDefault="00AE15BA" w:rsidP="004E09D6">
      <w:pPr>
        <w:spacing w:after="0" w:line="360" w:lineRule="auto"/>
        <w:rPr>
          <w:rFonts w:ascii="Times New Roman" w:hAnsi="Times New Roman" w:cs="Times New Roman"/>
          <w:sz w:val="24"/>
          <w:szCs w:val="24"/>
        </w:rPr>
      </w:pPr>
      <w:r>
        <w:rPr>
          <w:rFonts w:ascii="Times New Roman" w:hAnsi="Times New Roman" w:cs="Times New Roman"/>
          <w:sz w:val="24"/>
          <w:szCs w:val="24"/>
        </w:rPr>
        <w:t>PPT presentation</w:t>
      </w:r>
      <w:r w:rsidR="009F15D9">
        <w:rPr>
          <w:rFonts w:ascii="Times New Roman" w:hAnsi="Times New Roman" w:cs="Times New Roman"/>
          <w:sz w:val="24"/>
          <w:szCs w:val="24"/>
        </w:rPr>
        <w:t>s</w:t>
      </w:r>
      <w:r>
        <w:rPr>
          <w:rFonts w:ascii="Times New Roman" w:hAnsi="Times New Roman" w:cs="Times New Roman"/>
          <w:sz w:val="24"/>
          <w:szCs w:val="24"/>
        </w:rPr>
        <w:t xml:space="preserve"> for </w:t>
      </w:r>
      <w:r w:rsidR="0076470E">
        <w:rPr>
          <w:rFonts w:ascii="Times New Roman" w:hAnsi="Times New Roman" w:cs="Times New Roman"/>
          <w:sz w:val="24"/>
          <w:szCs w:val="24"/>
        </w:rPr>
        <w:t>the lectures</w:t>
      </w:r>
      <w:r>
        <w:rPr>
          <w:rFonts w:ascii="Times New Roman" w:hAnsi="Times New Roman" w:cs="Times New Roman"/>
          <w:sz w:val="24"/>
          <w:szCs w:val="24"/>
        </w:rPr>
        <w:t xml:space="preserve"> will be provided</w:t>
      </w:r>
      <w:r w:rsidR="00255072">
        <w:rPr>
          <w:rFonts w:ascii="Times New Roman" w:hAnsi="Times New Roman" w:cs="Times New Roman"/>
          <w:sz w:val="24"/>
          <w:szCs w:val="24"/>
        </w:rPr>
        <w:t xml:space="preserve"> on Moodle</w:t>
      </w:r>
      <w:r>
        <w:rPr>
          <w:rFonts w:ascii="Times New Roman" w:hAnsi="Times New Roman" w:cs="Times New Roman"/>
          <w:sz w:val="24"/>
          <w:szCs w:val="24"/>
        </w:rPr>
        <w:t>, summarizing the topic being</w:t>
      </w:r>
      <w:r w:rsidR="00797AFC">
        <w:rPr>
          <w:rFonts w:ascii="Times New Roman" w:hAnsi="Times New Roman" w:cs="Times New Roman"/>
          <w:sz w:val="24"/>
          <w:szCs w:val="24"/>
        </w:rPr>
        <w:t xml:space="preserve"> </w:t>
      </w:r>
      <w:r>
        <w:rPr>
          <w:rFonts w:ascii="Times New Roman" w:hAnsi="Times New Roman" w:cs="Times New Roman"/>
          <w:sz w:val="24"/>
          <w:szCs w:val="24"/>
        </w:rPr>
        <w:t>covered. However detailed p</w:t>
      </w:r>
      <w:r w:rsidR="00471428">
        <w:rPr>
          <w:rFonts w:ascii="Times New Roman" w:hAnsi="Times New Roman" w:cs="Times New Roman"/>
          <w:sz w:val="24"/>
          <w:szCs w:val="24"/>
        </w:rPr>
        <w:t xml:space="preserve">re-reading of the assigned chapters is compulsory </w:t>
      </w:r>
      <w:r>
        <w:rPr>
          <w:rFonts w:ascii="Times New Roman" w:hAnsi="Times New Roman" w:cs="Times New Roman"/>
          <w:sz w:val="24"/>
          <w:szCs w:val="24"/>
        </w:rPr>
        <w:t xml:space="preserve">before the week starts </w:t>
      </w:r>
      <w:r w:rsidR="00471428">
        <w:rPr>
          <w:rFonts w:ascii="Times New Roman" w:hAnsi="Times New Roman" w:cs="Times New Roman"/>
          <w:sz w:val="24"/>
          <w:szCs w:val="24"/>
        </w:rPr>
        <w:t xml:space="preserve">so that we may continue on schedule with the research </w:t>
      </w:r>
      <w:r>
        <w:rPr>
          <w:rFonts w:ascii="Times New Roman" w:hAnsi="Times New Roman" w:cs="Times New Roman"/>
          <w:sz w:val="24"/>
          <w:szCs w:val="24"/>
        </w:rPr>
        <w:t>assignments</w:t>
      </w:r>
      <w:r w:rsidR="00471428">
        <w:rPr>
          <w:rFonts w:ascii="Times New Roman" w:hAnsi="Times New Roman" w:cs="Times New Roman"/>
          <w:sz w:val="24"/>
          <w:szCs w:val="24"/>
        </w:rPr>
        <w:t>.</w:t>
      </w:r>
      <w:r w:rsidR="0044736E">
        <w:rPr>
          <w:rFonts w:ascii="Times New Roman" w:hAnsi="Times New Roman" w:cs="Times New Roman"/>
          <w:sz w:val="24"/>
          <w:szCs w:val="24"/>
        </w:rPr>
        <w:t xml:space="preserve"> </w:t>
      </w:r>
    </w:p>
    <w:p w:rsidR="007D381C" w:rsidRPr="0044736E" w:rsidRDefault="0044736E" w:rsidP="004E09D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Each research </w:t>
      </w:r>
      <w:r w:rsidR="00255072">
        <w:rPr>
          <w:rFonts w:ascii="Times New Roman" w:hAnsi="Times New Roman" w:cs="Times New Roman"/>
          <w:sz w:val="24"/>
          <w:szCs w:val="24"/>
        </w:rPr>
        <w:t xml:space="preserve">assignment is compulsory and </w:t>
      </w:r>
      <w:r>
        <w:rPr>
          <w:rFonts w:ascii="Times New Roman" w:hAnsi="Times New Roman" w:cs="Times New Roman"/>
          <w:sz w:val="24"/>
          <w:szCs w:val="24"/>
        </w:rPr>
        <w:t xml:space="preserve">is due before the end </w:t>
      </w:r>
      <w:r w:rsidR="0076470E">
        <w:rPr>
          <w:rFonts w:ascii="Times New Roman" w:hAnsi="Times New Roman" w:cs="Times New Roman"/>
          <w:sz w:val="24"/>
          <w:szCs w:val="24"/>
        </w:rPr>
        <w:t>of the week</w:t>
      </w:r>
      <w:r>
        <w:rPr>
          <w:rFonts w:ascii="Times New Roman" w:hAnsi="Times New Roman" w:cs="Times New Roman"/>
          <w:sz w:val="24"/>
          <w:szCs w:val="24"/>
        </w:rPr>
        <w:t xml:space="preserve"> (for example Assignment #1 is due on/ before Friday of </w:t>
      </w:r>
      <w:r w:rsidR="0076470E">
        <w:rPr>
          <w:rFonts w:ascii="Times New Roman" w:hAnsi="Times New Roman" w:cs="Times New Roman"/>
          <w:sz w:val="24"/>
          <w:szCs w:val="24"/>
        </w:rPr>
        <w:t xml:space="preserve">the </w:t>
      </w:r>
      <w:r>
        <w:rPr>
          <w:rFonts w:ascii="Times New Roman" w:hAnsi="Times New Roman" w:cs="Times New Roman"/>
          <w:sz w:val="24"/>
          <w:szCs w:val="24"/>
        </w:rPr>
        <w:t>week</w:t>
      </w:r>
      <w:r w:rsidR="0076470E">
        <w:rPr>
          <w:rFonts w:ascii="Times New Roman" w:hAnsi="Times New Roman" w:cs="Times New Roman"/>
          <w:sz w:val="24"/>
          <w:szCs w:val="24"/>
        </w:rPr>
        <w:t xml:space="preserve"> ending</w:t>
      </w:r>
      <w:r>
        <w:rPr>
          <w:rFonts w:ascii="Times New Roman" w:hAnsi="Times New Roman" w:cs="Times New Roman"/>
          <w:sz w:val="24"/>
          <w:szCs w:val="24"/>
        </w:rPr>
        <w:t>). Late assignments will not be accepted.</w:t>
      </w:r>
    </w:p>
    <w:p w:rsidR="00797AFC" w:rsidRDefault="00797AFC" w:rsidP="004E09D6">
      <w:pPr>
        <w:spacing w:after="0" w:line="360" w:lineRule="auto"/>
        <w:rPr>
          <w:rFonts w:ascii="Times New Roman" w:hAnsi="Times New Roman" w:cs="Times New Roman"/>
          <w:b/>
          <w:i/>
          <w:sz w:val="24"/>
          <w:szCs w:val="24"/>
          <w:u w:val="single"/>
        </w:rPr>
      </w:pPr>
    </w:p>
    <w:p w:rsidR="00364B12" w:rsidRDefault="00364B12" w:rsidP="00364B12">
      <w:pPr>
        <w:spacing w:after="0" w:line="360" w:lineRule="auto"/>
        <w:rPr>
          <w:rFonts w:ascii="Times New Roman" w:hAnsi="Times New Roman" w:cs="Times New Roman"/>
          <w:sz w:val="24"/>
          <w:szCs w:val="24"/>
        </w:rPr>
      </w:pPr>
      <w:r>
        <w:rPr>
          <w:rFonts w:ascii="Times New Roman" w:hAnsi="Times New Roman" w:cs="Times New Roman"/>
          <w:b/>
          <w:sz w:val="24"/>
          <w:szCs w:val="24"/>
          <w:u w:val="single"/>
        </w:rPr>
        <w:t>Attendance</w:t>
      </w:r>
      <w:r>
        <w:rPr>
          <w:rFonts w:ascii="Times New Roman" w:hAnsi="Times New Roman" w:cs="Times New Roman"/>
          <w:sz w:val="24"/>
          <w:szCs w:val="24"/>
          <w:u w:val="single"/>
        </w:rPr>
        <w:t>-</w:t>
      </w:r>
      <w:r>
        <w:rPr>
          <w:rFonts w:ascii="Times New Roman" w:hAnsi="Times New Roman" w:cs="Times New Roman"/>
          <w:sz w:val="24"/>
          <w:szCs w:val="24"/>
        </w:rPr>
        <w:t xml:space="preserve"> 10% of the final grade reserved for overall attendance. Above 80% attendance is mandatory for eligibility to give the final exam. After three consecutive absences a formal application (hard copy or email) is required to continue with the course. </w:t>
      </w:r>
    </w:p>
    <w:p w:rsidR="00364B12" w:rsidRDefault="00364B12" w:rsidP="00364B12">
      <w:pPr>
        <w:spacing w:after="0" w:line="360" w:lineRule="auto"/>
        <w:rPr>
          <w:rFonts w:ascii="Times New Roman" w:hAnsi="Times New Roman" w:cs="Times New Roman"/>
          <w:b/>
          <w:i/>
          <w:sz w:val="24"/>
          <w:szCs w:val="24"/>
          <w:u w:val="single"/>
        </w:rPr>
      </w:pPr>
    </w:p>
    <w:p w:rsidR="00364B12" w:rsidRDefault="00E67F55" w:rsidP="00364B12">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A</w:t>
      </w:r>
      <w:r w:rsidR="00364B12">
        <w:rPr>
          <w:rFonts w:ascii="Times New Roman" w:hAnsi="Times New Roman" w:cs="Times New Roman"/>
          <w:b/>
          <w:sz w:val="24"/>
          <w:szCs w:val="24"/>
          <w:u w:val="single"/>
        </w:rPr>
        <w:t>cademic Integrity and Plagiarism Policy</w:t>
      </w:r>
    </w:p>
    <w:p w:rsidR="00364B12" w:rsidRDefault="00364B12" w:rsidP="00364B12">
      <w:pPr>
        <w:spacing w:after="0" w:line="360" w:lineRule="auto"/>
        <w:rPr>
          <w:rFonts w:ascii="Times New Roman" w:hAnsi="Times New Roman" w:cs="Times New Roman"/>
          <w:b/>
          <w:sz w:val="24"/>
          <w:szCs w:val="24"/>
        </w:rPr>
      </w:pPr>
      <w:r>
        <w:rPr>
          <w:rFonts w:ascii="Times New Roman" w:hAnsi="Times New Roman" w:cs="Times New Roman"/>
          <w:sz w:val="24"/>
          <w:szCs w:val="24"/>
        </w:rPr>
        <w:t>Students must write their assignments in their own words after a careful academic literature review. Whenever students take an idea from another author, they must acknowledge their debt both by using quotation marks where appropriate and by proper referencing through APA citations. Plagiarism is a major scholastic offence and for the Department of Sociology FCCU, is defined as:</w:t>
      </w:r>
    </w:p>
    <w:p w:rsidR="00364B12" w:rsidRDefault="00364B12" w:rsidP="00364B12">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 </w:t>
      </w:r>
    </w:p>
    <w:p w:rsidR="00364B12" w:rsidRDefault="00364B12" w:rsidP="00364B12">
      <w:pPr>
        <w:spacing w:after="0" w:line="360" w:lineRule="auto"/>
        <w:rPr>
          <w:rFonts w:ascii="Times New Roman" w:hAnsi="Times New Roman" w:cs="Times New Roman"/>
          <w:sz w:val="24"/>
          <w:szCs w:val="24"/>
        </w:rPr>
      </w:pPr>
      <w:r>
        <w:rPr>
          <w:rFonts w:ascii="Times New Roman" w:hAnsi="Times New Roman" w:cs="Times New Roman"/>
          <w:sz w:val="24"/>
          <w:szCs w:val="24"/>
        </w:rPr>
        <w:t>Please refer to university policy for more information. If plagiarism is observed disciplinary action will be taken.</w:t>
      </w:r>
    </w:p>
    <w:p w:rsidR="00364B12" w:rsidRDefault="00364B12" w:rsidP="00364B12">
      <w:pPr>
        <w:spacing w:after="0" w:line="360" w:lineRule="auto"/>
        <w:rPr>
          <w:rFonts w:ascii="Times New Roman" w:hAnsi="Times New Roman" w:cs="Times New Roman"/>
          <w:sz w:val="24"/>
          <w:szCs w:val="24"/>
          <w:u w:val="single"/>
        </w:rPr>
      </w:pPr>
    </w:p>
    <w:p w:rsidR="00364B12" w:rsidRDefault="00364B12" w:rsidP="00364B12">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Essay Guidelines (APA formatting)</w:t>
      </w:r>
    </w:p>
    <w:p w:rsidR="00364B12" w:rsidRDefault="00364B12" w:rsidP="00364B1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One class will be dedicated and material will be provided/ uploaded on Moodle early in the semester for guidance on how to: </w:t>
      </w:r>
    </w:p>
    <w:p w:rsidR="00364B12" w:rsidRDefault="00364B12" w:rsidP="00364B12">
      <w:pPr>
        <w:spacing w:after="0" w:line="360" w:lineRule="auto"/>
        <w:rPr>
          <w:rFonts w:ascii="Times New Roman" w:hAnsi="Times New Roman" w:cs="Times New Roman"/>
          <w:sz w:val="24"/>
          <w:szCs w:val="24"/>
        </w:rPr>
      </w:pPr>
      <w:r>
        <w:rPr>
          <w:rFonts w:ascii="Times New Roman" w:hAnsi="Times New Roman" w:cs="Times New Roman"/>
          <w:sz w:val="24"/>
          <w:szCs w:val="24"/>
        </w:rPr>
        <w:t>- Conduct an academic literature review</w:t>
      </w:r>
    </w:p>
    <w:p w:rsidR="00364B12" w:rsidRDefault="00364B12" w:rsidP="00364B12">
      <w:pPr>
        <w:spacing w:after="0" w:line="360" w:lineRule="auto"/>
        <w:rPr>
          <w:rFonts w:ascii="Times New Roman" w:hAnsi="Times New Roman" w:cs="Times New Roman"/>
          <w:sz w:val="24"/>
          <w:szCs w:val="24"/>
        </w:rPr>
      </w:pPr>
      <w:r>
        <w:rPr>
          <w:rFonts w:ascii="Times New Roman" w:hAnsi="Times New Roman" w:cs="Times New Roman"/>
          <w:sz w:val="24"/>
          <w:szCs w:val="24"/>
        </w:rPr>
        <w:t>- Avoid plagiarism</w:t>
      </w:r>
    </w:p>
    <w:p w:rsidR="00364B12" w:rsidRDefault="00364B12" w:rsidP="00364B1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Follow APA guidelines for formatting of paper, in-text citation and end of paper referencing </w:t>
      </w:r>
    </w:p>
    <w:p w:rsidR="00364B12" w:rsidRDefault="00364B12" w:rsidP="00364B1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All essays submitted from home and the final course paper must follow APA standards of academic writing and include academic references. For a quick guide to APA formatting, please visit: </w:t>
      </w:r>
      <w:hyperlink r:id="rId10" w:history="1">
        <w:r>
          <w:rPr>
            <w:rStyle w:val="Hyperlink"/>
            <w:rFonts w:ascii="Times New Roman" w:hAnsi="Times New Roman" w:cs="Times New Roman"/>
            <w:color w:val="0000CC"/>
            <w:sz w:val="24"/>
            <w:szCs w:val="24"/>
          </w:rPr>
          <w:t>http://www.lib.usm.edu/index.php?id=81</w:t>
        </w:r>
      </w:hyperlink>
      <w:r>
        <w:rPr>
          <w:rFonts w:ascii="Times New Roman" w:hAnsi="Times New Roman" w:cs="Times New Roman"/>
          <w:sz w:val="24"/>
          <w:szCs w:val="24"/>
        </w:rPr>
        <w:t xml:space="preserve"> </w:t>
      </w:r>
    </w:p>
    <w:p w:rsidR="00364B12" w:rsidRDefault="00364B12" w:rsidP="00364B12">
      <w:pPr>
        <w:spacing w:after="0" w:line="360" w:lineRule="auto"/>
        <w:rPr>
          <w:rFonts w:ascii="Times New Roman" w:hAnsi="Times New Roman" w:cs="Times New Roman"/>
          <w:sz w:val="24"/>
          <w:szCs w:val="24"/>
        </w:rPr>
      </w:pPr>
      <w:r>
        <w:rPr>
          <w:rFonts w:ascii="Times New Roman" w:hAnsi="Times New Roman" w:cs="Times New Roman"/>
          <w:sz w:val="24"/>
          <w:szCs w:val="24"/>
        </w:rPr>
        <w:t>Templates will be provided to students for:</w:t>
      </w:r>
    </w:p>
    <w:p w:rsidR="00364B12" w:rsidRDefault="00364B12" w:rsidP="00364B12">
      <w:pPr>
        <w:spacing w:after="0" w:line="360" w:lineRule="auto"/>
        <w:rPr>
          <w:rFonts w:ascii="Times New Roman" w:hAnsi="Times New Roman" w:cs="Times New Roman"/>
          <w:sz w:val="24"/>
          <w:szCs w:val="24"/>
        </w:rPr>
      </w:pPr>
      <w:r>
        <w:rPr>
          <w:rFonts w:ascii="Times New Roman" w:hAnsi="Times New Roman" w:cs="Times New Roman"/>
          <w:sz w:val="24"/>
          <w:szCs w:val="24"/>
        </w:rPr>
        <w:t>- Undergraduate Academic Essays</w:t>
      </w:r>
    </w:p>
    <w:p w:rsidR="00364B12" w:rsidRDefault="00364B12" w:rsidP="00364B12">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Literature Review </w:t>
      </w:r>
    </w:p>
    <w:p w:rsidR="00364B12" w:rsidRDefault="00364B12" w:rsidP="00364B1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Research Project/ SOCL 201 </w:t>
      </w:r>
      <w:proofErr w:type="gramStart"/>
      <w:r>
        <w:rPr>
          <w:rFonts w:ascii="Times New Roman" w:hAnsi="Times New Roman" w:cs="Times New Roman"/>
          <w:sz w:val="24"/>
          <w:szCs w:val="24"/>
        </w:rPr>
        <w:t>Thesis</w:t>
      </w:r>
      <w:proofErr w:type="gramEnd"/>
      <w:r>
        <w:rPr>
          <w:rFonts w:ascii="Times New Roman" w:hAnsi="Times New Roman" w:cs="Times New Roman"/>
          <w:sz w:val="24"/>
          <w:szCs w:val="24"/>
        </w:rPr>
        <w:t xml:space="preserve"> </w:t>
      </w:r>
    </w:p>
    <w:p w:rsidR="00364B12" w:rsidRDefault="00364B12" w:rsidP="004E09D6">
      <w:pPr>
        <w:spacing w:after="0" w:line="360" w:lineRule="auto"/>
        <w:rPr>
          <w:rFonts w:ascii="Times New Roman" w:hAnsi="Times New Roman" w:cs="Times New Roman"/>
          <w:b/>
          <w:sz w:val="24"/>
          <w:szCs w:val="24"/>
        </w:rPr>
      </w:pPr>
    </w:p>
    <w:p w:rsidR="00F31551" w:rsidRDefault="00F31551" w:rsidP="004E09D6">
      <w:pPr>
        <w:spacing w:after="0" w:line="360" w:lineRule="auto"/>
        <w:rPr>
          <w:rFonts w:ascii="Times New Roman" w:hAnsi="Times New Roman" w:cs="Times New Roman"/>
          <w:b/>
          <w:sz w:val="24"/>
          <w:szCs w:val="24"/>
        </w:rPr>
      </w:pPr>
      <w:r w:rsidRPr="00797AFC">
        <w:rPr>
          <w:rFonts w:ascii="Times New Roman" w:hAnsi="Times New Roman" w:cs="Times New Roman"/>
          <w:b/>
          <w:sz w:val="24"/>
          <w:szCs w:val="24"/>
        </w:rPr>
        <w:t xml:space="preserve">The </w:t>
      </w:r>
      <w:r w:rsidR="00B531D0">
        <w:rPr>
          <w:rFonts w:ascii="Times New Roman" w:hAnsi="Times New Roman" w:cs="Times New Roman"/>
          <w:b/>
          <w:sz w:val="24"/>
          <w:szCs w:val="24"/>
        </w:rPr>
        <w:t>research project</w:t>
      </w:r>
      <w:r w:rsidR="00797AFC">
        <w:rPr>
          <w:rFonts w:ascii="Times New Roman" w:hAnsi="Times New Roman" w:cs="Times New Roman"/>
          <w:b/>
          <w:sz w:val="24"/>
          <w:szCs w:val="24"/>
        </w:rPr>
        <w:t xml:space="preserve"> components, weekly target</w:t>
      </w:r>
      <w:r w:rsidR="00B531D0">
        <w:rPr>
          <w:rFonts w:ascii="Times New Roman" w:hAnsi="Times New Roman" w:cs="Times New Roman"/>
          <w:b/>
          <w:sz w:val="24"/>
          <w:szCs w:val="24"/>
        </w:rPr>
        <w:t>s</w:t>
      </w:r>
      <w:r w:rsidR="00797AFC">
        <w:rPr>
          <w:rFonts w:ascii="Times New Roman" w:hAnsi="Times New Roman" w:cs="Times New Roman"/>
          <w:b/>
          <w:sz w:val="24"/>
          <w:szCs w:val="24"/>
        </w:rPr>
        <w:t xml:space="preserve">, and </w:t>
      </w:r>
      <w:r w:rsidRPr="00797AFC">
        <w:rPr>
          <w:rFonts w:ascii="Times New Roman" w:hAnsi="Times New Roman" w:cs="Times New Roman"/>
          <w:b/>
          <w:sz w:val="24"/>
          <w:szCs w:val="24"/>
        </w:rPr>
        <w:t>grading breakdown</w:t>
      </w:r>
      <w:r w:rsidR="00797AFC">
        <w:rPr>
          <w:rFonts w:ascii="Times New Roman" w:hAnsi="Times New Roman" w:cs="Times New Roman"/>
          <w:b/>
          <w:sz w:val="24"/>
          <w:szCs w:val="24"/>
        </w:rPr>
        <w:t xml:space="preserve"> </w:t>
      </w:r>
      <w:r w:rsidR="00B531D0">
        <w:rPr>
          <w:rFonts w:ascii="Times New Roman" w:hAnsi="Times New Roman" w:cs="Times New Roman"/>
          <w:b/>
          <w:sz w:val="24"/>
          <w:szCs w:val="24"/>
        </w:rPr>
        <w:t>are</w:t>
      </w:r>
      <w:r w:rsidR="00797AFC">
        <w:rPr>
          <w:rFonts w:ascii="Times New Roman" w:hAnsi="Times New Roman" w:cs="Times New Roman"/>
          <w:b/>
          <w:sz w:val="24"/>
          <w:szCs w:val="24"/>
        </w:rPr>
        <w:t xml:space="preserve"> as follows</w:t>
      </w:r>
      <w:r w:rsidRPr="00797AFC">
        <w:rPr>
          <w:rFonts w:ascii="Times New Roman" w:hAnsi="Times New Roman" w:cs="Times New Roman"/>
          <w:b/>
          <w:sz w:val="24"/>
          <w:szCs w:val="24"/>
        </w:rPr>
        <w:t>:</w:t>
      </w:r>
    </w:p>
    <w:p w:rsidR="00797AFC" w:rsidRPr="00797AFC" w:rsidRDefault="00797AFC" w:rsidP="004E09D6">
      <w:pPr>
        <w:spacing w:after="0" w:line="36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70"/>
        <w:gridCol w:w="2998"/>
        <w:gridCol w:w="3034"/>
        <w:gridCol w:w="1786"/>
      </w:tblGrid>
      <w:tr w:rsidR="00F31551" w:rsidTr="00D01254">
        <w:tc>
          <w:tcPr>
            <w:tcW w:w="570" w:type="dxa"/>
          </w:tcPr>
          <w:p w:rsidR="00F31551" w:rsidRPr="007E31EB" w:rsidRDefault="00F31551" w:rsidP="004E09D6">
            <w:pPr>
              <w:spacing w:line="360" w:lineRule="auto"/>
              <w:rPr>
                <w:rFonts w:ascii="Times New Roman" w:hAnsi="Times New Roman" w:cs="Times New Roman"/>
                <w:b/>
                <w:sz w:val="24"/>
                <w:szCs w:val="24"/>
                <w:lang w:val="en-US"/>
              </w:rPr>
            </w:pPr>
            <w:r w:rsidRPr="007E31EB">
              <w:rPr>
                <w:rFonts w:ascii="Times New Roman" w:hAnsi="Times New Roman" w:cs="Times New Roman"/>
                <w:b/>
                <w:sz w:val="24"/>
                <w:szCs w:val="24"/>
                <w:lang w:val="en-US"/>
              </w:rPr>
              <w:t>No.</w:t>
            </w:r>
          </w:p>
        </w:tc>
        <w:tc>
          <w:tcPr>
            <w:tcW w:w="2998" w:type="dxa"/>
          </w:tcPr>
          <w:p w:rsidR="00F31551" w:rsidRPr="007E31EB" w:rsidRDefault="00F31551" w:rsidP="004E09D6">
            <w:pPr>
              <w:spacing w:line="360" w:lineRule="auto"/>
              <w:rPr>
                <w:rFonts w:ascii="Times New Roman" w:hAnsi="Times New Roman" w:cs="Times New Roman"/>
                <w:b/>
                <w:sz w:val="24"/>
                <w:szCs w:val="24"/>
                <w:lang w:val="en-US"/>
              </w:rPr>
            </w:pPr>
            <w:r w:rsidRPr="007E31EB">
              <w:rPr>
                <w:rFonts w:ascii="Times New Roman" w:hAnsi="Times New Roman" w:cs="Times New Roman"/>
                <w:b/>
                <w:sz w:val="24"/>
                <w:szCs w:val="24"/>
                <w:lang w:val="en-US"/>
              </w:rPr>
              <w:t>Component</w:t>
            </w:r>
          </w:p>
        </w:tc>
        <w:tc>
          <w:tcPr>
            <w:tcW w:w="3034" w:type="dxa"/>
          </w:tcPr>
          <w:p w:rsidR="00F31551" w:rsidRPr="007E31EB" w:rsidRDefault="00F31551" w:rsidP="004E09D6">
            <w:pPr>
              <w:spacing w:line="360" w:lineRule="auto"/>
              <w:rPr>
                <w:rFonts w:ascii="Times New Roman" w:hAnsi="Times New Roman" w:cs="Times New Roman"/>
                <w:b/>
                <w:sz w:val="24"/>
                <w:szCs w:val="24"/>
                <w:lang w:val="en-US"/>
              </w:rPr>
            </w:pPr>
            <w:r w:rsidRPr="007E31EB">
              <w:rPr>
                <w:rFonts w:ascii="Times New Roman" w:hAnsi="Times New Roman" w:cs="Times New Roman"/>
                <w:b/>
                <w:sz w:val="24"/>
                <w:szCs w:val="24"/>
                <w:lang w:val="en-US"/>
              </w:rPr>
              <w:t>Time-line</w:t>
            </w:r>
            <w:r w:rsidRPr="0002560C">
              <w:rPr>
                <w:rFonts w:ascii="Times New Roman" w:hAnsi="Times New Roman" w:cs="Times New Roman"/>
                <w:sz w:val="24"/>
                <w:szCs w:val="24"/>
                <w:lang w:val="en-US"/>
              </w:rPr>
              <w:t xml:space="preserve"> (2019)</w:t>
            </w:r>
          </w:p>
        </w:tc>
        <w:tc>
          <w:tcPr>
            <w:tcW w:w="1786" w:type="dxa"/>
          </w:tcPr>
          <w:p w:rsidR="00F31551" w:rsidRPr="007E31EB" w:rsidRDefault="00F31551" w:rsidP="004E09D6">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Grade</w:t>
            </w:r>
            <w:r w:rsidRPr="0004445A">
              <w:rPr>
                <w:rFonts w:ascii="Times New Roman" w:hAnsi="Times New Roman" w:cs="Times New Roman"/>
                <w:sz w:val="24"/>
                <w:szCs w:val="24"/>
                <w:lang w:val="en-US"/>
              </w:rPr>
              <w:t xml:space="preserve"> (%)</w:t>
            </w:r>
          </w:p>
        </w:tc>
      </w:tr>
      <w:tr w:rsidR="00F31551" w:rsidTr="00D01254">
        <w:tc>
          <w:tcPr>
            <w:tcW w:w="570"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998"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Topic</w:t>
            </w:r>
          </w:p>
        </w:tc>
        <w:tc>
          <w:tcPr>
            <w:tcW w:w="3034" w:type="dxa"/>
          </w:tcPr>
          <w:p w:rsidR="00F31551" w:rsidRDefault="008B4594"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1</w:t>
            </w:r>
          </w:p>
        </w:tc>
        <w:tc>
          <w:tcPr>
            <w:tcW w:w="1786"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05</w:t>
            </w:r>
          </w:p>
        </w:tc>
      </w:tr>
      <w:tr w:rsidR="00F31551" w:rsidTr="00D01254">
        <w:tc>
          <w:tcPr>
            <w:tcW w:w="570"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998"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Background &amp; Significance of Research</w:t>
            </w:r>
          </w:p>
        </w:tc>
        <w:tc>
          <w:tcPr>
            <w:tcW w:w="3034" w:type="dxa"/>
          </w:tcPr>
          <w:p w:rsidR="00F31551" w:rsidRDefault="008B4594"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3</w:t>
            </w:r>
          </w:p>
        </w:tc>
        <w:tc>
          <w:tcPr>
            <w:tcW w:w="1786"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05</w:t>
            </w:r>
          </w:p>
        </w:tc>
      </w:tr>
      <w:tr w:rsidR="00F31551" w:rsidTr="00D01254">
        <w:tc>
          <w:tcPr>
            <w:tcW w:w="570"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998"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Literature Review including</w:t>
            </w:r>
          </w:p>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Theory for Research</w:t>
            </w:r>
          </w:p>
        </w:tc>
        <w:tc>
          <w:tcPr>
            <w:tcW w:w="3034" w:type="dxa"/>
          </w:tcPr>
          <w:p w:rsidR="00F31551" w:rsidRDefault="008B4594"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4-5</w:t>
            </w:r>
          </w:p>
        </w:tc>
        <w:tc>
          <w:tcPr>
            <w:tcW w:w="1786"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F31551" w:rsidTr="00D01254">
        <w:tc>
          <w:tcPr>
            <w:tcW w:w="570"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998"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Research Questions and Hypotheses</w:t>
            </w:r>
          </w:p>
        </w:tc>
        <w:tc>
          <w:tcPr>
            <w:tcW w:w="3034" w:type="dxa"/>
          </w:tcPr>
          <w:p w:rsidR="00F31551" w:rsidRDefault="008B4594"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6-7</w:t>
            </w:r>
            <w:r w:rsidR="00F31551">
              <w:rPr>
                <w:rFonts w:ascii="Times New Roman" w:hAnsi="Times New Roman" w:cs="Times New Roman"/>
                <w:sz w:val="24"/>
                <w:szCs w:val="24"/>
                <w:lang w:val="en-US"/>
              </w:rPr>
              <w:t xml:space="preserve"> </w:t>
            </w:r>
          </w:p>
        </w:tc>
        <w:tc>
          <w:tcPr>
            <w:tcW w:w="1786"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05</w:t>
            </w:r>
          </w:p>
        </w:tc>
      </w:tr>
      <w:tr w:rsidR="00F31551" w:rsidTr="00D01254">
        <w:tc>
          <w:tcPr>
            <w:tcW w:w="570" w:type="dxa"/>
          </w:tcPr>
          <w:p w:rsidR="00F31551" w:rsidRDefault="00F31551" w:rsidP="004E09D6">
            <w:pPr>
              <w:spacing w:line="360" w:lineRule="auto"/>
              <w:rPr>
                <w:rFonts w:ascii="Times New Roman" w:hAnsi="Times New Roman" w:cs="Times New Roman"/>
                <w:sz w:val="24"/>
                <w:szCs w:val="24"/>
                <w:lang w:val="en-US"/>
              </w:rPr>
            </w:pPr>
          </w:p>
        </w:tc>
        <w:tc>
          <w:tcPr>
            <w:tcW w:w="2998"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Ethics of Research</w:t>
            </w:r>
          </w:p>
        </w:tc>
        <w:tc>
          <w:tcPr>
            <w:tcW w:w="3034" w:type="dxa"/>
          </w:tcPr>
          <w:p w:rsidR="00F31551" w:rsidRDefault="008B4594"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8</w:t>
            </w:r>
          </w:p>
        </w:tc>
        <w:tc>
          <w:tcPr>
            <w:tcW w:w="1786"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05</w:t>
            </w:r>
          </w:p>
        </w:tc>
      </w:tr>
      <w:tr w:rsidR="00F31551" w:rsidTr="00D01254">
        <w:tc>
          <w:tcPr>
            <w:tcW w:w="570"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98"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Sample and selection criteria</w:t>
            </w:r>
          </w:p>
        </w:tc>
        <w:tc>
          <w:tcPr>
            <w:tcW w:w="3034" w:type="dxa"/>
          </w:tcPr>
          <w:p w:rsidR="00F31551" w:rsidRDefault="008B4594"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9</w:t>
            </w:r>
            <w:r w:rsidR="00F31551">
              <w:rPr>
                <w:rFonts w:ascii="Times New Roman" w:hAnsi="Times New Roman" w:cs="Times New Roman"/>
                <w:sz w:val="24"/>
                <w:szCs w:val="24"/>
                <w:lang w:val="en-US"/>
              </w:rPr>
              <w:t xml:space="preserve"> </w:t>
            </w:r>
          </w:p>
        </w:tc>
        <w:tc>
          <w:tcPr>
            <w:tcW w:w="1786"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05</w:t>
            </w:r>
          </w:p>
        </w:tc>
      </w:tr>
      <w:tr w:rsidR="00F31551" w:rsidTr="00D01254">
        <w:tc>
          <w:tcPr>
            <w:tcW w:w="570"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998"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Survey</w:t>
            </w:r>
          </w:p>
        </w:tc>
        <w:tc>
          <w:tcPr>
            <w:tcW w:w="3034" w:type="dxa"/>
          </w:tcPr>
          <w:p w:rsidR="00F31551" w:rsidRDefault="008B4594"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10</w:t>
            </w:r>
            <w:r w:rsidR="00F31551">
              <w:rPr>
                <w:rFonts w:ascii="Times New Roman" w:hAnsi="Times New Roman" w:cs="Times New Roman"/>
                <w:sz w:val="24"/>
                <w:szCs w:val="24"/>
                <w:lang w:val="en-US"/>
              </w:rPr>
              <w:t xml:space="preserve"> </w:t>
            </w:r>
          </w:p>
        </w:tc>
        <w:tc>
          <w:tcPr>
            <w:tcW w:w="1786"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F31551" w:rsidTr="00D01254">
        <w:tc>
          <w:tcPr>
            <w:tcW w:w="570"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998"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Data Collection Method</w:t>
            </w:r>
          </w:p>
        </w:tc>
        <w:tc>
          <w:tcPr>
            <w:tcW w:w="3034" w:type="dxa"/>
          </w:tcPr>
          <w:p w:rsidR="00F31551" w:rsidRDefault="008B4594"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11</w:t>
            </w:r>
            <w:r w:rsidR="00F31551">
              <w:rPr>
                <w:rFonts w:ascii="Times New Roman" w:hAnsi="Times New Roman" w:cs="Times New Roman"/>
                <w:sz w:val="24"/>
                <w:szCs w:val="24"/>
                <w:lang w:val="en-US"/>
              </w:rPr>
              <w:t xml:space="preserve"> </w:t>
            </w:r>
          </w:p>
        </w:tc>
        <w:tc>
          <w:tcPr>
            <w:tcW w:w="1786"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05</w:t>
            </w:r>
          </w:p>
        </w:tc>
      </w:tr>
      <w:tr w:rsidR="00F31551" w:rsidTr="00D01254">
        <w:tc>
          <w:tcPr>
            <w:tcW w:w="570"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998"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Data Analysis</w:t>
            </w:r>
          </w:p>
        </w:tc>
        <w:tc>
          <w:tcPr>
            <w:tcW w:w="3034" w:type="dxa"/>
          </w:tcPr>
          <w:p w:rsidR="00F31551" w:rsidRDefault="008B4594"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12-13</w:t>
            </w:r>
          </w:p>
        </w:tc>
        <w:tc>
          <w:tcPr>
            <w:tcW w:w="1786"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F31551" w:rsidTr="00D01254">
        <w:tc>
          <w:tcPr>
            <w:tcW w:w="570"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998"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Results</w:t>
            </w:r>
          </w:p>
        </w:tc>
        <w:tc>
          <w:tcPr>
            <w:tcW w:w="3034" w:type="dxa"/>
          </w:tcPr>
          <w:p w:rsidR="00F31551" w:rsidRDefault="008B4594"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14-15</w:t>
            </w:r>
            <w:r w:rsidR="00F31551">
              <w:rPr>
                <w:rFonts w:ascii="Times New Roman" w:hAnsi="Times New Roman" w:cs="Times New Roman"/>
                <w:sz w:val="24"/>
                <w:szCs w:val="24"/>
                <w:lang w:val="en-US"/>
              </w:rPr>
              <w:t xml:space="preserve"> </w:t>
            </w:r>
          </w:p>
        </w:tc>
        <w:tc>
          <w:tcPr>
            <w:tcW w:w="1786"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05</w:t>
            </w:r>
          </w:p>
        </w:tc>
      </w:tr>
      <w:tr w:rsidR="00F31551" w:rsidTr="00D01254">
        <w:tc>
          <w:tcPr>
            <w:tcW w:w="570"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998"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Concluding Recommendation</w:t>
            </w:r>
          </w:p>
        </w:tc>
        <w:tc>
          <w:tcPr>
            <w:tcW w:w="3034" w:type="dxa"/>
          </w:tcPr>
          <w:p w:rsidR="00F31551" w:rsidRDefault="008B4594"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16</w:t>
            </w:r>
          </w:p>
        </w:tc>
        <w:tc>
          <w:tcPr>
            <w:tcW w:w="1786"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05</w:t>
            </w:r>
          </w:p>
        </w:tc>
      </w:tr>
      <w:tr w:rsidR="00F31551" w:rsidTr="00D01254">
        <w:tc>
          <w:tcPr>
            <w:tcW w:w="570" w:type="dxa"/>
          </w:tcPr>
          <w:p w:rsidR="00F31551" w:rsidRDefault="00F31551" w:rsidP="004E09D6">
            <w:pPr>
              <w:spacing w:line="360" w:lineRule="auto"/>
              <w:rPr>
                <w:rFonts w:ascii="Times New Roman" w:hAnsi="Times New Roman" w:cs="Times New Roman"/>
                <w:sz w:val="24"/>
                <w:szCs w:val="24"/>
                <w:lang w:val="en-US"/>
              </w:rPr>
            </w:pPr>
          </w:p>
        </w:tc>
        <w:tc>
          <w:tcPr>
            <w:tcW w:w="2998" w:type="dxa"/>
            <w:shd w:val="clear" w:color="auto" w:fill="BFBFBF" w:themeFill="background1" w:themeFillShade="BF"/>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Poster Presentation</w:t>
            </w:r>
          </w:p>
        </w:tc>
        <w:tc>
          <w:tcPr>
            <w:tcW w:w="3034" w:type="dxa"/>
            <w:shd w:val="clear" w:color="auto" w:fill="BFBFBF" w:themeFill="background1" w:themeFillShade="BF"/>
          </w:tcPr>
          <w:p w:rsidR="00F31551" w:rsidRDefault="008B4594"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During Final Exam week</w:t>
            </w:r>
          </w:p>
        </w:tc>
        <w:tc>
          <w:tcPr>
            <w:tcW w:w="1786" w:type="dxa"/>
            <w:shd w:val="clear" w:color="auto" w:fill="BFBFBF" w:themeFill="background1" w:themeFillShade="BF"/>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F31551" w:rsidTr="00D01254">
        <w:tc>
          <w:tcPr>
            <w:tcW w:w="570"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998"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References</w:t>
            </w:r>
          </w:p>
        </w:tc>
        <w:tc>
          <w:tcPr>
            <w:tcW w:w="3034" w:type="dxa"/>
          </w:tcPr>
          <w:p w:rsidR="00F31551" w:rsidRDefault="00F31551" w:rsidP="004E09D6">
            <w:pPr>
              <w:spacing w:line="360" w:lineRule="auto"/>
              <w:rPr>
                <w:rFonts w:ascii="Times New Roman" w:hAnsi="Times New Roman" w:cs="Times New Roman"/>
                <w:sz w:val="24"/>
                <w:szCs w:val="24"/>
                <w:lang w:val="en-US"/>
              </w:rPr>
            </w:pPr>
          </w:p>
        </w:tc>
        <w:tc>
          <w:tcPr>
            <w:tcW w:w="1786"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05</w:t>
            </w:r>
          </w:p>
        </w:tc>
      </w:tr>
      <w:tr w:rsidR="00F31551" w:rsidTr="00D01254">
        <w:tc>
          <w:tcPr>
            <w:tcW w:w="570"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998"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Appendix</w:t>
            </w:r>
          </w:p>
        </w:tc>
        <w:tc>
          <w:tcPr>
            <w:tcW w:w="3034" w:type="dxa"/>
          </w:tcPr>
          <w:p w:rsidR="00F31551" w:rsidRDefault="00F31551" w:rsidP="004E09D6">
            <w:pPr>
              <w:spacing w:line="360" w:lineRule="auto"/>
              <w:rPr>
                <w:rFonts w:ascii="Times New Roman" w:hAnsi="Times New Roman" w:cs="Times New Roman"/>
                <w:sz w:val="24"/>
                <w:szCs w:val="24"/>
                <w:lang w:val="en-US"/>
              </w:rPr>
            </w:pPr>
          </w:p>
        </w:tc>
        <w:tc>
          <w:tcPr>
            <w:tcW w:w="1786" w:type="dxa"/>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05</w:t>
            </w:r>
          </w:p>
        </w:tc>
      </w:tr>
      <w:tr w:rsidR="00F31551" w:rsidTr="00D01254">
        <w:tc>
          <w:tcPr>
            <w:tcW w:w="570" w:type="dxa"/>
          </w:tcPr>
          <w:p w:rsidR="00F31551" w:rsidRDefault="00F31551" w:rsidP="004E09D6">
            <w:pPr>
              <w:spacing w:line="360" w:lineRule="auto"/>
              <w:rPr>
                <w:rFonts w:ascii="Times New Roman" w:hAnsi="Times New Roman" w:cs="Times New Roman"/>
                <w:sz w:val="24"/>
                <w:szCs w:val="24"/>
                <w:lang w:val="en-US"/>
              </w:rPr>
            </w:pPr>
          </w:p>
        </w:tc>
        <w:tc>
          <w:tcPr>
            <w:tcW w:w="2998" w:type="dxa"/>
            <w:shd w:val="clear" w:color="auto" w:fill="BFBFBF" w:themeFill="background1" w:themeFillShade="BF"/>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Final Submission of Project</w:t>
            </w:r>
          </w:p>
        </w:tc>
        <w:tc>
          <w:tcPr>
            <w:tcW w:w="3034" w:type="dxa"/>
            <w:shd w:val="clear" w:color="auto" w:fill="BFBFBF" w:themeFill="background1" w:themeFillShade="BF"/>
          </w:tcPr>
          <w:p w:rsidR="00F31551" w:rsidRDefault="008B4594"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before classes end</w:t>
            </w:r>
          </w:p>
        </w:tc>
        <w:tc>
          <w:tcPr>
            <w:tcW w:w="1786" w:type="dxa"/>
            <w:shd w:val="clear" w:color="auto" w:fill="BFBFBF" w:themeFill="background1" w:themeFillShade="BF"/>
          </w:tcPr>
          <w:p w:rsidR="00F31551" w:rsidRDefault="00F31551"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F31551" w:rsidTr="00D01254">
        <w:tc>
          <w:tcPr>
            <w:tcW w:w="570" w:type="dxa"/>
            <w:shd w:val="clear" w:color="auto" w:fill="FFFFFF" w:themeFill="background1"/>
          </w:tcPr>
          <w:p w:rsidR="00F31551" w:rsidRDefault="00F31551" w:rsidP="004E09D6">
            <w:pPr>
              <w:spacing w:line="360" w:lineRule="auto"/>
              <w:rPr>
                <w:rFonts w:ascii="Times New Roman" w:hAnsi="Times New Roman" w:cs="Times New Roman"/>
                <w:sz w:val="24"/>
                <w:szCs w:val="24"/>
                <w:lang w:val="en-US"/>
              </w:rPr>
            </w:pPr>
          </w:p>
        </w:tc>
        <w:tc>
          <w:tcPr>
            <w:tcW w:w="2998" w:type="dxa"/>
            <w:shd w:val="clear" w:color="auto" w:fill="FFFFFF" w:themeFill="background1"/>
          </w:tcPr>
          <w:p w:rsidR="00F31551" w:rsidRDefault="00F31551" w:rsidP="004E09D6">
            <w:pPr>
              <w:spacing w:line="360" w:lineRule="auto"/>
              <w:rPr>
                <w:rFonts w:ascii="Times New Roman" w:hAnsi="Times New Roman" w:cs="Times New Roman"/>
                <w:sz w:val="24"/>
                <w:szCs w:val="24"/>
                <w:lang w:val="en-US"/>
              </w:rPr>
            </w:pPr>
          </w:p>
        </w:tc>
        <w:tc>
          <w:tcPr>
            <w:tcW w:w="3034" w:type="dxa"/>
            <w:shd w:val="clear" w:color="auto" w:fill="FFFFFF" w:themeFill="background1"/>
          </w:tcPr>
          <w:p w:rsidR="00F31551" w:rsidRDefault="00F31551" w:rsidP="004E09D6">
            <w:pPr>
              <w:spacing w:line="360" w:lineRule="auto"/>
              <w:rPr>
                <w:rFonts w:ascii="Times New Roman" w:hAnsi="Times New Roman" w:cs="Times New Roman"/>
                <w:sz w:val="24"/>
                <w:szCs w:val="24"/>
                <w:lang w:val="en-US"/>
              </w:rPr>
            </w:pPr>
          </w:p>
        </w:tc>
        <w:tc>
          <w:tcPr>
            <w:tcW w:w="1786" w:type="dxa"/>
            <w:shd w:val="clear" w:color="auto" w:fill="FFFFFF" w:themeFill="background1"/>
          </w:tcPr>
          <w:p w:rsidR="00F31551" w:rsidRPr="004029F8" w:rsidRDefault="00F31551" w:rsidP="004E09D6">
            <w:pPr>
              <w:spacing w:line="360" w:lineRule="auto"/>
              <w:rPr>
                <w:rFonts w:ascii="Times New Roman" w:hAnsi="Times New Roman" w:cs="Times New Roman"/>
                <w:b/>
                <w:i/>
                <w:sz w:val="24"/>
                <w:szCs w:val="24"/>
                <w:lang w:val="en-US"/>
              </w:rPr>
            </w:pPr>
            <w:r w:rsidRPr="004029F8">
              <w:rPr>
                <w:rFonts w:ascii="Times New Roman" w:hAnsi="Times New Roman" w:cs="Times New Roman"/>
                <w:b/>
                <w:i/>
                <w:sz w:val="24"/>
                <w:szCs w:val="24"/>
                <w:lang w:val="en-US"/>
              </w:rPr>
              <w:t>100</w:t>
            </w:r>
          </w:p>
        </w:tc>
      </w:tr>
    </w:tbl>
    <w:p w:rsidR="004E09D6" w:rsidRDefault="004E09D6">
      <w:pPr>
        <w:rPr>
          <w:rFonts w:ascii="Times New Roman" w:hAnsi="Times New Roman" w:cs="Times New Roman"/>
          <w:sz w:val="24"/>
          <w:szCs w:val="24"/>
        </w:rPr>
      </w:pPr>
      <w:r>
        <w:rPr>
          <w:rFonts w:ascii="Times New Roman" w:hAnsi="Times New Roman" w:cs="Times New Roman"/>
          <w:sz w:val="24"/>
          <w:szCs w:val="24"/>
        </w:rPr>
        <w:br w:type="page"/>
      </w:r>
    </w:p>
    <w:p w:rsidR="00F31551" w:rsidRDefault="00F31551" w:rsidP="004E09D6">
      <w:pPr>
        <w:spacing w:after="0" w:line="360" w:lineRule="auto"/>
        <w:rPr>
          <w:rFonts w:ascii="Times New Roman" w:hAnsi="Times New Roman" w:cs="Times New Roman"/>
          <w:sz w:val="24"/>
          <w:szCs w:val="24"/>
        </w:rPr>
      </w:pPr>
    </w:p>
    <w:p w:rsidR="00E67F55" w:rsidRPr="006A35A1" w:rsidRDefault="00E67F55" w:rsidP="00E67F55">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Academic Integrity and </w:t>
      </w:r>
      <w:r w:rsidRPr="006A35A1">
        <w:rPr>
          <w:rFonts w:ascii="Times New Roman" w:hAnsi="Times New Roman" w:cs="Times New Roman"/>
          <w:b/>
          <w:sz w:val="24"/>
          <w:szCs w:val="24"/>
          <w:u w:val="single"/>
        </w:rPr>
        <w:t>Plagiarism Policy</w:t>
      </w:r>
    </w:p>
    <w:p w:rsidR="00E67F55" w:rsidRPr="007375D2" w:rsidRDefault="00E67F55" w:rsidP="00E67F55">
      <w:pPr>
        <w:spacing w:after="0" w:line="360" w:lineRule="auto"/>
        <w:rPr>
          <w:rFonts w:ascii="Times New Roman" w:hAnsi="Times New Roman" w:cs="Times New Roman"/>
          <w:b/>
          <w:sz w:val="24"/>
          <w:szCs w:val="24"/>
        </w:rPr>
      </w:pPr>
      <w:r w:rsidRPr="006A35A1">
        <w:rPr>
          <w:rFonts w:ascii="Times New Roman" w:hAnsi="Times New Roman" w:cs="Times New Roman"/>
          <w:sz w:val="24"/>
          <w:szCs w:val="24"/>
        </w:rPr>
        <w:t>Students must write their assignments in their own words</w:t>
      </w:r>
      <w:r>
        <w:rPr>
          <w:rFonts w:ascii="Times New Roman" w:hAnsi="Times New Roman" w:cs="Times New Roman"/>
          <w:sz w:val="24"/>
          <w:szCs w:val="24"/>
        </w:rPr>
        <w:t xml:space="preserve"> after a careful academic literature review</w:t>
      </w:r>
      <w:r w:rsidRPr="006A35A1">
        <w:rPr>
          <w:rFonts w:ascii="Times New Roman" w:hAnsi="Times New Roman" w:cs="Times New Roman"/>
          <w:sz w:val="24"/>
          <w:szCs w:val="24"/>
        </w:rPr>
        <w:t>. Whenever students take an idea from another author, they must acknowledge th</w:t>
      </w:r>
      <w:r>
        <w:rPr>
          <w:rFonts w:ascii="Times New Roman" w:hAnsi="Times New Roman" w:cs="Times New Roman"/>
          <w:sz w:val="24"/>
          <w:szCs w:val="24"/>
        </w:rPr>
        <w:t>is</w:t>
      </w:r>
      <w:r w:rsidRPr="006A35A1">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6A35A1">
        <w:rPr>
          <w:rFonts w:ascii="Times New Roman" w:hAnsi="Times New Roman" w:cs="Times New Roman"/>
          <w:sz w:val="24"/>
          <w:szCs w:val="24"/>
        </w:rPr>
        <w:t>using quotation marks where approp</w:t>
      </w:r>
      <w:r>
        <w:rPr>
          <w:rFonts w:ascii="Times New Roman" w:hAnsi="Times New Roman" w:cs="Times New Roman"/>
          <w:sz w:val="24"/>
          <w:szCs w:val="24"/>
        </w:rPr>
        <w:t xml:space="preserve">riate and by proper referencing through APA </w:t>
      </w:r>
      <w:r w:rsidRPr="006A35A1">
        <w:rPr>
          <w:rFonts w:ascii="Times New Roman" w:hAnsi="Times New Roman" w:cs="Times New Roman"/>
          <w:sz w:val="24"/>
          <w:szCs w:val="24"/>
        </w:rPr>
        <w:t xml:space="preserve">citations. Plagiarism is a major scholastic offence </w:t>
      </w:r>
      <w:r>
        <w:rPr>
          <w:rFonts w:ascii="Times New Roman" w:hAnsi="Times New Roman" w:cs="Times New Roman"/>
          <w:sz w:val="24"/>
          <w:szCs w:val="24"/>
        </w:rPr>
        <w:t>and for the Department of Sociology FCCU, it is defined as:</w:t>
      </w:r>
    </w:p>
    <w:p w:rsidR="00E67F55" w:rsidRDefault="00E67F55" w:rsidP="00E67F55">
      <w:pPr>
        <w:spacing w:after="0" w:line="360" w:lineRule="auto"/>
        <w:ind w:left="720"/>
        <w:rPr>
          <w:rFonts w:ascii="Times New Roman" w:hAnsi="Times New Roman" w:cs="Times New Roman"/>
          <w:sz w:val="24"/>
          <w:szCs w:val="24"/>
        </w:rPr>
      </w:pPr>
      <w:r w:rsidRPr="007375D2">
        <w:rPr>
          <w:rFonts w:ascii="Times New Roman" w:hAnsi="Times New Roman" w:cs="Times New Roman"/>
          <w:sz w:val="24"/>
          <w:szCs w:val="24"/>
        </w:rPr>
        <w:t xml:space="preserve">“Plagiarism,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 </w:t>
      </w:r>
    </w:p>
    <w:p w:rsidR="00E67F55" w:rsidRPr="00E9761F" w:rsidRDefault="00E67F55" w:rsidP="00E67F55">
      <w:pPr>
        <w:spacing w:after="0" w:line="360" w:lineRule="auto"/>
        <w:rPr>
          <w:rFonts w:ascii="Times New Roman" w:hAnsi="Times New Roman" w:cs="Times New Roman"/>
          <w:b/>
          <w:i/>
          <w:sz w:val="24"/>
          <w:szCs w:val="24"/>
        </w:rPr>
      </w:pPr>
      <w:r w:rsidRPr="00E9761F">
        <w:rPr>
          <w:rFonts w:ascii="Times New Roman" w:hAnsi="Times New Roman" w:cs="Times New Roman"/>
          <w:b/>
          <w:i/>
          <w:sz w:val="24"/>
          <w:szCs w:val="24"/>
        </w:rPr>
        <w:t>Please refer to university policy for more information. If plagiarism is observed disciplinary action will be taken.</w:t>
      </w:r>
    </w:p>
    <w:p w:rsidR="00E67F55" w:rsidRDefault="00E67F55" w:rsidP="00E67F55">
      <w:pPr>
        <w:spacing w:after="0" w:line="360" w:lineRule="auto"/>
        <w:rPr>
          <w:rFonts w:ascii="Times New Roman" w:hAnsi="Times New Roman" w:cs="Times New Roman"/>
          <w:sz w:val="24"/>
          <w:szCs w:val="24"/>
          <w:u w:val="single"/>
        </w:rPr>
      </w:pPr>
    </w:p>
    <w:p w:rsidR="00E67F55" w:rsidRPr="006A35A1" w:rsidRDefault="00E67F55" w:rsidP="00E67F55">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Essay Guidelines (</w:t>
      </w:r>
      <w:r w:rsidRPr="006A35A1">
        <w:rPr>
          <w:rFonts w:ascii="Times New Roman" w:hAnsi="Times New Roman" w:cs="Times New Roman"/>
          <w:b/>
          <w:sz w:val="24"/>
          <w:szCs w:val="24"/>
          <w:u w:val="single"/>
        </w:rPr>
        <w:t xml:space="preserve">APA </w:t>
      </w:r>
      <w:r>
        <w:rPr>
          <w:rFonts w:ascii="Times New Roman" w:hAnsi="Times New Roman" w:cs="Times New Roman"/>
          <w:b/>
          <w:sz w:val="24"/>
          <w:szCs w:val="24"/>
          <w:u w:val="single"/>
        </w:rPr>
        <w:t>formatting)</w:t>
      </w:r>
    </w:p>
    <w:p w:rsidR="00E67F55" w:rsidRDefault="00E67F55" w:rsidP="00E67F5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One class will be dedicated and material will be uploaded on Moodle for guidance on: </w:t>
      </w:r>
    </w:p>
    <w:p w:rsidR="00E67F55" w:rsidRDefault="00E67F55" w:rsidP="00E67F55">
      <w:pPr>
        <w:spacing w:after="0" w:line="360" w:lineRule="auto"/>
        <w:rPr>
          <w:rFonts w:ascii="Times New Roman" w:hAnsi="Times New Roman" w:cs="Times New Roman"/>
          <w:sz w:val="24"/>
          <w:szCs w:val="24"/>
        </w:rPr>
      </w:pPr>
      <w:r>
        <w:rPr>
          <w:rFonts w:ascii="Times New Roman" w:hAnsi="Times New Roman" w:cs="Times New Roman"/>
          <w:sz w:val="24"/>
          <w:szCs w:val="24"/>
        </w:rPr>
        <w:t>- Conducting an academic literature review</w:t>
      </w:r>
    </w:p>
    <w:p w:rsidR="00E67F55" w:rsidRDefault="00E67F55" w:rsidP="00E67F55">
      <w:pPr>
        <w:spacing w:after="0" w:line="360" w:lineRule="auto"/>
        <w:rPr>
          <w:rFonts w:ascii="Times New Roman" w:hAnsi="Times New Roman" w:cs="Times New Roman"/>
          <w:sz w:val="24"/>
          <w:szCs w:val="24"/>
        </w:rPr>
      </w:pPr>
      <w:r>
        <w:rPr>
          <w:rFonts w:ascii="Times New Roman" w:hAnsi="Times New Roman" w:cs="Times New Roman"/>
          <w:sz w:val="24"/>
          <w:szCs w:val="24"/>
        </w:rPr>
        <w:t>- Avoiding plagiarism</w:t>
      </w:r>
    </w:p>
    <w:p w:rsidR="00E67F55" w:rsidRDefault="00E67F55" w:rsidP="00E67F5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Following APA guidelines for formatting of paper, in-text citation and end of paper referencing </w:t>
      </w:r>
    </w:p>
    <w:p w:rsidR="00E67F55" w:rsidRDefault="00E67F55" w:rsidP="00E67F55">
      <w:pPr>
        <w:spacing w:after="0" w:line="360" w:lineRule="auto"/>
        <w:rPr>
          <w:rFonts w:ascii="Times New Roman" w:hAnsi="Times New Roman" w:cs="Times New Roman"/>
          <w:sz w:val="24"/>
          <w:szCs w:val="24"/>
        </w:rPr>
      </w:pPr>
    </w:p>
    <w:p w:rsidR="00E67F55" w:rsidRPr="00E9761F" w:rsidRDefault="00E67F55" w:rsidP="00E67F55">
      <w:pPr>
        <w:spacing w:after="0" w:line="360" w:lineRule="auto"/>
        <w:rPr>
          <w:rFonts w:ascii="Times New Roman" w:hAnsi="Times New Roman" w:cs="Times New Roman"/>
          <w:b/>
          <w:sz w:val="24"/>
          <w:szCs w:val="24"/>
        </w:rPr>
      </w:pPr>
      <w:r w:rsidRPr="00026078">
        <w:rPr>
          <w:rFonts w:ascii="Times New Roman" w:hAnsi="Times New Roman" w:cs="Times New Roman"/>
          <w:sz w:val="24"/>
          <w:szCs w:val="24"/>
        </w:rPr>
        <w:t xml:space="preserve">All essays submitted from home and the final course paper must follow APA standards of academic writing and include academic references. For a quick guide to APA formatting, please </w:t>
      </w:r>
      <w:r w:rsidRPr="00E9761F">
        <w:rPr>
          <w:rFonts w:ascii="Times New Roman" w:hAnsi="Times New Roman" w:cs="Times New Roman"/>
          <w:sz w:val="24"/>
          <w:szCs w:val="24"/>
        </w:rPr>
        <w:t xml:space="preserve">visit: </w:t>
      </w:r>
      <w:hyperlink r:id="rId11" w:history="1">
        <w:r w:rsidRPr="00E9761F">
          <w:rPr>
            <w:rStyle w:val="Hyperlink"/>
            <w:rFonts w:ascii="Times New Roman" w:hAnsi="Times New Roman" w:cs="Times New Roman"/>
            <w:b w:val="0"/>
            <w:color w:val="0000CC"/>
            <w:sz w:val="24"/>
            <w:szCs w:val="24"/>
          </w:rPr>
          <w:t>http://www.lib.usm.edu/index.php?id=81</w:t>
        </w:r>
      </w:hyperlink>
      <w:r w:rsidRPr="00E9761F">
        <w:rPr>
          <w:rFonts w:ascii="Times New Roman" w:hAnsi="Times New Roman" w:cs="Times New Roman"/>
          <w:b/>
          <w:sz w:val="24"/>
          <w:szCs w:val="24"/>
        </w:rPr>
        <w:t xml:space="preserve"> </w:t>
      </w:r>
    </w:p>
    <w:p w:rsidR="00E67F55" w:rsidRDefault="00E67F55" w:rsidP="00E67F55">
      <w:pPr>
        <w:spacing w:after="0" w:line="360" w:lineRule="auto"/>
        <w:rPr>
          <w:rFonts w:ascii="Times New Roman" w:hAnsi="Times New Roman" w:cs="Times New Roman"/>
          <w:sz w:val="24"/>
          <w:szCs w:val="24"/>
        </w:rPr>
      </w:pPr>
      <w:r>
        <w:rPr>
          <w:rFonts w:ascii="Times New Roman" w:hAnsi="Times New Roman" w:cs="Times New Roman"/>
          <w:sz w:val="24"/>
          <w:szCs w:val="24"/>
        </w:rPr>
        <w:t>Templates will be provided to students for:</w:t>
      </w:r>
    </w:p>
    <w:p w:rsidR="00E67F55" w:rsidRDefault="00E67F55" w:rsidP="00E67F55">
      <w:pPr>
        <w:spacing w:after="0" w:line="360" w:lineRule="auto"/>
        <w:rPr>
          <w:rFonts w:ascii="Times New Roman" w:hAnsi="Times New Roman" w:cs="Times New Roman"/>
          <w:sz w:val="24"/>
          <w:szCs w:val="24"/>
        </w:rPr>
      </w:pPr>
      <w:r>
        <w:rPr>
          <w:rFonts w:ascii="Times New Roman" w:hAnsi="Times New Roman" w:cs="Times New Roman"/>
          <w:sz w:val="24"/>
          <w:szCs w:val="24"/>
        </w:rPr>
        <w:t>- Research Paper</w:t>
      </w:r>
    </w:p>
    <w:p w:rsidR="00E67F55" w:rsidRDefault="00E67F55" w:rsidP="00E67F5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Literature Review </w:t>
      </w:r>
    </w:p>
    <w:p w:rsidR="00E67F55" w:rsidRDefault="00E67F55" w:rsidP="00E67F55">
      <w:pPr>
        <w:spacing w:after="0" w:line="360" w:lineRule="auto"/>
        <w:rPr>
          <w:rFonts w:ascii="Times New Roman" w:hAnsi="Times New Roman" w:cs="Times New Roman"/>
          <w:sz w:val="24"/>
          <w:szCs w:val="24"/>
        </w:rPr>
      </w:pPr>
    </w:p>
    <w:p w:rsidR="00E67F55" w:rsidRPr="00FF3F19" w:rsidRDefault="00E67F55" w:rsidP="00E67F55">
      <w:pPr>
        <w:spacing w:after="0" w:line="360" w:lineRule="auto"/>
        <w:rPr>
          <w:rFonts w:ascii="Times New Roman" w:hAnsi="Times New Roman" w:cs="Times New Roman"/>
          <w:b/>
          <w:sz w:val="24"/>
          <w:szCs w:val="24"/>
          <w:u w:val="single"/>
        </w:rPr>
      </w:pPr>
      <w:r w:rsidRPr="00FF3F19">
        <w:rPr>
          <w:rFonts w:ascii="Times New Roman" w:hAnsi="Times New Roman" w:cs="Times New Roman"/>
          <w:b/>
          <w:sz w:val="24"/>
          <w:szCs w:val="24"/>
          <w:u w:val="single"/>
        </w:rPr>
        <w:t>Pol</w:t>
      </w:r>
      <w:r>
        <w:rPr>
          <w:rFonts w:ascii="Times New Roman" w:hAnsi="Times New Roman" w:cs="Times New Roman"/>
          <w:b/>
          <w:sz w:val="24"/>
          <w:szCs w:val="24"/>
          <w:u w:val="single"/>
        </w:rPr>
        <w:t xml:space="preserve">icies for Assignment Deadlines, Absences for Quizzes/ Exams, &amp; </w:t>
      </w:r>
    </w:p>
    <w:p w:rsidR="00E67F55" w:rsidRDefault="00E67F55" w:rsidP="00E67F55">
      <w:pPr>
        <w:spacing w:after="0" w:line="360" w:lineRule="auto"/>
        <w:rPr>
          <w:rFonts w:ascii="Times New Roman" w:hAnsi="Times New Roman" w:cs="Times New Roman"/>
          <w:sz w:val="24"/>
          <w:szCs w:val="24"/>
        </w:rPr>
      </w:pPr>
      <w:r w:rsidRPr="00FF3F19">
        <w:rPr>
          <w:rFonts w:ascii="Times New Roman" w:hAnsi="Times New Roman" w:cs="Times New Roman"/>
          <w:sz w:val="24"/>
          <w:szCs w:val="24"/>
        </w:rPr>
        <w:lastRenderedPageBreak/>
        <w:t xml:space="preserve">Students must submit all </w:t>
      </w:r>
      <w:r>
        <w:rPr>
          <w:rFonts w:ascii="Times New Roman" w:hAnsi="Times New Roman" w:cs="Times New Roman"/>
          <w:sz w:val="24"/>
          <w:szCs w:val="24"/>
        </w:rPr>
        <w:t xml:space="preserve">their </w:t>
      </w:r>
      <w:r w:rsidRPr="00FF3F19">
        <w:rPr>
          <w:rFonts w:ascii="Times New Roman" w:hAnsi="Times New Roman" w:cs="Times New Roman"/>
          <w:sz w:val="24"/>
          <w:szCs w:val="24"/>
        </w:rPr>
        <w:t xml:space="preserve">work on </w:t>
      </w:r>
      <w:r>
        <w:rPr>
          <w:rFonts w:ascii="Times New Roman" w:hAnsi="Times New Roman" w:cs="Times New Roman"/>
          <w:sz w:val="24"/>
          <w:szCs w:val="24"/>
        </w:rPr>
        <w:t xml:space="preserve">the given </w:t>
      </w:r>
      <w:r w:rsidRPr="00FF3F19">
        <w:rPr>
          <w:rFonts w:ascii="Times New Roman" w:hAnsi="Times New Roman" w:cs="Times New Roman"/>
          <w:sz w:val="24"/>
          <w:szCs w:val="24"/>
        </w:rPr>
        <w:t xml:space="preserve">time. </w:t>
      </w:r>
      <w:r>
        <w:rPr>
          <w:rFonts w:ascii="Times New Roman" w:hAnsi="Times New Roman" w:cs="Times New Roman"/>
          <w:sz w:val="24"/>
          <w:szCs w:val="24"/>
        </w:rPr>
        <w:t>A mandatory written explanation is needed for acceptance of late submission or request for repeat quizzes/ exams.</w:t>
      </w:r>
      <w:r w:rsidRPr="00FF3F19">
        <w:rPr>
          <w:rFonts w:ascii="Times New Roman" w:hAnsi="Times New Roman" w:cs="Times New Roman"/>
          <w:sz w:val="24"/>
          <w:szCs w:val="24"/>
        </w:rPr>
        <w:t xml:space="preserve"> </w:t>
      </w:r>
    </w:p>
    <w:p w:rsidR="00E67F55" w:rsidRDefault="00E67F55" w:rsidP="00E67F55">
      <w:pPr>
        <w:spacing w:after="0" w:line="360" w:lineRule="auto"/>
        <w:rPr>
          <w:rFonts w:ascii="Times New Roman" w:hAnsi="Times New Roman" w:cs="Times New Roman"/>
          <w:sz w:val="24"/>
          <w:szCs w:val="24"/>
        </w:rPr>
      </w:pPr>
      <w:r>
        <w:rPr>
          <w:rFonts w:ascii="Times New Roman" w:hAnsi="Times New Roman" w:cs="Times New Roman"/>
          <w:sz w:val="24"/>
          <w:szCs w:val="24"/>
        </w:rPr>
        <w:t>Students are responsible for staying up to date with all assignments and lectures</w:t>
      </w:r>
      <w:r w:rsidRPr="00FF3F19">
        <w:rPr>
          <w:rFonts w:ascii="Times New Roman" w:hAnsi="Times New Roman" w:cs="Times New Roman"/>
          <w:sz w:val="24"/>
          <w:szCs w:val="24"/>
        </w:rPr>
        <w:t>.</w:t>
      </w:r>
      <w:r>
        <w:rPr>
          <w:rFonts w:ascii="Times New Roman" w:hAnsi="Times New Roman" w:cs="Times New Roman"/>
          <w:sz w:val="24"/>
          <w:szCs w:val="24"/>
        </w:rPr>
        <w:t xml:space="preserve"> As all material will be uploaded on Moodle, students are accepted to catch up on their own when they are absent for a class and also to visit the instructor during office hours for assistance as early as possible.</w:t>
      </w:r>
    </w:p>
    <w:p w:rsidR="00E67F55" w:rsidRDefault="00E67F55" w:rsidP="00E67F5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Students are also expected to spend time for study of this course outside class equivalent to the in-class time. </w:t>
      </w:r>
    </w:p>
    <w:p w:rsidR="00E67F55" w:rsidRDefault="00E67F55" w:rsidP="00EA689F">
      <w:pPr>
        <w:spacing w:after="0" w:line="360" w:lineRule="auto"/>
        <w:rPr>
          <w:rFonts w:ascii="Times New Roman" w:hAnsi="Times New Roman" w:cs="Times New Roman"/>
          <w:b/>
          <w:sz w:val="24"/>
          <w:szCs w:val="24"/>
          <w:u w:val="single"/>
        </w:rPr>
      </w:pPr>
    </w:p>
    <w:p w:rsidR="00EA689F" w:rsidRDefault="00EA689F" w:rsidP="00EA689F">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Student Learning Objectives:</w:t>
      </w:r>
    </w:p>
    <w:p w:rsidR="007D381C" w:rsidRDefault="00EA689F" w:rsidP="00EA68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D381C">
        <w:rPr>
          <w:rFonts w:ascii="Times New Roman" w:hAnsi="Times New Roman" w:cs="Times New Roman"/>
          <w:sz w:val="24"/>
          <w:szCs w:val="24"/>
        </w:rPr>
        <w:t xml:space="preserve">At the end of the course, student will </w:t>
      </w:r>
      <w:r w:rsidR="00061F2D">
        <w:rPr>
          <w:rFonts w:ascii="Times New Roman" w:hAnsi="Times New Roman" w:cs="Times New Roman"/>
          <w:sz w:val="24"/>
          <w:szCs w:val="24"/>
        </w:rPr>
        <w:t>gain in</w:t>
      </w:r>
      <w:r w:rsidR="007D381C">
        <w:rPr>
          <w:rFonts w:ascii="Times New Roman" w:hAnsi="Times New Roman" w:cs="Times New Roman"/>
          <w:sz w:val="24"/>
          <w:szCs w:val="24"/>
        </w:rPr>
        <w:t>:</w:t>
      </w:r>
    </w:p>
    <w:p w:rsidR="005B08A0" w:rsidRDefault="00DA08D0" w:rsidP="004E09D6">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5B08A0">
        <w:rPr>
          <w:rFonts w:ascii="Times New Roman" w:hAnsi="Times New Roman" w:cs="Times New Roman"/>
          <w:sz w:val="24"/>
          <w:szCs w:val="24"/>
        </w:rPr>
        <w:t xml:space="preserve"> </w:t>
      </w:r>
      <w:r w:rsidR="00061F2D">
        <w:rPr>
          <w:rFonts w:ascii="Times New Roman" w:hAnsi="Times New Roman" w:cs="Times New Roman"/>
          <w:sz w:val="24"/>
          <w:szCs w:val="24"/>
        </w:rPr>
        <w:t>Analytical Skills: Assess</w:t>
      </w:r>
      <w:r w:rsidR="005B08A0">
        <w:rPr>
          <w:rFonts w:ascii="Times New Roman" w:hAnsi="Times New Roman" w:cs="Times New Roman"/>
          <w:sz w:val="24"/>
          <w:szCs w:val="24"/>
        </w:rPr>
        <w:t xml:space="preserve"> the limitations and strengths of qualitative, quantitative</w:t>
      </w:r>
      <w:r w:rsidR="0076470E">
        <w:rPr>
          <w:rFonts w:ascii="Times New Roman" w:hAnsi="Times New Roman" w:cs="Times New Roman"/>
          <w:sz w:val="24"/>
          <w:szCs w:val="24"/>
        </w:rPr>
        <w:t>,</w:t>
      </w:r>
      <w:r w:rsidR="005B08A0">
        <w:rPr>
          <w:rFonts w:ascii="Times New Roman" w:hAnsi="Times New Roman" w:cs="Times New Roman"/>
          <w:sz w:val="24"/>
          <w:szCs w:val="24"/>
        </w:rPr>
        <w:t xml:space="preserve"> and mixed-methods research</w:t>
      </w:r>
      <w:r>
        <w:rPr>
          <w:rFonts w:ascii="Times New Roman" w:hAnsi="Times New Roman" w:cs="Times New Roman"/>
          <w:sz w:val="24"/>
          <w:szCs w:val="24"/>
        </w:rPr>
        <w:t xml:space="preserve"> </w:t>
      </w:r>
    </w:p>
    <w:p w:rsidR="005B08A0" w:rsidRDefault="005B08A0" w:rsidP="004E09D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061F2D">
        <w:rPr>
          <w:rFonts w:ascii="Times New Roman" w:hAnsi="Times New Roman" w:cs="Times New Roman"/>
          <w:sz w:val="24"/>
          <w:szCs w:val="24"/>
        </w:rPr>
        <w:t xml:space="preserve">Critical Analysis: </w:t>
      </w:r>
      <w:r w:rsidR="00DA08D0">
        <w:rPr>
          <w:rFonts w:ascii="Times New Roman" w:hAnsi="Times New Roman" w:cs="Times New Roman"/>
          <w:sz w:val="24"/>
          <w:szCs w:val="24"/>
        </w:rPr>
        <w:t>Select research questions of relevance to sociology and of value to society</w:t>
      </w:r>
      <w:r>
        <w:rPr>
          <w:rFonts w:ascii="Times New Roman" w:hAnsi="Times New Roman" w:cs="Times New Roman"/>
          <w:sz w:val="24"/>
          <w:szCs w:val="24"/>
        </w:rPr>
        <w:t xml:space="preserve">, with </w:t>
      </w:r>
      <w:r w:rsidR="00061F2D">
        <w:rPr>
          <w:rFonts w:ascii="Times New Roman" w:hAnsi="Times New Roman" w:cs="Times New Roman"/>
          <w:sz w:val="24"/>
          <w:szCs w:val="24"/>
        </w:rPr>
        <w:t>use of a sociological</w:t>
      </w:r>
      <w:r>
        <w:rPr>
          <w:rFonts w:ascii="Times New Roman" w:hAnsi="Times New Roman" w:cs="Times New Roman"/>
          <w:sz w:val="24"/>
          <w:szCs w:val="24"/>
        </w:rPr>
        <w:t xml:space="preserve"> theoretical framework</w:t>
      </w:r>
      <w:r w:rsidR="00061F2D">
        <w:rPr>
          <w:rFonts w:ascii="Times New Roman" w:hAnsi="Times New Roman" w:cs="Times New Roman"/>
          <w:sz w:val="24"/>
          <w:szCs w:val="24"/>
        </w:rPr>
        <w:t xml:space="preserve">. </w:t>
      </w:r>
      <w:r>
        <w:rPr>
          <w:rFonts w:ascii="Times New Roman" w:hAnsi="Times New Roman" w:cs="Times New Roman"/>
          <w:sz w:val="24"/>
          <w:szCs w:val="24"/>
        </w:rPr>
        <w:t>Use skills to evaluate academic scholarship and pick gaps in literature review</w:t>
      </w:r>
      <w:r w:rsidR="00061F2D">
        <w:rPr>
          <w:rFonts w:ascii="Times New Roman" w:hAnsi="Times New Roman" w:cs="Times New Roman"/>
          <w:sz w:val="24"/>
          <w:szCs w:val="24"/>
        </w:rPr>
        <w:t xml:space="preserve"> to formulate hypotheses.</w:t>
      </w:r>
    </w:p>
    <w:p w:rsidR="00DA08D0" w:rsidRDefault="005B08A0" w:rsidP="004E09D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D93D52">
        <w:rPr>
          <w:rFonts w:ascii="Times New Roman" w:hAnsi="Times New Roman" w:cs="Times New Roman"/>
          <w:sz w:val="24"/>
          <w:szCs w:val="24"/>
        </w:rPr>
        <w:t xml:space="preserve">Thesis Preparation: </w:t>
      </w:r>
      <w:r w:rsidR="00DA08D0">
        <w:rPr>
          <w:rFonts w:ascii="Times New Roman" w:hAnsi="Times New Roman" w:cs="Times New Roman"/>
          <w:sz w:val="24"/>
          <w:szCs w:val="24"/>
        </w:rPr>
        <w:t xml:space="preserve">Prepare a research proposal and design a methodology </w:t>
      </w:r>
      <w:r>
        <w:rPr>
          <w:rFonts w:ascii="Times New Roman" w:hAnsi="Times New Roman" w:cs="Times New Roman"/>
          <w:sz w:val="24"/>
          <w:szCs w:val="24"/>
        </w:rPr>
        <w:t>for qua</w:t>
      </w:r>
      <w:r w:rsidR="00D93D52">
        <w:rPr>
          <w:rFonts w:ascii="Times New Roman" w:hAnsi="Times New Roman" w:cs="Times New Roman"/>
          <w:sz w:val="24"/>
          <w:szCs w:val="24"/>
        </w:rPr>
        <w:t>ntitative</w:t>
      </w:r>
      <w:r>
        <w:rPr>
          <w:rFonts w:ascii="Times New Roman" w:hAnsi="Times New Roman" w:cs="Times New Roman"/>
          <w:sz w:val="24"/>
          <w:szCs w:val="24"/>
        </w:rPr>
        <w:t xml:space="preserve"> or mixed-methods research</w:t>
      </w:r>
    </w:p>
    <w:p w:rsidR="0076470E" w:rsidRDefault="0076470E" w:rsidP="004E09D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D93D52">
        <w:rPr>
          <w:rFonts w:ascii="Times New Roman" w:hAnsi="Times New Roman" w:cs="Times New Roman"/>
          <w:sz w:val="24"/>
          <w:szCs w:val="24"/>
        </w:rPr>
        <w:t xml:space="preserve">Learn and practice key steps of quantitative research: </w:t>
      </w:r>
      <w:r>
        <w:rPr>
          <w:rFonts w:ascii="Times New Roman" w:hAnsi="Times New Roman" w:cs="Times New Roman"/>
          <w:sz w:val="24"/>
          <w:szCs w:val="24"/>
        </w:rPr>
        <w:t xml:space="preserve">Assess their personal experience of </w:t>
      </w:r>
      <w:r w:rsidR="00D93D52">
        <w:rPr>
          <w:rFonts w:ascii="Times New Roman" w:hAnsi="Times New Roman" w:cs="Times New Roman"/>
          <w:sz w:val="24"/>
          <w:szCs w:val="24"/>
        </w:rPr>
        <w:t xml:space="preserve">hypothesis development, </w:t>
      </w:r>
      <w:r>
        <w:rPr>
          <w:rFonts w:ascii="Times New Roman" w:hAnsi="Times New Roman" w:cs="Times New Roman"/>
          <w:sz w:val="24"/>
          <w:szCs w:val="24"/>
        </w:rPr>
        <w:t>random sampling</w:t>
      </w:r>
      <w:r w:rsidR="00D93D52">
        <w:rPr>
          <w:rFonts w:ascii="Times New Roman" w:hAnsi="Times New Roman" w:cs="Times New Roman"/>
          <w:sz w:val="24"/>
          <w:szCs w:val="24"/>
        </w:rPr>
        <w:t>, selection criteria for sampling,</w:t>
      </w:r>
      <w:r>
        <w:rPr>
          <w:rFonts w:ascii="Times New Roman" w:hAnsi="Times New Roman" w:cs="Times New Roman"/>
          <w:sz w:val="24"/>
          <w:szCs w:val="24"/>
        </w:rPr>
        <w:t xml:space="preserve"> </w:t>
      </w:r>
      <w:r w:rsidR="00D93D52">
        <w:rPr>
          <w:rFonts w:ascii="Times New Roman" w:hAnsi="Times New Roman" w:cs="Times New Roman"/>
          <w:sz w:val="24"/>
          <w:szCs w:val="24"/>
        </w:rPr>
        <w:t>survey preparation and administration,</w:t>
      </w:r>
      <w:r>
        <w:rPr>
          <w:rFonts w:ascii="Times New Roman" w:hAnsi="Times New Roman" w:cs="Times New Roman"/>
          <w:sz w:val="24"/>
          <w:szCs w:val="24"/>
        </w:rPr>
        <w:t xml:space="preserve"> data collection</w:t>
      </w:r>
      <w:r w:rsidR="00D93D52">
        <w:rPr>
          <w:rFonts w:ascii="Times New Roman" w:hAnsi="Times New Roman" w:cs="Times New Roman"/>
          <w:sz w:val="24"/>
          <w:szCs w:val="24"/>
        </w:rPr>
        <w:t>.</w:t>
      </w:r>
    </w:p>
    <w:p w:rsidR="0076470E" w:rsidRDefault="0076470E" w:rsidP="004E09D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 </w:t>
      </w:r>
      <w:r w:rsidR="00D93D52">
        <w:rPr>
          <w:rFonts w:ascii="Times New Roman" w:hAnsi="Times New Roman" w:cs="Times New Roman"/>
          <w:sz w:val="24"/>
          <w:szCs w:val="24"/>
        </w:rPr>
        <w:t>Data Analysis: Learn how to u</w:t>
      </w:r>
      <w:r>
        <w:rPr>
          <w:rFonts w:ascii="Times New Roman" w:hAnsi="Times New Roman" w:cs="Times New Roman"/>
          <w:sz w:val="24"/>
          <w:szCs w:val="24"/>
        </w:rPr>
        <w:t xml:space="preserve">se SPSS for </w:t>
      </w:r>
      <w:proofErr w:type="spellStart"/>
      <w:r>
        <w:rPr>
          <w:rFonts w:ascii="Times New Roman" w:hAnsi="Times New Roman" w:cs="Times New Roman"/>
          <w:sz w:val="24"/>
          <w:szCs w:val="24"/>
        </w:rPr>
        <w:t>univariate</w:t>
      </w:r>
      <w:proofErr w:type="spellEnd"/>
      <w:r>
        <w:rPr>
          <w:rFonts w:ascii="Times New Roman" w:hAnsi="Times New Roman" w:cs="Times New Roman"/>
          <w:sz w:val="24"/>
          <w:szCs w:val="24"/>
        </w:rPr>
        <w:t xml:space="preserve"> and bivariate analysis</w:t>
      </w:r>
    </w:p>
    <w:p w:rsidR="005B08A0" w:rsidRDefault="005B08A0" w:rsidP="004E09D6">
      <w:pPr>
        <w:spacing w:after="0" w:line="360" w:lineRule="auto"/>
        <w:rPr>
          <w:rFonts w:ascii="Times New Roman" w:hAnsi="Times New Roman" w:cs="Times New Roman"/>
          <w:b/>
          <w:sz w:val="24"/>
          <w:szCs w:val="24"/>
          <w:u w:val="single"/>
        </w:rPr>
      </w:pPr>
    </w:p>
    <w:p w:rsidR="006F731B" w:rsidRDefault="006F731B" w:rsidP="004E09D6">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Guidelines for research topic, data collection and sampling</w:t>
      </w:r>
    </w:p>
    <w:p w:rsidR="006F731B" w:rsidRDefault="00BA6DF2" w:rsidP="004E09D6">
      <w:pPr>
        <w:spacing w:after="0" w:line="360" w:lineRule="auto"/>
        <w:rPr>
          <w:rFonts w:ascii="Times New Roman" w:hAnsi="Times New Roman" w:cs="Times New Roman"/>
          <w:sz w:val="24"/>
          <w:szCs w:val="24"/>
        </w:rPr>
      </w:pPr>
      <w:r w:rsidRPr="00BA6DF2">
        <w:rPr>
          <w:rFonts w:ascii="Times New Roman" w:hAnsi="Times New Roman" w:cs="Times New Roman"/>
          <w:sz w:val="24"/>
          <w:szCs w:val="24"/>
        </w:rPr>
        <w:t>The students</w:t>
      </w:r>
      <w:r>
        <w:rPr>
          <w:rFonts w:ascii="Times New Roman" w:hAnsi="Times New Roman" w:cs="Times New Roman"/>
          <w:sz w:val="24"/>
          <w:szCs w:val="24"/>
        </w:rPr>
        <w:t xml:space="preserve"> must pick a research question with the target population in mind. We must consider the following: (i) we only have 1 week for data collection, (ii) it takes time to get permission and access population outside of FCC, and (iii) we are targeting probability sampling/ random selection. Thus, the target population, for this course </w:t>
      </w:r>
      <w:r w:rsidR="00255072">
        <w:rPr>
          <w:rFonts w:ascii="Times New Roman" w:hAnsi="Times New Roman" w:cs="Times New Roman"/>
          <w:sz w:val="24"/>
          <w:szCs w:val="24"/>
        </w:rPr>
        <w:t>will</w:t>
      </w:r>
      <w:r w:rsidR="004B1644">
        <w:rPr>
          <w:rFonts w:ascii="Times New Roman" w:hAnsi="Times New Roman" w:cs="Times New Roman"/>
          <w:sz w:val="24"/>
          <w:szCs w:val="24"/>
        </w:rPr>
        <w:t xml:space="preserve"> be </w:t>
      </w:r>
      <w:r>
        <w:rPr>
          <w:rFonts w:ascii="Times New Roman" w:hAnsi="Times New Roman" w:cs="Times New Roman"/>
          <w:sz w:val="24"/>
          <w:szCs w:val="24"/>
        </w:rPr>
        <w:t>limited to:</w:t>
      </w:r>
    </w:p>
    <w:p w:rsidR="00BA6DF2" w:rsidRDefault="00BA6DF2" w:rsidP="004E09D6">
      <w:pPr>
        <w:spacing w:after="0" w:line="360" w:lineRule="auto"/>
        <w:rPr>
          <w:rFonts w:ascii="Times New Roman" w:hAnsi="Times New Roman" w:cs="Times New Roman"/>
          <w:sz w:val="24"/>
          <w:szCs w:val="24"/>
        </w:rPr>
      </w:pPr>
      <w:r>
        <w:rPr>
          <w:rFonts w:ascii="Times New Roman" w:hAnsi="Times New Roman" w:cs="Times New Roman"/>
          <w:sz w:val="24"/>
          <w:szCs w:val="24"/>
        </w:rPr>
        <w:t>1. FCC faculty (list found on website)</w:t>
      </w:r>
    </w:p>
    <w:p w:rsidR="00BA6DF2" w:rsidRDefault="00BA6DF2" w:rsidP="004E09D6">
      <w:pPr>
        <w:spacing w:after="0" w:line="360" w:lineRule="auto"/>
        <w:rPr>
          <w:rFonts w:ascii="Times New Roman" w:hAnsi="Times New Roman" w:cs="Times New Roman"/>
          <w:sz w:val="24"/>
          <w:szCs w:val="24"/>
        </w:rPr>
      </w:pPr>
      <w:r>
        <w:rPr>
          <w:rFonts w:ascii="Times New Roman" w:hAnsi="Times New Roman" w:cs="Times New Roman"/>
          <w:sz w:val="24"/>
          <w:szCs w:val="24"/>
        </w:rPr>
        <w:t>2. FCC staff (list found on website)</w:t>
      </w:r>
    </w:p>
    <w:p w:rsidR="00BA6DF2" w:rsidRDefault="00BA6DF2" w:rsidP="004E09D6">
      <w:pPr>
        <w:spacing w:after="0" w:line="360" w:lineRule="auto"/>
        <w:rPr>
          <w:rFonts w:ascii="Times New Roman" w:hAnsi="Times New Roman" w:cs="Times New Roman"/>
          <w:sz w:val="24"/>
          <w:szCs w:val="24"/>
        </w:rPr>
      </w:pPr>
      <w:r>
        <w:rPr>
          <w:rFonts w:ascii="Times New Roman" w:hAnsi="Times New Roman" w:cs="Times New Roman"/>
          <w:sz w:val="24"/>
          <w:szCs w:val="24"/>
        </w:rPr>
        <w:t>3. FCC Societies (list of members available from society heads)</w:t>
      </w:r>
    </w:p>
    <w:p w:rsidR="005673A0" w:rsidRDefault="005673A0" w:rsidP="004E09D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4. We will randomly select a sample and have the option of interviewing </w:t>
      </w:r>
      <w:r w:rsidR="00656D41">
        <w:rPr>
          <w:rFonts w:ascii="Times New Roman" w:hAnsi="Times New Roman" w:cs="Times New Roman"/>
          <w:sz w:val="24"/>
          <w:szCs w:val="24"/>
        </w:rPr>
        <w:t>or emailing the respondent</w:t>
      </w:r>
      <w:r>
        <w:rPr>
          <w:rFonts w:ascii="Times New Roman" w:hAnsi="Times New Roman" w:cs="Times New Roman"/>
          <w:sz w:val="24"/>
          <w:szCs w:val="24"/>
        </w:rPr>
        <w:t xml:space="preserve"> </w:t>
      </w:r>
    </w:p>
    <w:p w:rsidR="006F731B" w:rsidRPr="006F731B" w:rsidRDefault="006F731B" w:rsidP="004E09D6">
      <w:pPr>
        <w:spacing w:after="0" w:line="360" w:lineRule="auto"/>
        <w:rPr>
          <w:rFonts w:ascii="Times New Roman" w:hAnsi="Times New Roman" w:cs="Times New Roman"/>
          <w:sz w:val="24"/>
          <w:szCs w:val="24"/>
        </w:rPr>
      </w:pPr>
    </w:p>
    <w:p w:rsidR="007D381C" w:rsidRDefault="007D381C" w:rsidP="004E09D6">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Assigned Text</w:t>
      </w:r>
    </w:p>
    <w:p w:rsidR="00F33A8E" w:rsidRDefault="00F33A8E" w:rsidP="004E09D6">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3C4C13">
        <w:rPr>
          <w:rFonts w:ascii="Times New Roman" w:hAnsi="Times New Roman" w:cs="Times New Roman"/>
          <w:sz w:val="24"/>
          <w:szCs w:val="24"/>
        </w:rPr>
        <w:t xml:space="preserve">The </w:t>
      </w:r>
      <w:r>
        <w:rPr>
          <w:rFonts w:ascii="Times New Roman" w:hAnsi="Times New Roman" w:cs="Times New Roman"/>
          <w:sz w:val="24"/>
          <w:szCs w:val="24"/>
        </w:rPr>
        <w:t>course pack, with</w:t>
      </w:r>
      <w:r w:rsidRPr="003C4C13">
        <w:rPr>
          <w:rFonts w:ascii="Times New Roman" w:hAnsi="Times New Roman" w:cs="Times New Roman"/>
          <w:sz w:val="24"/>
          <w:szCs w:val="24"/>
        </w:rPr>
        <w:t xml:space="preserve"> </w:t>
      </w:r>
      <w:r>
        <w:rPr>
          <w:rFonts w:ascii="Times New Roman" w:hAnsi="Times New Roman" w:cs="Times New Roman"/>
          <w:sz w:val="24"/>
          <w:szCs w:val="24"/>
        </w:rPr>
        <w:t xml:space="preserve">notes, </w:t>
      </w:r>
      <w:r w:rsidRPr="003C4C13">
        <w:rPr>
          <w:rFonts w:ascii="Times New Roman" w:hAnsi="Times New Roman" w:cs="Times New Roman"/>
          <w:sz w:val="24"/>
          <w:szCs w:val="24"/>
        </w:rPr>
        <w:t>reading material and weekly P</w:t>
      </w:r>
      <w:r>
        <w:rPr>
          <w:rFonts w:ascii="Times New Roman" w:hAnsi="Times New Roman" w:cs="Times New Roman"/>
          <w:sz w:val="24"/>
          <w:szCs w:val="24"/>
        </w:rPr>
        <w:t>PT</w:t>
      </w:r>
      <w:r w:rsidRPr="003C4C13">
        <w:rPr>
          <w:rFonts w:ascii="Times New Roman" w:hAnsi="Times New Roman" w:cs="Times New Roman"/>
          <w:sz w:val="24"/>
          <w:szCs w:val="24"/>
        </w:rPr>
        <w:t xml:space="preserve"> presentations</w:t>
      </w:r>
      <w:r>
        <w:rPr>
          <w:rFonts w:ascii="Times New Roman" w:hAnsi="Times New Roman" w:cs="Times New Roman"/>
          <w:sz w:val="24"/>
          <w:szCs w:val="24"/>
        </w:rPr>
        <w:t>, will be provided electronically through FCC Moodle</w:t>
      </w:r>
    </w:p>
    <w:p w:rsidR="00F33A8E" w:rsidRDefault="007F1DE1" w:rsidP="004E09D6">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course book will be</w:t>
      </w:r>
      <w:r w:rsidR="00F33A8E" w:rsidRPr="00933EC4">
        <w:rPr>
          <w:rFonts w:ascii="Times New Roman" w:hAnsi="Times New Roman" w:cs="Times New Roman"/>
          <w:sz w:val="24"/>
          <w:szCs w:val="24"/>
        </w:rPr>
        <w:t>:</w:t>
      </w:r>
    </w:p>
    <w:p w:rsidR="00F33A8E" w:rsidRPr="00F33A8E" w:rsidRDefault="00471428" w:rsidP="004E09D6">
      <w:pPr>
        <w:pStyle w:val="ListParagraph"/>
        <w:autoSpaceDE w:val="0"/>
        <w:autoSpaceDN w:val="0"/>
        <w:adjustRightInd w:val="0"/>
        <w:spacing w:after="0" w:line="360" w:lineRule="auto"/>
        <w:ind w:left="1440"/>
        <w:rPr>
          <w:rFonts w:ascii="Times New Roman" w:hAnsi="Times New Roman" w:cs="Times New Roman"/>
          <w:sz w:val="24"/>
          <w:szCs w:val="24"/>
        </w:rPr>
      </w:pPr>
      <w:proofErr w:type="spellStart"/>
      <w:r w:rsidRPr="007F1DE1">
        <w:rPr>
          <w:rFonts w:ascii="Times New Roman" w:hAnsi="Times New Roman" w:cs="Times New Roman"/>
          <w:sz w:val="24"/>
          <w:szCs w:val="24"/>
        </w:rPr>
        <w:t>Bryman</w:t>
      </w:r>
      <w:proofErr w:type="spellEnd"/>
      <w:r w:rsidRPr="007F1DE1">
        <w:rPr>
          <w:rFonts w:ascii="Times New Roman" w:hAnsi="Times New Roman" w:cs="Times New Roman"/>
          <w:sz w:val="24"/>
          <w:szCs w:val="24"/>
        </w:rPr>
        <w:t>, A. (2016). </w:t>
      </w:r>
      <w:proofErr w:type="gramStart"/>
      <w:r w:rsidRPr="007F1DE1">
        <w:rPr>
          <w:rFonts w:ascii="Times New Roman" w:hAnsi="Times New Roman" w:cs="Times New Roman"/>
          <w:sz w:val="24"/>
          <w:szCs w:val="24"/>
        </w:rPr>
        <w:t>Social research methods.</w:t>
      </w:r>
      <w:proofErr w:type="gramEnd"/>
      <w:r w:rsidRPr="007F1DE1">
        <w:rPr>
          <w:rFonts w:ascii="Times New Roman" w:hAnsi="Times New Roman" w:cs="Times New Roman"/>
          <w:sz w:val="24"/>
          <w:szCs w:val="24"/>
        </w:rPr>
        <w:t xml:space="preserve"> </w:t>
      </w:r>
      <w:proofErr w:type="gramStart"/>
      <w:r w:rsidRPr="007F1DE1">
        <w:rPr>
          <w:rFonts w:ascii="Times New Roman" w:hAnsi="Times New Roman" w:cs="Times New Roman"/>
          <w:sz w:val="24"/>
          <w:szCs w:val="24"/>
        </w:rPr>
        <w:t>Oxford university press.</w:t>
      </w:r>
      <w:proofErr w:type="gramEnd"/>
    </w:p>
    <w:p w:rsidR="007D381C" w:rsidRPr="007F1DE1" w:rsidRDefault="007F1DE1" w:rsidP="004E09D6">
      <w:pPr>
        <w:spacing w:after="0" w:line="360" w:lineRule="auto"/>
        <w:rPr>
          <w:rFonts w:ascii="Times New Roman" w:hAnsi="Times New Roman" w:cs="Times New Roman"/>
          <w:sz w:val="24"/>
          <w:szCs w:val="24"/>
          <w:lang w:val="en-US"/>
        </w:rPr>
      </w:pPr>
      <w:r w:rsidRPr="007F1DE1">
        <w:rPr>
          <w:rFonts w:ascii="Times New Roman" w:hAnsi="Times New Roman" w:cs="Times New Roman"/>
          <w:sz w:val="24"/>
          <w:szCs w:val="24"/>
          <w:lang w:val="en-US"/>
        </w:rPr>
        <w:t>-  Additional reading may be assigned from:</w:t>
      </w:r>
    </w:p>
    <w:p w:rsidR="007F1DE1" w:rsidRDefault="007F1DE1" w:rsidP="004E09D6">
      <w:pPr>
        <w:pStyle w:val="ListParagraph"/>
        <w:autoSpaceDE w:val="0"/>
        <w:autoSpaceDN w:val="0"/>
        <w:adjustRightInd w:val="0"/>
        <w:spacing w:after="0" w:line="360" w:lineRule="auto"/>
        <w:ind w:left="1440"/>
        <w:rPr>
          <w:rFonts w:ascii="Times New Roman" w:hAnsi="Times New Roman" w:cs="Times New Roman"/>
          <w:sz w:val="24"/>
          <w:szCs w:val="24"/>
        </w:rPr>
      </w:pPr>
      <w:proofErr w:type="spellStart"/>
      <w:r w:rsidRPr="007F1DE1">
        <w:rPr>
          <w:rFonts w:ascii="Times New Roman" w:hAnsi="Times New Roman" w:cs="Times New Roman"/>
          <w:sz w:val="24"/>
          <w:szCs w:val="24"/>
        </w:rPr>
        <w:t>Babbie</w:t>
      </w:r>
      <w:proofErr w:type="spellEnd"/>
      <w:r w:rsidRPr="007F1DE1">
        <w:rPr>
          <w:rFonts w:ascii="Times New Roman" w:hAnsi="Times New Roman" w:cs="Times New Roman"/>
          <w:sz w:val="24"/>
          <w:szCs w:val="24"/>
        </w:rPr>
        <w:t>, E. R. (1998). </w:t>
      </w:r>
      <w:proofErr w:type="gramStart"/>
      <w:r w:rsidRPr="007F1DE1">
        <w:rPr>
          <w:rFonts w:ascii="Times New Roman" w:hAnsi="Times New Roman" w:cs="Times New Roman"/>
          <w:sz w:val="24"/>
          <w:szCs w:val="24"/>
        </w:rPr>
        <w:t>The practice of social research (Vol. 112).</w:t>
      </w:r>
      <w:proofErr w:type="gramEnd"/>
      <w:r w:rsidRPr="007F1DE1">
        <w:rPr>
          <w:rFonts w:ascii="Times New Roman" w:hAnsi="Times New Roman" w:cs="Times New Roman"/>
          <w:sz w:val="24"/>
          <w:szCs w:val="24"/>
        </w:rPr>
        <w:t xml:space="preserve"> Belmont, CA: Wadsworth publishing company.</w:t>
      </w:r>
      <w:r w:rsidRPr="00F33A8E">
        <w:rPr>
          <w:rFonts w:ascii="Times New Roman" w:hAnsi="Times New Roman" w:cs="Times New Roman"/>
          <w:sz w:val="24"/>
          <w:szCs w:val="24"/>
        </w:rPr>
        <w:t xml:space="preserve"> </w:t>
      </w:r>
    </w:p>
    <w:p w:rsidR="00B531D0" w:rsidRDefault="00B531D0" w:rsidP="004E09D6">
      <w:pPr>
        <w:spacing w:after="0" w:line="360" w:lineRule="auto"/>
        <w:rPr>
          <w:rFonts w:ascii="Times New Roman" w:hAnsi="Times New Roman" w:cs="Times New Roman"/>
          <w:b/>
          <w:i/>
          <w:sz w:val="24"/>
          <w:szCs w:val="24"/>
          <w:u w:val="single"/>
        </w:rPr>
      </w:pPr>
    </w:p>
    <w:p w:rsidR="00B531D0" w:rsidRPr="00E64088" w:rsidRDefault="00B531D0" w:rsidP="004E09D6">
      <w:pPr>
        <w:spacing w:line="360" w:lineRule="auto"/>
        <w:rPr>
          <w:rFonts w:ascii="Times New Roman" w:hAnsi="Times New Roman" w:cs="Times New Roman"/>
          <w:b/>
          <w:sz w:val="24"/>
          <w:szCs w:val="24"/>
          <w:u w:val="single"/>
          <w:lang w:val="en-US"/>
        </w:rPr>
      </w:pPr>
      <w:r w:rsidRPr="00E64088">
        <w:rPr>
          <w:rFonts w:ascii="Times New Roman" w:hAnsi="Times New Roman" w:cs="Times New Roman"/>
          <w:b/>
          <w:sz w:val="24"/>
          <w:szCs w:val="24"/>
          <w:u w:val="single"/>
          <w:lang w:val="en-US"/>
        </w:rPr>
        <w:t>The sequence of study will be as follows:</w:t>
      </w:r>
    </w:p>
    <w:p w:rsidR="00B531D0" w:rsidRPr="00E64088" w:rsidRDefault="00E67F55" w:rsidP="004E09D6">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Monday</w:t>
      </w:r>
      <w:r w:rsidR="00B531D0" w:rsidRPr="00E64088">
        <w:rPr>
          <w:rFonts w:ascii="Times New Roman" w:hAnsi="Times New Roman" w:cs="Times New Roman"/>
          <w:sz w:val="24"/>
          <w:szCs w:val="24"/>
        </w:rPr>
        <w:t xml:space="preserve"> Class = Lecture and Discussion about Social Research Methods topic-wise as elaborated below</w:t>
      </w:r>
    </w:p>
    <w:p w:rsidR="00B531D0" w:rsidRPr="00E64088" w:rsidRDefault="00B531D0" w:rsidP="004E09D6">
      <w:pPr>
        <w:pStyle w:val="ListParagraph"/>
        <w:numPr>
          <w:ilvl w:val="0"/>
          <w:numId w:val="7"/>
        </w:numPr>
        <w:spacing w:line="360" w:lineRule="auto"/>
        <w:rPr>
          <w:rFonts w:ascii="Times New Roman" w:hAnsi="Times New Roman" w:cs="Times New Roman"/>
          <w:sz w:val="24"/>
          <w:szCs w:val="24"/>
        </w:rPr>
      </w:pPr>
      <w:r w:rsidRPr="00E64088">
        <w:rPr>
          <w:rFonts w:ascii="Times New Roman" w:hAnsi="Times New Roman" w:cs="Times New Roman"/>
          <w:sz w:val="24"/>
          <w:szCs w:val="24"/>
        </w:rPr>
        <w:t>Wednesday Class = SPSS training</w:t>
      </w:r>
    </w:p>
    <w:p w:rsidR="00B531D0" w:rsidRDefault="00E67F55" w:rsidP="004E09D6">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Friday</w:t>
      </w:r>
      <w:r w:rsidR="00B531D0" w:rsidRPr="00E64088">
        <w:rPr>
          <w:rFonts w:ascii="Times New Roman" w:hAnsi="Times New Roman" w:cs="Times New Roman"/>
          <w:sz w:val="24"/>
          <w:szCs w:val="24"/>
        </w:rPr>
        <w:t xml:space="preserve"> Class= Review of Research Project</w:t>
      </w:r>
    </w:p>
    <w:p w:rsidR="004E09D6" w:rsidRPr="009D0E80" w:rsidRDefault="004E09D6" w:rsidP="004E09D6">
      <w:pPr>
        <w:pStyle w:val="ListParagraph"/>
        <w:spacing w:line="360" w:lineRule="auto"/>
        <w:ind w:left="36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0"/>
        <w:gridCol w:w="4668"/>
        <w:gridCol w:w="3870"/>
      </w:tblGrid>
      <w:tr w:rsidR="00B531D0" w:rsidTr="00D01254">
        <w:tc>
          <w:tcPr>
            <w:tcW w:w="570" w:type="dxa"/>
          </w:tcPr>
          <w:p w:rsidR="00B531D0" w:rsidRPr="007E31EB" w:rsidRDefault="00B531D0" w:rsidP="004E09D6">
            <w:pPr>
              <w:spacing w:line="360" w:lineRule="auto"/>
              <w:rPr>
                <w:rFonts w:ascii="Times New Roman" w:hAnsi="Times New Roman" w:cs="Times New Roman"/>
                <w:b/>
                <w:sz w:val="24"/>
                <w:szCs w:val="24"/>
                <w:lang w:val="en-US"/>
              </w:rPr>
            </w:pPr>
            <w:r w:rsidRPr="007E31EB">
              <w:rPr>
                <w:rFonts w:ascii="Times New Roman" w:hAnsi="Times New Roman" w:cs="Times New Roman"/>
                <w:b/>
                <w:sz w:val="24"/>
                <w:szCs w:val="24"/>
                <w:lang w:val="en-US"/>
              </w:rPr>
              <w:t>No.</w:t>
            </w:r>
          </w:p>
        </w:tc>
        <w:tc>
          <w:tcPr>
            <w:tcW w:w="4668" w:type="dxa"/>
          </w:tcPr>
          <w:p w:rsidR="00B531D0" w:rsidRPr="007E31EB" w:rsidRDefault="00B531D0" w:rsidP="004E09D6">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Weekly Topic</w:t>
            </w:r>
          </w:p>
        </w:tc>
        <w:tc>
          <w:tcPr>
            <w:tcW w:w="3870" w:type="dxa"/>
          </w:tcPr>
          <w:p w:rsidR="00B531D0" w:rsidRPr="007E31EB" w:rsidRDefault="00B531D0" w:rsidP="004E09D6">
            <w:pPr>
              <w:spacing w:line="360" w:lineRule="auto"/>
              <w:rPr>
                <w:rFonts w:ascii="Times New Roman" w:hAnsi="Times New Roman" w:cs="Times New Roman"/>
                <w:b/>
                <w:sz w:val="24"/>
                <w:szCs w:val="24"/>
                <w:lang w:val="en-US"/>
              </w:rPr>
            </w:pPr>
            <w:r w:rsidRPr="007E31EB">
              <w:rPr>
                <w:rFonts w:ascii="Times New Roman" w:hAnsi="Times New Roman" w:cs="Times New Roman"/>
                <w:b/>
                <w:sz w:val="24"/>
                <w:szCs w:val="24"/>
                <w:lang w:val="en-US"/>
              </w:rPr>
              <w:t>Time-line</w:t>
            </w:r>
            <w:r w:rsidRPr="0002560C">
              <w:rPr>
                <w:rFonts w:ascii="Times New Roman" w:hAnsi="Times New Roman" w:cs="Times New Roman"/>
                <w:sz w:val="24"/>
                <w:szCs w:val="24"/>
                <w:lang w:val="en-US"/>
              </w:rPr>
              <w:t xml:space="preserve"> (2019)</w:t>
            </w:r>
          </w:p>
        </w:tc>
      </w:tr>
      <w:tr w:rsidR="00B531D0" w:rsidTr="00D01254">
        <w:tc>
          <w:tcPr>
            <w:tcW w:w="570"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668"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Nature and process of research</w:t>
            </w:r>
          </w:p>
        </w:tc>
        <w:tc>
          <w:tcPr>
            <w:tcW w:w="3870" w:type="dxa"/>
          </w:tcPr>
          <w:p w:rsidR="00B531D0" w:rsidRDefault="008B4594" w:rsidP="008B459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1</w:t>
            </w:r>
          </w:p>
        </w:tc>
      </w:tr>
      <w:tr w:rsidR="00B531D0" w:rsidTr="00D01254">
        <w:tc>
          <w:tcPr>
            <w:tcW w:w="570"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668"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Linking Theory and Research</w:t>
            </w:r>
          </w:p>
        </w:tc>
        <w:tc>
          <w:tcPr>
            <w:tcW w:w="3870" w:type="dxa"/>
          </w:tcPr>
          <w:p w:rsidR="00B531D0" w:rsidRDefault="008B4594" w:rsidP="008B459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2</w:t>
            </w:r>
          </w:p>
        </w:tc>
      </w:tr>
      <w:tr w:rsidR="00B531D0" w:rsidTr="00D01254">
        <w:tc>
          <w:tcPr>
            <w:tcW w:w="570"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668"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Research Design</w:t>
            </w:r>
          </w:p>
        </w:tc>
        <w:tc>
          <w:tcPr>
            <w:tcW w:w="3870" w:type="dxa"/>
          </w:tcPr>
          <w:p w:rsidR="00B531D0" w:rsidRDefault="008B4594" w:rsidP="008B459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3</w:t>
            </w:r>
          </w:p>
        </w:tc>
      </w:tr>
      <w:tr w:rsidR="00B531D0" w:rsidTr="00D01254">
        <w:tc>
          <w:tcPr>
            <w:tcW w:w="570"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668"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Ethics of Research and Sampling</w:t>
            </w:r>
          </w:p>
        </w:tc>
        <w:tc>
          <w:tcPr>
            <w:tcW w:w="3870" w:type="dxa"/>
          </w:tcPr>
          <w:p w:rsidR="00B531D0" w:rsidRDefault="008B4594" w:rsidP="008B459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4</w:t>
            </w:r>
          </w:p>
        </w:tc>
      </w:tr>
      <w:tr w:rsidR="00B531D0" w:rsidTr="00D01254">
        <w:tc>
          <w:tcPr>
            <w:tcW w:w="570" w:type="dxa"/>
          </w:tcPr>
          <w:p w:rsidR="00B531D0" w:rsidRDefault="00B531D0" w:rsidP="004E09D6">
            <w:pPr>
              <w:spacing w:line="360" w:lineRule="auto"/>
              <w:rPr>
                <w:rFonts w:ascii="Times New Roman" w:hAnsi="Times New Roman" w:cs="Times New Roman"/>
                <w:sz w:val="24"/>
                <w:szCs w:val="24"/>
                <w:lang w:val="en-US"/>
              </w:rPr>
            </w:pPr>
          </w:p>
        </w:tc>
        <w:tc>
          <w:tcPr>
            <w:tcW w:w="4668" w:type="dxa"/>
            <w:shd w:val="clear" w:color="auto" w:fill="BFBFBF" w:themeFill="background1" w:themeFillShade="BF"/>
          </w:tcPr>
          <w:p w:rsidR="00B531D0" w:rsidRDefault="00B531D0" w:rsidP="008B459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Ethics review and approval</w:t>
            </w:r>
            <w:r w:rsidR="008B4594">
              <w:rPr>
                <w:rFonts w:ascii="Times New Roman" w:hAnsi="Times New Roman" w:cs="Times New Roman"/>
                <w:sz w:val="24"/>
                <w:szCs w:val="24"/>
                <w:lang w:val="en-US"/>
              </w:rPr>
              <w:t xml:space="preserve"> (Instructor)</w:t>
            </w:r>
          </w:p>
        </w:tc>
        <w:tc>
          <w:tcPr>
            <w:tcW w:w="3870" w:type="dxa"/>
            <w:shd w:val="clear" w:color="auto" w:fill="BFBFBF" w:themeFill="background1" w:themeFillShade="BF"/>
          </w:tcPr>
          <w:p w:rsidR="00B531D0" w:rsidRDefault="00B531D0" w:rsidP="004E09D6">
            <w:pPr>
              <w:spacing w:line="360" w:lineRule="auto"/>
              <w:rPr>
                <w:rFonts w:ascii="Times New Roman" w:hAnsi="Times New Roman" w:cs="Times New Roman"/>
                <w:sz w:val="24"/>
                <w:szCs w:val="24"/>
                <w:lang w:val="en-US"/>
              </w:rPr>
            </w:pPr>
          </w:p>
        </w:tc>
      </w:tr>
      <w:tr w:rsidR="00B531D0" w:rsidTr="00D01254">
        <w:tc>
          <w:tcPr>
            <w:tcW w:w="570" w:type="dxa"/>
          </w:tcPr>
          <w:p w:rsidR="00B531D0" w:rsidRDefault="00B531D0" w:rsidP="004E09D6">
            <w:pPr>
              <w:spacing w:line="360" w:lineRule="auto"/>
              <w:rPr>
                <w:rFonts w:ascii="Times New Roman" w:hAnsi="Times New Roman" w:cs="Times New Roman"/>
                <w:sz w:val="24"/>
                <w:szCs w:val="24"/>
                <w:lang w:val="en-US"/>
              </w:rPr>
            </w:pPr>
          </w:p>
        </w:tc>
        <w:tc>
          <w:tcPr>
            <w:tcW w:w="4668"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Quantitative Survey Development</w:t>
            </w:r>
          </w:p>
        </w:tc>
        <w:tc>
          <w:tcPr>
            <w:tcW w:w="3870" w:type="dxa"/>
          </w:tcPr>
          <w:p w:rsidR="00B531D0" w:rsidRDefault="008B4594" w:rsidP="008B459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5</w:t>
            </w:r>
          </w:p>
        </w:tc>
      </w:tr>
      <w:tr w:rsidR="00B531D0" w:rsidTr="00D01254">
        <w:tc>
          <w:tcPr>
            <w:tcW w:w="570"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4668"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Quantitative Data Analysis</w:t>
            </w:r>
          </w:p>
        </w:tc>
        <w:tc>
          <w:tcPr>
            <w:tcW w:w="3870" w:type="dxa"/>
          </w:tcPr>
          <w:p w:rsidR="00B531D0" w:rsidRDefault="008B4594" w:rsidP="008B459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6</w:t>
            </w:r>
          </w:p>
        </w:tc>
      </w:tr>
      <w:tr w:rsidR="00B531D0" w:rsidTr="00D01254">
        <w:tc>
          <w:tcPr>
            <w:tcW w:w="570"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4668"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Data Collection Method</w:t>
            </w:r>
          </w:p>
        </w:tc>
        <w:tc>
          <w:tcPr>
            <w:tcW w:w="3870" w:type="dxa"/>
          </w:tcPr>
          <w:p w:rsidR="00B531D0" w:rsidRDefault="008B4594" w:rsidP="008B459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7</w:t>
            </w:r>
          </w:p>
        </w:tc>
      </w:tr>
      <w:tr w:rsidR="00B531D0" w:rsidTr="00D01254">
        <w:tc>
          <w:tcPr>
            <w:tcW w:w="570"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4668"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Data Analysis</w:t>
            </w:r>
          </w:p>
        </w:tc>
        <w:tc>
          <w:tcPr>
            <w:tcW w:w="3870" w:type="dxa"/>
          </w:tcPr>
          <w:p w:rsidR="00B531D0" w:rsidRDefault="008B4594" w:rsidP="008B459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8-9</w:t>
            </w:r>
          </w:p>
        </w:tc>
      </w:tr>
      <w:tr w:rsidR="00B531D0" w:rsidTr="00D01254">
        <w:tc>
          <w:tcPr>
            <w:tcW w:w="570"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4668"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Results</w:t>
            </w:r>
          </w:p>
        </w:tc>
        <w:tc>
          <w:tcPr>
            <w:tcW w:w="3870" w:type="dxa"/>
          </w:tcPr>
          <w:p w:rsidR="00B531D0" w:rsidRDefault="008B4594" w:rsidP="008B459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10-11</w:t>
            </w:r>
          </w:p>
        </w:tc>
      </w:tr>
      <w:tr w:rsidR="00B531D0" w:rsidTr="00D01254">
        <w:tc>
          <w:tcPr>
            <w:tcW w:w="570"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11</w:t>
            </w:r>
          </w:p>
        </w:tc>
        <w:tc>
          <w:tcPr>
            <w:tcW w:w="4668" w:type="dxa"/>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Concluding Recommendation</w:t>
            </w:r>
          </w:p>
        </w:tc>
        <w:tc>
          <w:tcPr>
            <w:tcW w:w="3870" w:type="dxa"/>
          </w:tcPr>
          <w:p w:rsidR="00B531D0" w:rsidRDefault="008B4594" w:rsidP="008B459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Week 12</w:t>
            </w:r>
          </w:p>
        </w:tc>
      </w:tr>
      <w:tr w:rsidR="00B531D0" w:rsidTr="00D01254">
        <w:tc>
          <w:tcPr>
            <w:tcW w:w="570" w:type="dxa"/>
          </w:tcPr>
          <w:p w:rsidR="00B531D0" w:rsidRDefault="00B531D0" w:rsidP="004E09D6">
            <w:pPr>
              <w:spacing w:line="360" w:lineRule="auto"/>
              <w:rPr>
                <w:rFonts w:ascii="Times New Roman" w:hAnsi="Times New Roman" w:cs="Times New Roman"/>
                <w:sz w:val="24"/>
                <w:szCs w:val="24"/>
                <w:lang w:val="en-US"/>
              </w:rPr>
            </w:pPr>
          </w:p>
        </w:tc>
        <w:tc>
          <w:tcPr>
            <w:tcW w:w="4668" w:type="dxa"/>
            <w:shd w:val="clear" w:color="auto" w:fill="BFBFBF" w:themeFill="background1" w:themeFillShade="BF"/>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Poster Presentation</w:t>
            </w:r>
          </w:p>
        </w:tc>
        <w:tc>
          <w:tcPr>
            <w:tcW w:w="3870" w:type="dxa"/>
            <w:shd w:val="clear" w:color="auto" w:fill="BFBFBF" w:themeFill="background1" w:themeFillShade="BF"/>
          </w:tcPr>
          <w:p w:rsidR="00B531D0" w:rsidRDefault="008B4594"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During Final Exam Week</w:t>
            </w:r>
          </w:p>
        </w:tc>
      </w:tr>
      <w:tr w:rsidR="00B531D0" w:rsidTr="00D01254">
        <w:tc>
          <w:tcPr>
            <w:tcW w:w="570" w:type="dxa"/>
          </w:tcPr>
          <w:p w:rsidR="00B531D0" w:rsidRDefault="00B531D0" w:rsidP="004E09D6">
            <w:pPr>
              <w:spacing w:line="360" w:lineRule="auto"/>
              <w:rPr>
                <w:rFonts w:ascii="Times New Roman" w:hAnsi="Times New Roman" w:cs="Times New Roman"/>
                <w:sz w:val="24"/>
                <w:szCs w:val="24"/>
                <w:lang w:val="en-US"/>
              </w:rPr>
            </w:pPr>
          </w:p>
        </w:tc>
        <w:tc>
          <w:tcPr>
            <w:tcW w:w="4668" w:type="dxa"/>
            <w:shd w:val="clear" w:color="auto" w:fill="BFBFBF" w:themeFill="background1" w:themeFillShade="BF"/>
          </w:tcPr>
          <w:p w:rsidR="00B531D0" w:rsidRDefault="00B531D0"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Final Submission of Project</w:t>
            </w:r>
          </w:p>
        </w:tc>
        <w:tc>
          <w:tcPr>
            <w:tcW w:w="3870" w:type="dxa"/>
            <w:shd w:val="clear" w:color="auto" w:fill="BFBFBF" w:themeFill="background1" w:themeFillShade="BF"/>
          </w:tcPr>
          <w:p w:rsidR="00B531D0" w:rsidRDefault="008B4594" w:rsidP="004E09D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 week before classes end for semester</w:t>
            </w:r>
          </w:p>
        </w:tc>
      </w:tr>
    </w:tbl>
    <w:p w:rsidR="00B531D0" w:rsidRPr="00E64088" w:rsidRDefault="00B531D0" w:rsidP="004E09D6">
      <w:pPr>
        <w:spacing w:line="360" w:lineRule="auto"/>
        <w:rPr>
          <w:rFonts w:ascii="Times New Roman" w:hAnsi="Times New Roman" w:cs="Times New Roman"/>
          <w:sz w:val="24"/>
          <w:szCs w:val="24"/>
          <w:lang w:val="en-US"/>
        </w:rPr>
      </w:pPr>
    </w:p>
    <w:p w:rsidR="00E67F55" w:rsidRPr="00E9761F" w:rsidRDefault="00E67F55" w:rsidP="00E67F5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FCCU faculty and the courses you study are committed to promoting FCCU essential core values, which exemplify the FCCU motto, “By love, serve one another.” You are advised to read the core values (1. </w:t>
      </w:r>
      <w:proofErr w:type="gramStart"/>
      <w:r>
        <w:rPr>
          <w:rFonts w:ascii="Times New Roman" w:hAnsi="Times New Roman" w:cs="Times New Roman"/>
          <w:sz w:val="24"/>
          <w:szCs w:val="24"/>
        </w:rPr>
        <w:t>Integrity;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Excellence;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Respect;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Discipline &amp; Accountability;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Fairness and Justice; </w:t>
      </w:r>
      <w:r w:rsidRPr="00E9761F">
        <w:rPr>
          <w:rFonts w:ascii="Times New Roman" w:hAnsi="Times New Roman" w:cs="Times New Roman"/>
          <w:sz w:val="24"/>
          <w:szCs w:val="24"/>
        </w:rPr>
        <w:t>6.</w:t>
      </w:r>
      <w:proofErr w:type="gramEnd"/>
      <w:r w:rsidRPr="00E9761F">
        <w:rPr>
          <w:rFonts w:ascii="Times New Roman" w:hAnsi="Times New Roman" w:cs="Times New Roman"/>
          <w:sz w:val="24"/>
          <w:szCs w:val="24"/>
        </w:rPr>
        <w:t xml:space="preserve"> </w:t>
      </w:r>
      <w:proofErr w:type="gramStart"/>
      <w:r w:rsidRPr="00E9761F">
        <w:rPr>
          <w:rFonts w:ascii="Times New Roman" w:hAnsi="Times New Roman" w:cs="Times New Roman"/>
          <w:sz w:val="24"/>
          <w:szCs w:val="24"/>
        </w:rPr>
        <w:t>Service; and 7.</w:t>
      </w:r>
      <w:proofErr w:type="gramEnd"/>
      <w:r w:rsidRPr="00E9761F">
        <w:rPr>
          <w:rFonts w:ascii="Times New Roman" w:hAnsi="Times New Roman" w:cs="Times New Roman"/>
          <w:sz w:val="24"/>
          <w:szCs w:val="24"/>
        </w:rPr>
        <w:t xml:space="preserve"> Community) and other rules and policies of your university in detail for strict adherence:</w:t>
      </w:r>
    </w:p>
    <w:p w:rsidR="00E67F55" w:rsidRPr="00E9761F" w:rsidRDefault="00A54B9E" w:rsidP="00E67F55">
      <w:pPr>
        <w:autoSpaceDE w:val="0"/>
        <w:autoSpaceDN w:val="0"/>
        <w:adjustRightInd w:val="0"/>
        <w:spacing w:after="0" w:line="360" w:lineRule="auto"/>
        <w:rPr>
          <w:rFonts w:ascii="Times New Roman" w:hAnsi="Times New Roman" w:cs="Times New Roman"/>
          <w:b/>
          <w:color w:val="0000CC"/>
          <w:sz w:val="24"/>
          <w:szCs w:val="24"/>
        </w:rPr>
      </w:pPr>
      <w:hyperlink r:id="rId12" w:history="1">
        <w:r w:rsidR="00E67F55" w:rsidRPr="00E9761F">
          <w:rPr>
            <w:rStyle w:val="Hyperlink"/>
            <w:rFonts w:ascii="Times New Roman" w:hAnsi="Times New Roman" w:cs="Times New Roman"/>
            <w:b w:val="0"/>
            <w:color w:val="0000CC"/>
          </w:rPr>
          <w:t>https://www.fccollege.edu.pk/wp-content/uploads/2012/09/Final-intermediate-handbook-2012-1.pdf</w:t>
        </w:r>
      </w:hyperlink>
    </w:p>
    <w:p w:rsidR="00E67F55" w:rsidRPr="00E9761F" w:rsidRDefault="00E67F55" w:rsidP="00E67F55">
      <w:pPr>
        <w:spacing w:after="0" w:line="360" w:lineRule="auto"/>
        <w:rPr>
          <w:rFonts w:ascii="Times New Roman" w:hAnsi="Times New Roman" w:cs="Times New Roman"/>
          <w:sz w:val="24"/>
          <w:szCs w:val="24"/>
        </w:rPr>
      </w:pPr>
    </w:p>
    <w:p w:rsidR="00E67F55" w:rsidRPr="007375D2" w:rsidRDefault="00E67F55" w:rsidP="00E67F55">
      <w:pPr>
        <w:spacing w:after="0" w:line="240" w:lineRule="auto"/>
        <w:rPr>
          <w:rFonts w:ascii="Times New Roman" w:hAnsi="Times New Roman" w:cs="Times New Roman"/>
          <w:sz w:val="24"/>
          <w:szCs w:val="24"/>
        </w:rPr>
      </w:pPr>
    </w:p>
    <w:p w:rsidR="000A1AC8" w:rsidRPr="002B4461" w:rsidRDefault="000A1AC8" w:rsidP="002B4461">
      <w:pPr>
        <w:spacing w:after="0" w:line="360" w:lineRule="auto"/>
        <w:rPr>
          <w:rFonts w:ascii="Times New Roman" w:hAnsi="Times New Roman" w:cs="Times New Roman"/>
          <w:sz w:val="24"/>
          <w:szCs w:val="24"/>
        </w:rPr>
      </w:pPr>
      <w:bookmarkStart w:id="0" w:name="_GoBack"/>
      <w:bookmarkEnd w:id="0"/>
    </w:p>
    <w:sectPr w:rsidR="000A1AC8" w:rsidRPr="002B4461" w:rsidSect="0062487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B9E" w:rsidRDefault="00A54B9E" w:rsidP="004E09D6">
      <w:pPr>
        <w:spacing w:after="0" w:line="240" w:lineRule="auto"/>
      </w:pPr>
      <w:r>
        <w:separator/>
      </w:r>
    </w:p>
  </w:endnote>
  <w:endnote w:type="continuationSeparator" w:id="0">
    <w:p w:rsidR="00A54B9E" w:rsidRDefault="00A54B9E" w:rsidP="004E0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178610"/>
      <w:docPartObj>
        <w:docPartGallery w:val="Page Numbers (Bottom of Page)"/>
        <w:docPartUnique/>
      </w:docPartObj>
    </w:sdtPr>
    <w:sdtEndPr/>
    <w:sdtContent>
      <w:p w:rsidR="004E09D6" w:rsidRDefault="009F3F14">
        <w:pPr>
          <w:pStyle w:val="Footer"/>
          <w:jc w:val="right"/>
        </w:pPr>
        <w:r>
          <w:fldChar w:fldCharType="begin"/>
        </w:r>
        <w:r w:rsidR="007B0532">
          <w:instrText xml:space="preserve"> PAGE   \* MERGEFORMAT </w:instrText>
        </w:r>
        <w:r>
          <w:fldChar w:fldCharType="separate"/>
        </w:r>
        <w:r w:rsidR="002D0852">
          <w:rPr>
            <w:noProof/>
          </w:rPr>
          <w:t>7</w:t>
        </w:r>
        <w:r>
          <w:rPr>
            <w:noProof/>
          </w:rPr>
          <w:fldChar w:fldCharType="end"/>
        </w:r>
      </w:p>
    </w:sdtContent>
  </w:sdt>
  <w:p w:rsidR="004E09D6" w:rsidRDefault="004E0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B9E" w:rsidRDefault="00A54B9E" w:rsidP="004E09D6">
      <w:pPr>
        <w:spacing w:after="0" w:line="240" w:lineRule="auto"/>
      </w:pPr>
      <w:r>
        <w:separator/>
      </w:r>
    </w:p>
  </w:footnote>
  <w:footnote w:type="continuationSeparator" w:id="0">
    <w:p w:rsidR="00A54B9E" w:rsidRDefault="00A54B9E" w:rsidP="004E0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468" w:rsidRPr="00D24468" w:rsidRDefault="00D24468" w:rsidP="00D24468">
    <w:pPr>
      <w:pStyle w:val="Header"/>
      <w:rPr>
        <w:color w:val="FFFFFF" w:themeColor="background1"/>
      </w:rPr>
    </w:pPr>
    <w:r w:rsidRPr="00D24468">
      <w:rPr>
        <w:color w:val="FFFFFF" w:themeColor="background1"/>
      </w:rPr>
      <w:t>786</w:t>
    </w:r>
  </w:p>
  <w:p w:rsidR="00D24468" w:rsidRDefault="00D24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4726"/>
    <w:multiLevelType w:val="hybridMultilevel"/>
    <w:tmpl w:val="3C76E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D54FEB"/>
    <w:multiLevelType w:val="hybridMultilevel"/>
    <w:tmpl w:val="3B40754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A030293"/>
    <w:multiLevelType w:val="hybridMultilevel"/>
    <w:tmpl w:val="EE2A5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CF93243"/>
    <w:multiLevelType w:val="multilevel"/>
    <w:tmpl w:val="FBCE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017861"/>
    <w:multiLevelType w:val="multilevel"/>
    <w:tmpl w:val="F782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B12FB4"/>
    <w:multiLevelType w:val="hybridMultilevel"/>
    <w:tmpl w:val="29B6B06E"/>
    <w:lvl w:ilvl="0" w:tplc="D806DAF2">
      <w:start w:val="1"/>
      <w:numFmt w:val="bullet"/>
      <w:lvlText w:val="-"/>
      <w:lvlJc w:val="left"/>
      <w:pPr>
        <w:ind w:left="36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2E46006"/>
    <w:multiLevelType w:val="hybridMultilevel"/>
    <w:tmpl w:val="2EAA8578"/>
    <w:lvl w:ilvl="0" w:tplc="0409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4A9C"/>
    <w:rsid w:val="0003682F"/>
    <w:rsid w:val="00061F2D"/>
    <w:rsid w:val="00063191"/>
    <w:rsid w:val="000A1AC8"/>
    <w:rsid w:val="000F1757"/>
    <w:rsid w:val="00110E91"/>
    <w:rsid w:val="00120473"/>
    <w:rsid w:val="00134ADC"/>
    <w:rsid w:val="00182A55"/>
    <w:rsid w:val="001C5A0E"/>
    <w:rsid w:val="001D325E"/>
    <w:rsid w:val="00216002"/>
    <w:rsid w:val="00232679"/>
    <w:rsid w:val="00255072"/>
    <w:rsid w:val="00265D0D"/>
    <w:rsid w:val="002A6BC9"/>
    <w:rsid w:val="002B1510"/>
    <w:rsid w:val="002B4461"/>
    <w:rsid w:val="002B66FF"/>
    <w:rsid w:val="002D0852"/>
    <w:rsid w:val="00364B12"/>
    <w:rsid w:val="003C6F5F"/>
    <w:rsid w:val="0044736E"/>
    <w:rsid w:val="004550EC"/>
    <w:rsid w:val="00471428"/>
    <w:rsid w:val="0049165D"/>
    <w:rsid w:val="004A5969"/>
    <w:rsid w:val="004B1644"/>
    <w:rsid w:val="004E09D6"/>
    <w:rsid w:val="005673A0"/>
    <w:rsid w:val="005B08A0"/>
    <w:rsid w:val="005D6F58"/>
    <w:rsid w:val="005F77EE"/>
    <w:rsid w:val="00624870"/>
    <w:rsid w:val="006260C3"/>
    <w:rsid w:val="00656D41"/>
    <w:rsid w:val="006C4975"/>
    <w:rsid w:val="006D65F0"/>
    <w:rsid w:val="006F731B"/>
    <w:rsid w:val="00702E74"/>
    <w:rsid w:val="00741765"/>
    <w:rsid w:val="0076470E"/>
    <w:rsid w:val="00766E77"/>
    <w:rsid w:val="00797AFC"/>
    <w:rsid w:val="007A1F68"/>
    <w:rsid w:val="007B0532"/>
    <w:rsid w:val="007C5616"/>
    <w:rsid w:val="007D381C"/>
    <w:rsid w:val="007F1DE1"/>
    <w:rsid w:val="007F4A9C"/>
    <w:rsid w:val="00852C77"/>
    <w:rsid w:val="008B4594"/>
    <w:rsid w:val="008C76B4"/>
    <w:rsid w:val="008D0026"/>
    <w:rsid w:val="009467A1"/>
    <w:rsid w:val="009663E9"/>
    <w:rsid w:val="00986F3B"/>
    <w:rsid w:val="009C5696"/>
    <w:rsid w:val="009E4870"/>
    <w:rsid w:val="009F15D9"/>
    <w:rsid w:val="009F3F14"/>
    <w:rsid w:val="00A325C9"/>
    <w:rsid w:val="00A54B9E"/>
    <w:rsid w:val="00A87537"/>
    <w:rsid w:val="00AC4680"/>
    <w:rsid w:val="00AE15BA"/>
    <w:rsid w:val="00B07E03"/>
    <w:rsid w:val="00B531D0"/>
    <w:rsid w:val="00B73FC7"/>
    <w:rsid w:val="00B77976"/>
    <w:rsid w:val="00BA2C84"/>
    <w:rsid w:val="00BA6DF2"/>
    <w:rsid w:val="00C16471"/>
    <w:rsid w:val="00C2501F"/>
    <w:rsid w:val="00C37FAB"/>
    <w:rsid w:val="00C51C35"/>
    <w:rsid w:val="00D03666"/>
    <w:rsid w:val="00D24468"/>
    <w:rsid w:val="00D33EA8"/>
    <w:rsid w:val="00D50DBA"/>
    <w:rsid w:val="00D76199"/>
    <w:rsid w:val="00D9043D"/>
    <w:rsid w:val="00D93D52"/>
    <w:rsid w:val="00DA08D0"/>
    <w:rsid w:val="00E0343E"/>
    <w:rsid w:val="00E32176"/>
    <w:rsid w:val="00E67F55"/>
    <w:rsid w:val="00E70E8E"/>
    <w:rsid w:val="00EA689F"/>
    <w:rsid w:val="00EB0EC2"/>
    <w:rsid w:val="00EC4AAB"/>
    <w:rsid w:val="00EF018B"/>
    <w:rsid w:val="00F010FA"/>
    <w:rsid w:val="00F31551"/>
    <w:rsid w:val="00F33A8E"/>
    <w:rsid w:val="00F46B3D"/>
    <w:rsid w:val="00F86A27"/>
    <w:rsid w:val="00FA0B17"/>
    <w:rsid w:val="00FB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70"/>
    <w:rPr>
      <w:lang w:val="en-GB"/>
    </w:rPr>
  </w:style>
  <w:style w:type="paragraph" w:styleId="Heading3">
    <w:name w:val="heading 3"/>
    <w:basedOn w:val="Normal"/>
    <w:link w:val="Heading3Char"/>
    <w:uiPriority w:val="9"/>
    <w:qFormat/>
    <w:rsid w:val="00FA0B1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81C"/>
    <w:rPr>
      <w:b/>
      <w:bCs/>
      <w:strike w:val="0"/>
      <w:dstrike w:val="0"/>
      <w:color w:val="315478"/>
      <w:u w:val="none"/>
      <w:effect w:val="none"/>
    </w:rPr>
  </w:style>
  <w:style w:type="paragraph" w:styleId="NormalWeb">
    <w:name w:val="Normal (Web)"/>
    <w:basedOn w:val="Normal"/>
    <w:uiPriority w:val="99"/>
    <w:unhideWhenUsed/>
    <w:rsid w:val="007D38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D381C"/>
    <w:pPr>
      <w:ind w:left="720"/>
      <w:contextualSpacing/>
    </w:pPr>
    <w:rPr>
      <w:lang w:val="en-US"/>
    </w:rPr>
  </w:style>
  <w:style w:type="table" w:styleId="TableGrid">
    <w:name w:val="Table Grid"/>
    <w:basedOn w:val="TableNormal"/>
    <w:uiPriority w:val="59"/>
    <w:rsid w:val="007D3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A0B17"/>
    <w:rPr>
      <w:rFonts w:ascii="Times New Roman" w:eastAsia="Times New Roman" w:hAnsi="Times New Roman" w:cs="Times New Roman"/>
      <w:b/>
      <w:bCs/>
      <w:sz w:val="27"/>
      <w:szCs w:val="27"/>
    </w:rPr>
  </w:style>
  <w:style w:type="character" w:styleId="Strong">
    <w:name w:val="Strong"/>
    <w:basedOn w:val="DefaultParagraphFont"/>
    <w:uiPriority w:val="22"/>
    <w:qFormat/>
    <w:rsid w:val="00D03666"/>
    <w:rPr>
      <w:b/>
      <w:bCs/>
    </w:rPr>
  </w:style>
  <w:style w:type="paragraph" w:styleId="Header">
    <w:name w:val="header"/>
    <w:basedOn w:val="Normal"/>
    <w:link w:val="HeaderChar"/>
    <w:uiPriority w:val="99"/>
    <w:semiHidden/>
    <w:unhideWhenUsed/>
    <w:rsid w:val="004E09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09D6"/>
    <w:rPr>
      <w:lang w:val="en-GB"/>
    </w:rPr>
  </w:style>
  <w:style w:type="paragraph" w:styleId="Footer">
    <w:name w:val="footer"/>
    <w:basedOn w:val="Normal"/>
    <w:link w:val="FooterChar"/>
    <w:uiPriority w:val="99"/>
    <w:unhideWhenUsed/>
    <w:rsid w:val="004E0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9D6"/>
    <w:rPr>
      <w:lang w:val="en-GB"/>
    </w:rPr>
  </w:style>
  <w:style w:type="paragraph" w:styleId="BalloonText">
    <w:name w:val="Balloon Text"/>
    <w:basedOn w:val="Normal"/>
    <w:link w:val="BalloonTextChar"/>
    <w:uiPriority w:val="99"/>
    <w:semiHidden/>
    <w:unhideWhenUsed/>
    <w:rsid w:val="00852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C7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58388">
      <w:bodyDiv w:val="1"/>
      <w:marLeft w:val="0"/>
      <w:marRight w:val="0"/>
      <w:marTop w:val="0"/>
      <w:marBottom w:val="0"/>
      <w:divBdr>
        <w:top w:val="none" w:sz="0" w:space="0" w:color="auto"/>
        <w:left w:val="none" w:sz="0" w:space="0" w:color="auto"/>
        <w:bottom w:val="none" w:sz="0" w:space="0" w:color="auto"/>
        <w:right w:val="none" w:sz="0" w:space="0" w:color="auto"/>
      </w:divBdr>
    </w:div>
    <w:div w:id="1440494241">
      <w:bodyDiv w:val="1"/>
      <w:marLeft w:val="0"/>
      <w:marRight w:val="0"/>
      <w:marTop w:val="0"/>
      <w:marBottom w:val="0"/>
      <w:divBdr>
        <w:top w:val="none" w:sz="0" w:space="0" w:color="auto"/>
        <w:left w:val="none" w:sz="0" w:space="0" w:color="auto"/>
        <w:bottom w:val="none" w:sz="0" w:space="0" w:color="auto"/>
        <w:right w:val="none" w:sz="0" w:space="0" w:color="auto"/>
      </w:divBdr>
    </w:div>
    <w:div w:id="1465540584">
      <w:bodyDiv w:val="1"/>
      <w:marLeft w:val="0"/>
      <w:marRight w:val="0"/>
      <w:marTop w:val="0"/>
      <w:marBottom w:val="0"/>
      <w:divBdr>
        <w:top w:val="none" w:sz="0" w:space="0" w:color="auto"/>
        <w:left w:val="none" w:sz="0" w:space="0" w:color="auto"/>
        <w:bottom w:val="none" w:sz="0" w:space="0" w:color="auto"/>
        <w:right w:val="none" w:sz="0" w:space="0" w:color="auto"/>
      </w:divBdr>
    </w:div>
    <w:div w:id="1494761088">
      <w:bodyDiv w:val="1"/>
      <w:marLeft w:val="0"/>
      <w:marRight w:val="0"/>
      <w:marTop w:val="0"/>
      <w:marBottom w:val="0"/>
      <w:divBdr>
        <w:top w:val="none" w:sz="0" w:space="0" w:color="auto"/>
        <w:left w:val="none" w:sz="0" w:space="0" w:color="auto"/>
        <w:bottom w:val="none" w:sz="0" w:space="0" w:color="auto"/>
        <w:right w:val="none" w:sz="0" w:space="0" w:color="auto"/>
      </w:divBdr>
      <w:divsChild>
        <w:div w:id="1130170137">
          <w:marLeft w:val="0"/>
          <w:marRight w:val="0"/>
          <w:marTop w:val="0"/>
          <w:marBottom w:val="0"/>
          <w:divBdr>
            <w:top w:val="none" w:sz="0" w:space="0" w:color="auto"/>
            <w:left w:val="none" w:sz="0" w:space="0" w:color="auto"/>
            <w:bottom w:val="none" w:sz="0" w:space="0" w:color="auto"/>
            <w:right w:val="none" w:sz="0" w:space="0" w:color="auto"/>
          </w:divBdr>
          <w:divsChild>
            <w:div w:id="175770416">
              <w:marLeft w:val="0"/>
              <w:marRight w:val="0"/>
              <w:marTop w:val="0"/>
              <w:marBottom w:val="0"/>
              <w:divBdr>
                <w:top w:val="single" w:sz="24" w:space="0" w:color="auto"/>
                <w:left w:val="single" w:sz="24" w:space="0" w:color="auto"/>
                <w:bottom w:val="single" w:sz="24" w:space="0" w:color="auto"/>
                <w:right w:val="single" w:sz="24" w:space="0" w:color="auto"/>
              </w:divBdr>
              <w:divsChild>
                <w:div w:id="541556341">
                  <w:marLeft w:val="0"/>
                  <w:marRight w:val="0"/>
                  <w:marTop w:val="0"/>
                  <w:marBottom w:val="0"/>
                  <w:divBdr>
                    <w:top w:val="none" w:sz="0" w:space="0" w:color="auto"/>
                    <w:left w:val="none" w:sz="0" w:space="0" w:color="auto"/>
                    <w:bottom w:val="none" w:sz="0" w:space="0" w:color="auto"/>
                    <w:right w:val="none" w:sz="0" w:space="0" w:color="auto"/>
                  </w:divBdr>
                  <w:divsChild>
                    <w:div w:id="10664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1750">
          <w:marLeft w:val="0"/>
          <w:marRight w:val="0"/>
          <w:marTop w:val="0"/>
          <w:marBottom w:val="0"/>
          <w:divBdr>
            <w:top w:val="none" w:sz="0" w:space="0" w:color="auto"/>
            <w:left w:val="none" w:sz="0" w:space="0" w:color="auto"/>
            <w:bottom w:val="none" w:sz="0" w:space="0" w:color="auto"/>
            <w:right w:val="none" w:sz="0" w:space="0" w:color="auto"/>
          </w:divBdr>
          <w:divsChild>
            <w:div w:id="894896392">
              <w:marLeft w:val="0"/>
              <w:marRight w:val="0"/>
              <w:marTop w:val="0"/>
              <w:marBottom w:val="0"/>
              <w:divBdr>
                <w:top w:val="none" w:sz="0" w:space="0" w:color="auto"/>
                <w:left w:val="none" w:sz="0" w:space="0" w:color="auto"/>
                <w:bottom w:val="none" w:sz="0" w:space="0" w:color="auto"/>
                <w:right w:val="none" w:sz="0" w:space="0" w:color="auto"/>
              </w:divBdr>
              <w:divsChild>
                <w:div w:id="1618101357">
                  <w:marLeft w:val="0"/>
                  <w:marRight w:val="0"/>
                  <w:marTop w:val="0"/>
                  <w:marBottom w:val="0"/>
                  <w:divBdr>
                    <w:top w:val="single" w:sz="24" w:space="0" w:color="auto"/>
                    <w:left w:val="single" w:sz="24" w:space="0" w:color="auto"/>
                    <w:bottom w:val="single" w:sz="24" w:space="0" w:color="auto"/>
                    <w:right w:val="single" w:sz="24" w:space="0" w:color="auto"/>
                  </w:divBdr>
                  <w:divsChild>
                    <w:div w:id="581329979">
                      <w:marLeft w:val="0"/>
                      <w:marRight w:val="0"/>
                      <w:marTop w:val="0"/>
                      <w:marBottom w:val="0"/>
                      <w:divBdr>
                        <w:top w:val="none" w:sz="0" w:space="0" w:color="auto"/>
                        <w:left w:val="none" w:sz="0" w:space="0" w:color="auto"/>
                        <w:bottom w:val="none" w:sz="0" w:space="0" w:color="auto"/>
                        <w:right w:val="none" w:sz="0" w:space="0" w:color="auto"/>
                      </w:divBdr>
                      <w:divsChild>
                        <w:div w:id="8352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ccollege.edu.pk/wp-content/uploads/2012/09/Final-intermediate-handbook-2012-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b.usm.edu/index.php?id=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b.usm.edu/index.php?id=81" TargetMode="External"/><Relationship Id="rId4" Type="http://schemas.openxmlformats.org/officeDocument/2006/relationships/settings" Target="settings.xml"/><Relationship Id="rId9" Type="http://schemas.openxmlformats.org/officeDocument/2006/relationships/hyperlink" Target="mailto:sarajafree@fccollege.edu.p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7</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Rizvi Jafree</dc:creator>
  <cp:lastModifiedBy>Dell</cp:lastModifiedBy>
  <cp:revision>71</cp:revision>
  <dcterms:created xsi:type="dcterms:W3CDTF">2018-10-30T11:52:00Z</dcterms:created>
  <dcterms:modified xsi:type="dcterms:W3CDTF">2020-02-11T05:04:00Z</dcterms:modified>
</cp:coreProperties>
</file>