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20" w:rsidRDefault="00D41B20">
      <w:pPr>
        <w:pStyle w:val="Normal1"/>
      </w:pPr>
    </w:p>
    <w:tbl>
      <w:tblPr>
        <w:tblStyle w:val="a"/>
        <w:tblW w:w="10800" w:type="dxa"/>
        <w:tblBorders>
          <w:top w:val="nil"/>
          <w:left w:val="nil"/>
          <w:bottom w:val="nil"/>
          <w:right w:val="nil"/>
          <w:insideH w:val="nil"/>
          <w:insideV w:val="nil"/>
        </w:tblBorders>
        <w:tblLayout w:type="fixed"/>
        <w:tblLook w:val="0600"/>
      </w:tblPr>
      <w:tblGrid>
        <w:gridCol w:w="3317"/>
        <w:gridCol w:w="3316"/>
        <w:gridCol w:w="4167"/>
      </w:tblGrid>
      <w:tr w:rsidR="00D41B20" w:rsidTr="00005A14">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rPr>
                <w:b/>
              </w:rPr>
            </w:pPr>
            <w:r>
              <w:rPr>
                <w:b/>
              </w:rPr>
              <w:t xml:space="preserve">Course Name:                 </w:t>
            </w:r>
            <w:r w:rsidR="007E7996">
              <w:rPr>
                <w:b/>
              </w:rPr>
              <w:t>Sociology of Media</w:t>
            </w:r>
          </w:p>
        </w:tc>
      </w:tr>
      <w:tr w:rsidR="00D41B20" w:rsidTr="00005A14">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rPr>
                <w:b/>
              </w:rPr>
            </w:pPr>
            <w:r>
              <w:rPr>
                <w:b/>
              </w:rPr>
              <w:t>Course Code:</w:t>
            </w:r>
            <w:r w:rsidR="007E7996">
              <w:rPr>
                <w:b/>
              </w:rPr>
              <w:t xml:space="preserve"> SOCL 355</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rsidP="007E7996">
            <w:pPr>
              <w:pStyle w:val="Normal1"/>
              <w:spacing w:line="240" w:lineRule="auto"/>
              <w:rPr>
                <w:b/>
              </w:rPr>
            </w:pPr>
            <w:r>
              <w:rPr>
                <w:b/>
              </w:rPr>
              <w:t>Course Type (elective)</w:t>
            </w:r>
          </w:p>
          <w:p w:rsidR="00F349BD" w:rsidRDefault="00F349BD" w:rsidP="007E7996">
            <w:pPr>
              <w:pStyle w:val="Normal1"/>
              <w:spacing w:line="240" w:lineRule="auto"/>
              <w:rPr>
                <w:b/>
              </w:rPr>
            </w:pPr>
            <w:r>
              <w:rPr>
                <w:b/>
              </w:rPr>
              <w:t>Pre Rec.: SOCL100</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Title"/>
              <w:spacing w:after="0" w:line="240" w:lineRule="auto"/>
            </w:pPr>
            <w:bookmarkStart w:id="0" w:name="_riguqtlqlk8q" w:colFirst="0" w:colLast="0"/>
            <w:bookmarkEnd w:id="0"/>
            <w:r>
              <w:rPr>
                <w:b/>
                <w:sz w:val="22"/>
                <w:szCs w:val="22"/>
              </w:rPr>
              <w:t>Course Credits:</w:t>
            </w:r>
            <w:r>
              <w:rPr>
                <w:b/>
                <w:sz w:val="22"/>
                <w:szCs w:val="22"/>
              </w:rPr>
              <w:tab/>
            </w:r>
            <w:r w:rsidR="007E7996">
              <w:rPr>
                <w:b/>
                <w:sz w:val="22"/>
                <w:szCs w:val="22"/>
              </w:rPr>
              <w:t>3</w:t>
            </w:r>
          </w:p>
        </w:tc>
      </w:tr>
      <w:tr w:rsidR="00D41B20" w:rsidTr="00005A14">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Title"/>
              <w:spacing w:after="0" w:line="240" w:lineRule="auto"/>
              <w:rPr>
                <w:b/>
                <w:sz w:val="22"/>
                <w:szCs w:val="22"/>
              </w:rPr>
            </w:pPr>
            <w:bookmarkStart w:id="1" w:name="_l4gl2yo3bkli" w:colFirst="0" w:colLast="0"/>
            <w:bookmarkEnd w:id="1"/>
            <w:r>
              <w:rPr>
                <w:b/>
                <w:sz w:val="22"/>
                <w:szCs w:val="22"/>
              </w:rPr>
              <w:t>Class Timings</w:t>
            </w:r>
            <w:r w:rsidR="006A206C">
              <w:rPr>
                <w:b/>
                <w:sz w:val="22"/>
                <w:szCs w:val="22"/>
              </w:rPr>
              <w:t xml:space="preserve"> (Room No.)</w:t>
            </w:r>
            <w:r>
              <w:rPr>
                <w:b/>
                <w:sz w:val="22"/>
                <w:szCs w:val="22"/>
              </w:rPr>
              <w:t>:</w:t>
            </w:r>
          </w:p>
          <w:p w:rsidR="007E7996" w:rsidRPr="007E7996" w:rsidRDefault="005F5975" w:rsidP="005F5975">
            <w:pPr>
              <w:pStyle w:val="Normal1"/>
            </w:pPr>
            <w:r>
              <w:t>10:00 AM - 10:50 A</w:t>
            </w:r>
            <w:r w:rsidR="00005A14">
              <w:t>M</w:t>
            </w:r>
            <w:r w:rsidR="006A206C">
              <w:t xml:space="preserve"> (E</w:t>
            </w:r>
            <w:r>
              <w:t>244</w:t>
            </w:r>
            <w:r w:rsidR="006A206C">
              <w:t>)</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Title"/>
              <w:spacing w:after="0" w:line="240" w:lineRule="auto"/>
              <w:rPr>
                <w:b/>
                <w:sz w:val="22"/>
                <w:szCs w:val="22"/>
              </w:rPr>
            </w:pPr>
            <w:bookmarkStart w:id="2" w:name="_gohi999l0xm0" w:colFirst="0" w:colLast="0"/>
            <w:bookmarkEnd w:id="2"/>
            <w:r>
              <w:rPr>
                <w:b/>
                <w:sz w:val="22"/>
                <w:szCs w:val="22"/>
              </w:rPr>
              <w:t>Section:</w:t>
            </w:r>
            <w:r>
              <w:rPr>
                <w:b/>
                <w:sz w:val="22"/>
                <w:szCs w:val="22"/>
              </w:rPr>
              <w:tab/>
            </w:r>
          </w:p>
          <w:p w:rsidR="00005A14" w:rsidRPr="00005A14" w:rsidRDefault="00005A14" w:rsidP="00005A14">
            <w:pPr>
              <w:pStyle w:val="Normal1"/>
            </w:pPr>
            <w:r>
              <w:t>A</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rsidR="00005A14" w:rsidRPr="00005A14" w:rsidRDefault="00E85A05" w:rsidP="00005A14">
            <w:pPr>
              <w:pStyle w:val="Normal1"/>
            </w:pPr>
            <w:r>
              <w:t>11 AM - 2 PM (TR)</w:t>
            </w:r>
          </w:p>
        </w:tc>
      </w:tr>
      <w:tr w:rsidR="00D41B20" w:rsidTr="00005A14">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rPr>
                <w:b/>
              </w:rPr>
            </w:pPr>
            <w:r>
              <w:rPr>
                <w:b/>
              </w:rPr>
              <w:t>Instructor Name:</w:t>
            </w:r>
            <w:r w:rsidR="00005A14">
              <w:rPr>
                <w:b/>
              </w:rPr>
              <w:t xml:space="preserve"> Mohammad Vaqas Ali</w:t>
            </w:r>
          </w:p>
          <w:p w:rsidR="00005A14" w:rsidRDefault="00005A14">
            <w:pPr>
              <w:pStyle w:val="Normal1"/>
              <w:spacing w:line="240" w:lineRule="auto"/>
              <w:rPr>
                <w:i/>
              </w:rPr>
            </w:pPr>
          </w:p>
        </w:tc>
      </w:tr>
      <w:tr w:rsidR="00D41B20" w:rsidTr="00005A14">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05A14" w:rsidRDefault="00005A14" w:rsidP="00005A14">
            <w:pPr>
              <w:pStyle w:val="Normal1"/>
              <w:spacing w:line="240" w:lineRule="auto"/>
            </w:pPr>
            <w:r>
              <w:t>Email: vaqasali@fccollege.edu.pk</w:t>
            </w:r>
          </w:p>
          <w:p w:rsidR="00005A14" w:rsidRDefault="00005A14" w:rsidP="00005A14">
            <w:pPr>
              <w:pStyle w:val="Normal1"/>
              <w:spacing w:line="240" w:lineRule="auto"/>
            </w:pPr>
            <w:r>
              <w:t xml:space="preserve">Office Hours (face to face): </w:t>
            </w:r>
            <w:r w:rsidR="00E85A05">
              <w:t>11 AM - 2 PM (TR)</w:t>
            </w:r>
          </w:p>
          <w:p w:rsidR="00005A14" w:rsidRDefault="00005A14" w:rsidP="00005A14">
            <w:pPr>
              <w:pStyle w:val="Normal1"/>
              <w:spacing w:line="240" w:lineRule="auto"/>
            </w:pPr>
            <w:r>
              <w:t>NOTE: If you want to schedule a meeting at some other time or an online meeting, then please make an appointment via email. The online meeting platform can be SKYPE, MS Teams and WHATSAPP (only</w:t>
            </w:r>
            <w:bookmarkStart w:id="4" w:name="_GoBack"/>
            <w:bookmarkEnd w:id="4"/>
            <w:r>
              <w:t xml:space="preserve"> in cases where SKPYE or MS Teams meeting is not possible)  </w:t>
            </w:r>
          </w:p>
          <w:p w:rsidR="00D41B20" w:rsidRDefault="00005A14" w:rsidP="00005A14">
            <w:pPr>
              <w:pStyle w:val="Normal1"/>
              <w:spacing w:line="240" w:lineRule="auto"/>
            </w:pPr>
            <w:r>
              <w:t>Guidelines for contacting instructor:</w:t>
            </w:r>
          </w:p>
        </w:tc>
      </w:tr>
      <w:tr w:rsidR="00D41B20" w:rsidTr="00BF325D">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jc w:val="both"/>
            </w:pPr>
            <w:r>
              <w:rPr>
                <w:b/>
              </w:rPr>
              <w:t>Course Description</w:t>
            </w:r>
            <w:r>
              <w:t>:</w:t>
            </w:r>
          </w:p>
          <w:p w:rsidR="00005A14" w:rsidRDefault="00005A14" w:rsidP="00005A14">
            <w:pPr>
              <w:pStyle w:val="Normal1"/>
              <w:spacing w:line="240" w:lineRule="auto"/>
            </w:pPr>
            <w:r>
              <w:t>Pre-requisites if any: N/A</w:t>
            </w:r>
          </w:p>
          <w:p w:rsidR="00005A14" w:rsidRDefault="00005A14" w:rsidP="00005A14">
            <w:pPr>
              <w:pStyle w:val="Normal1"/>
              <w:spacing w:line="240" w:lineRule="auto"/>
            </w:pPr>
            <w:r>
              <w:t>Mode of Instruction (Asynchronous/Synchronous): Both Synchronous and Asynchronous</w:t>
            </w:r>
          </w:p>
          <w:p w:rsidR="00D41B20" w:rsidRDefault="00D41B20">
            <w:pPr>
              <w:pStyle w:val="Normal1"/>
              <w:spacing w:line="240" w:lineRule="auto"/>
            </w:pPr>
          </w:p>
          <w:p w:rsidR="00907DF2" w:rsidRDefault="00205DC7" w:rsidP="00205DC7">
            <w:pPr>
              <w:spacing w:line="360" w:lineRule="auto"/>
              <w:ind w:firstLine="360"/>
            </w:pPr>
            <w:r>
              <w:t>This course looks at the role o</w:t>
            </w:r>
            <w:r w:rsidR="009C72AE">
              <w:t>f</w:t>
            </w:r>
            <w:r>
              <w:t xml:space="preserve"> media as a social institution and explores within the existing social science theoretical framework the relationship between media and society. On the one hand, the creation, production, presentation of media content is a mirror of or is at least influenced by society's understanding of reality which in turn is a product of dominant social forces</w:t>
            </w:r>
            <w:r w:rsidR="0046192C">
              <w:t>,</w:t>
            </w:r>
            <w:r>
              <w:t xml:space="preserve"> and on the other hand is also an instrument through which dominant social forces construct </w:t>
            </w:r>
            <w:r w:rsidR="0046192C">
              <w:t xml:space="preserve">or shape </w:t>
            </w:r>
            <w:r>
              <w:t xml:space="preserve">reality. In short the course will look at </w:t>
            </w:r>
            <w:r w:rsidR="003568FA">
              <w:t xml:space="preserve">1) </w:t>
            </w:r>
            <w:r>
              <w:t xml:space="preserve">how media influences society, </w:t>
            </w:r>
            <w:r w:rsidR="003568FA">
              <w:t xml:space="preserve">2) </w:t>
            </w:r>
            <w:r>
              <w:t xml:space="preserve">how society influences media and </w:t>
            </w:r>
            <w:r w:rsidR="003568FA">
              <w:t xml:space="preserve">3) </w:t>
            </w:r>
            <w:r>
              <w:t xml:space="preserve">how the confluence of both influences beliefs and behaviors of individuals. </w:t>
            </w:r>
          </w:p>
          <w:p w:rsidR="00205DC7" w:rsidRDefault="00205DC7" w:rsidP="00205DC7">
            <w:pPr>
              <w:spacing w:line="360" w:lineRule="auto"/>
              <w:ind w:firstLine="360"/>
            </w:pPr>
            <w:r w:rsidRPr="00907DF2">
              <w:rPr>
                <w:i/>
              </w:rPr>
              <w:t>Note</w:t>
            </w:r>
            <w:r>
              <w:t>: The term media here mainly signifies mass media, yet now and again we will look at literature that explores the role and influence of social media).</w:t>
            </w:r>
          </w:p>
          <w:p w:rsidR="00205DC7" w:rsidRDefault="00205DC7" w:rsidP="00205DC7">
            <w:pPr>
              <w:spacing w:line="360" w:lineRule="auto"/>
              <w:ind w:firstLine="360"/>
            </w:pPr>
            <w:r>
              <w:t>We will examine the how different media industries (radio, TV, motion picture, print etc.) function and are influenced/transformed by regulations, market forces, social currents &amp; movements, local &amp; global hegemony and/or technology. We will learn to analyze and decipher media content and investigate ways through which it may promote stability, change or diversity</w:t>
            </w:r>
            <w:r w:rsidR="00907DF2">
              <w:t xml:space="preserve"> in a society</w:t>
            </w:r>
            <w:r>
              <w:t xml:space="preserve">. We will inspect how consumers utilize and are influenced by the media product. We will </w:t>
            </w:r>
            <w:r w:rsidR="00251ED0">
              <w:t xml:space="preserve">also </w:t>
            </w:r>
            <w:r>
              <w:t>focus on specific methodologies to provide students an insight into how theoretical ideas translate into empirical research and how research in turn informs theories.</w:t>
            </w:r>
          </w:p>
          <w:p w:rsidR="00005A14" w:rsidRDefault="00205DC7" w:rsidP="00205DC7">
            <w:pPr>
              <w:pStyle w:val="Normal1"/>
              <w:spacing w:line="360" w:lineRule="auto"/>
              <w:ind w:firstLine="360"/>
            </w:pPr>
            <w:r>
              <w:t>In pursuance of this final goal, it is hoped that by the end of this course students will develop an applied understanding of media sociology.</w:t>
            </w:r>
          </w:p>
        </w:tc>
      </w:tr>
      <w:tr w:rsidR="00D41B20" w:rsidTr="00BF325D">
        <w:trPr>
          <w:trHeight w:val="190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501F8A">
            <w:pPr>
              <w:pStyle w:val="Normal1"/>
              <w:spacing w:line="240" w:lineRule="auto"/>
              <w:rPr>
                <w:i/>
              </w:rPr>
            </w:pPr>
            <w:bookmarkStart w:id="5" w:name="_zeh9d8nfs1n1" w:colFirst="0" w:colLast="0"/>
            <w:bookmarkEnd w:id="5"/>
            <w:r>
              <w:rPr>
                <w:b/>
              </w:rPr>
              <w:lastRenderedPageBreak/>
              <w:t xml:space="preserve">Learning </w:t>
            </w:r>
            <w:r w:rsidR="00720994">
              <w:rPr>
                <w:b/>
              </w:rPr>
              <w:t>outcomes</w:t>
            </w:r>
          </w:p>
          <w:p w:rsidR="00D41B20" w:rsidRPr="00501F8A" w:rsidRDefault="00501F8A">
            <w:pPr>
              <w:pStyle w:val="Normal1"/>
              <w:numPr>
                <w:ilvl w:val="0"/>
                <w:numId w:val="1"/>
              </w:numPr>
              <w:spacing w:line="240" w:lineRule="auto"/>
            </w:pPr>
            <w:r>
              <w:t xml:space="preserve">Students </w:t>
            </w:r>
            <w:r w:rsidRPr="00501F8A">
              <w:t>will</w:t>
            </w:r>
            <w:r w:rsidR="00205DC7">
              <w:t xml:space="preserve"> </w:t>
            </w:r>
            <w:r w:rsidR="00EA48C8">
              <w:t xml:space="preserve">be able to </w:t>
            </w:r>
            <w:r w:rsidR="00205DC7">
              <w:rPr>
                <w:shd w:val="clear" w:color="auto" w:fill="FFFFFF"/>
              </w:rPr>
              <w:t xml:space="preserve">demonstrate </w:t>
            </w:r>
            <w:r w:rsidRPr="00501F8A">
              <w:rPr>
                <w:shd w:val="clear" w:color="auto" w:fill="FFFFFF"/>
              </w:rPr>
              <w:t xml:space="preserve">a basic understating of the central theories </w:t>
            </w:r>
            <w:r w:rsidR="00AB2D87">
              <w:rPr>
                <w:shd w:val="clear" w:color="auto" w:fill="FFFFFF"/>
              </w:rPr>
              <w:t>relating  to</w:t>
            </w:r>
            <w:r w:rsidRPr="00501F8A">
              <w:rPr>
                <w:shd w:val="clear" w:color="auto" w:fill="FFFFFF"/>
              </w:rPr>
              <w:t xml:space="preserve"> the sociology of media.</w:t>
            </w:r>
          </w:p>
          <w:p w:rsidR="00D41B20" w:rsidRDefault="00501F8A" w:rsidP="00501F8A">
            <w:pPr>
              <w:pStyle w:val="Normal1"/>
              <w:numPr>
                <w:ilvl w:val="0"/>
                <w:numId w:val="1"/>
              </w:numPr>
              <w:spacing w:line="240" w:lineRule="auto"/>
            </w:pPr>
            <w:r w:rsidRPr="00501F8A">
              <w:t xml:space="preserve">Students will </w:t>
            </w:r>
            <w:r w:rsidR="00EA48C8">
              <w:t xml:space="preserve">be able to </w:t>
            </w:r>
            <w:r w:rsidR="00205DC7">
              <w:rPr>
                <w:shd w:val="clear" w:color="auto" w:fill="FFFFFF"/>
              </w:rPr>
              <w:t xml:space="preserve">demonstrate </w:t>
            </w:r>
            <w:r w:rsidRPr="00501F8A">
              <w:rPr>
                <w:shd w:val="clear" w:color="auto" w:fill="FFFFFF"/>
              </w:rPr>
              <w:t>knowledge of different sociological approaches to the study of the rol</w:t>
            </w:r>
            <w:r w:rsidR="00AB2D87">
              <w:rPr>
                <w:shd w:val="clear" w:color="auto" w:fill="FFFFFF"/>
              </w:rPr>
              <w:t>e</w:t>
            </w:r>
            <w:r w:rsidRPr="00501F8A">
              <w:rPr>
                <w:shd w:val="clear" w:color="auto" w:fill="FFFFFF"/>
              </w:rPr>
              <w:t xml:space="preserve"> of media in societ</w:t>
            </w:r>
            <w:r>
              <w:rPr>
                <w:shd w:val="clear" w:color="auto" w:fill="FFFFFF"/>
              </w:rPr>
              <w:t>y</w:t>
            </w:r>
          </w:p>
          <w:p w:rsidR="00D41B20" w:rsidRDefault="00BD223F" w:rsidP="00205DC7">
            <w:pPr>
              <w:pStyle w:val="Normal1"/>
              <w:spacing w:line="240" w:lineRule="auto"/>
              <w:ind w:left="720" w:hanging="360"/>
            </w:pPr>
            <w:r>
              <w:t>3.</w:t>
            </w:r>
            <w:r w:rsidR="00205DC7">
              <w:t xml:space="preserve">   </w:t>
            </w:r>
            <w:r w:rsidR="00501F8A">
              <w:t>Students will be able to apply different theories and methods to understand media content and interpret media content and events</w:t>
            </w:r>
          </w:p>
        </w:tc>
      </w:tr>
      <w:tr w:rsidR="00331B01" w:rsidTr="00BF325D">
        <w:trPr>
          <w:trHeight w:val="190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1B01" w:rsidRDefault="00331B01" w:rsidP="00331B01">
            <w:pPr>
              <w:pStyle w:val="Normal1"/>
              <w:spacing w:line="240" w:lineRule="auto"/>
              <w:rPr>
                <w:b/>
              </w:rPr>
            </w:pPr>
            <w:r>
              <w:rPr>
                <w:b/>
              </w:rPr>
              <w:t xml:space="preserve">Main Mode of Instruction: </w:t>
            </w:r>
            <w:r>
              <w:rPr>
                <w:i/>
              </w:rPr>
              <w:t>(Moodle, Zoom, MS teams, etc.)</w:t>
            </w:r>
          </w:p>
          <w:p w:rsidR="00331B01" w:rsidRDefault="00331B01" w:rsidP="00331B01">
            <w:pPr>
              <w:pStyle w:val="Normal1"/>
              <w:spacing w:line="240" w:lineRule="auto"/>
              <w:rPr>
                <w:i/>
              </w:rPr>
            </w:pPr>
            <w:r>
              <w:rPr>
                <w:b/>
              </w:rPr>
              <w:t>Technology Requirements</w:t>
            </w:r>
            <w:r>
              <w:t>: Any smart device that you can use to access Moodle and the Internet</w:t>
            </w:r>
          </w:p>
          <w:p w:rsidR="00331B01" w:rsidRDefault="00331B01" w:rsidP="00331B01">
            <w:pPr>
              <w:pStyle w:val="Normal1"/>
              <w:spacing w:line="240" w:lineRule="auto"/>
              <w:rPr>
                <w:b/>
              </w:rPr>
            </w:pPr>
          </w:p>
          <w:p w:rsidR="00331B01" w:rsidRDefault="00331B01" w:rsidP="00331B01">
            <w:pPr>
              <w:pStyle w:val="Normal1"/>
              <w:spacing w:line="240" w:lineRule="auto"/>
              <w:rPr>
                <w:b/>
              </w:rPr>
            </w:pPr>
            <w:r>
              <w:rPr>
                <w:b/>
              </w:rPr>
              <w:t>Considerations for Students with Limited Internet/Technology Access: Students that so not have a laptop or a smart device are requested to contact the instructor as soon as possible</w:t>
            </w:r>
          </w:p>
        </w:tc>
      </w:tr>
      <w:tr w:rsidR="00BF325D" w:rsidTr="00BF325D">
        <w:trPr>
          <w:trHeight w:val="190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F325D" w:rsidRDefault="00BF325D">
            <w:pPr>
              <w:pStyle w:val="Normal1"/>
              <w:spacing w:line="240" w:lineRule="auto"/>
              <w:rPr>
                <w:b/>
              </w:rPr>
            </w:pPr>
            <w:r>
              <w:rPr>
                <w:b/>
              </w:rPr>
              <w:t>Reading Materials</w:t>
            </w:r>
          </w:p>
          <w:p w:rsidR="00BF325D" w:rsidRPr="00BF325D" w:rsidRDefault="00BF325D" w:rsidP="00BF325D">
            <w:pPr>
              <w:ind w:left="720"/>
              <w:rPr>
                <w:color w:val="000000"/>
              </w:rPr>
            </w:pPr>
            <w:r w:rsidRPr="00BF325D">
              <w:rPr>
                <w:color w:val="000000"/>
              </w:rPr>
              <w:t xml:space="preserve">Shaughnessy, M. and Stadler, J. (2005). </w:t>
            </w:r>
            <w:r w:rsidRPr="00BF325D">
              <w:rPr>
                <w:b/>
                <w:color w:val="000000"/>
                <w:u w:val="single"/>
              </w:rPr>
              <w:t>Media and Society.</w:t>
            </w:r>
            <w:r w:rsidR="00EA48C8">
              <w:rPr>
                <w:b/>
                <w:color w:val="000000"/>
                <w:u w:val="single"/>
              </w:rPr>
              <w:t xml:space="preserve"> </w:t>
            </w:r>
            <w:r w:rsidRPr="00BF325D">
              <w:rPr>
                <w:color w:val="000000"/>
              </w:rPr>
              <w:t>Victoria, AU: Oxford University Press.</w:t>
            </w:r>
          </w:p>
          <w:p w:rsidR="00BF325D" w:rsidRPr="00BF325D" w:rsidRDefault="00BF325D" w:rsidP="00BF325D">
            <w:pPr>
              <w:ind w:left="720"/>
              <w:rPr>
                <w:b/>
                <w:bCs/>
                <w:caps/>
              </w:rPr>
            </w:pPr>
            <w:r w:rsidRPr="00BF325D">
              <w:rPr>
                <w:b/>
                <w:color w:val="000000"/>
                <w:u w:val="single"/>
              </w:rPr>
              <w:t>Note</w:t>
            </w:r>
            <w:r w:rsidRPr="00BF325D">
              <w:rPr>
                <w:b/>
                <w:color w:val="000000"/>
              </w:rPr>
              <w:t>: Other required readings will be provided in class</w:t>
            </w:r>
          </w:p>
          <w:p w:rsidR="00BF325D" w:rsidRPr="001E08C8" w:rsidRDefault="00BF325D" w:rsidP="001E08C8">
            <w:pPr>
              <w:tabs>
                <w:tab w:val="left" w:pos="989"/>
              </w:tabs>
            </w:pPr>
          </w:p>
        </w:tc>
      </w:tr>
      <w:tr w:rsidR="001E08C8" w:rsidTr="00BF325D">
        <w:trPr>
          <w:trHeight w:val="1905"/>
        </w:trPr>
        <w:tc>
          <w:tcPr>
            <w:tcW w:w="1080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E08C8" w:rsidRDefault="001E08C8" w:rsidP="001E08C8">
            <w:pPr>
              <w:rPr>
                <w:rFonts w:eastAsia="Times New Roman" w:cs="Times New Roman"/>
                <w:b/>
                <w:color w:val="222222"/>
                <w:highlight w:val="white"/>
                <w:u w:val="single"/>
              </w:rPr>
            </w:pPr>
            <w:r w:rsidRPr="0026458F">
              <w:rPr>
                <w:rFonts w:eastAsia="Times New Roman" w:cs="Times New Roman"/>
                <w:b/>
                <w:color w:val="222222"/>
                <w:highlight w:val="white"/>
                <w:u w:val="single"/>
              </w:rPr>
              <w:t>Course Requirements and important things to know</w:t>
            </w:r>
          </w:p>
          <w:p w:rsidR="001E08C8" w:rsidRPr="00664E9A" w:rsidRDefault="001E08C8" w:rsidP="001E08C8">
            <w:pPr>
              <w:numPr>
                <w:ilvl w:val="0"/>
                <w:numId w:val="3"/>
              </w:numPr>
              <w:jc w:val="both"/>
              <w:rPr>
                <w:rFonts w:cs="Times New Roman"/>
                <w:bCs/>
              </w:rPr>
            </w:pPr>
            <w:r w:rsidRPr="00664E9A">
              <w:rPr>
                <w:rFonts w:cs="Times New Roman"/>
                <w:bCs/>
              </w:rPr>
              <w:t xml:space="preserve">Students are required to do relevant readings. They are also required to watch online videos as instructed.  </w:t>
            </w:r>
          </w:p>
          <w:p w:rsidR="001E08C8" w:rsidRPr="00664E9A" w:rsidRDefault="001E08C8" w:rsidP="001E08C8">
            <w:pPr>
              <w:numPr>
                <w:ilvl w:val="0"/>
                <w:numId w:val="3"/>
              </w:numPr>
              <w:jc w:val="both"/>
              <w:rPr>
                <w:rFonts w:cs="Times New Roman"/>
                <w:bCs/>
              </w:rPr>
            </w:pPr>
            <w:r w:rsidRPr="00664E9A">
              <w:rPr>
                <w:rFonts w:cs="Times New Roman"/>
                <w:bCs/>
                <w:u w:val="single"/>
              </w:rPr>
              <w:t>Due Dates</w:t>
            </w:r>
            <w:r w:rsidRPr="00664E9A">
              <w:rPr>
                <w:rFonts w:cs="Times New Roman"/>
                <w:bCs/>
              </w:rPr>
              <w:t xml:space="preserve">: </w:t>
            </w:r>
          </w:p>
          <w:p w:rsidR="001E08C8" w:rsidRPr="00664E9A" w:rsidRDefault="001E08C8" w:rsidP="001E08C8">
            <w:pPr>
              <w:numPr>
                <w:ilvl w:val="0"/>
                <w:numId w:val="4"/>
              </w:numPr>
              <w:ind w:left="792"/>
              <w:jc w:val="both"/>
              <w:rPr>
                <w:rFonts w:eastAsia="Times New Roman" w:cs="Times New Roman"/>
                <w:color w:val="000000"/>
              </w:rPr>
            </w:pPr>
            <w:r w:rsidRPr="00664E9A">
              <w:rPr>
                <w:rFonts w:eastAsia="Times New Roman" w:cs="Times New Roman"/>
                <w:color w:val="000000"/>
              </w:rPr>
              <w:t xml:space="preserve">All assignments are to be submitted by 12 in the evening on the due date. </w:t>
            </w:r>
          </w:p>
          <w:p w:rsidR="001E08C8" w:rsidRPr="00664E9A" w:rsidRDefault="001E08C8" w:rsidP="001E08C8">
            <w:pPr>
              <w:numPr>
                <w:ilvl w:val="0"/>
                <w:numId w:val="4"/>
              </w:numPr>
              <w:ind w:left="792"/>
              <w:jc w:val="both"/>
              <w:rPr>
                <w:rFonts w:eastAsia="Times New Roman" w:cs="Times New Roman"/>
                <w:color w:val="000000"/>
              </w:rPr>
            </w:pPr>
            <w:r w:rsidRPr="00664E9A">
              <w:rPr>
                <w:rFonts w:eastAsia="Times New Roman" w:cs="Times New Roman"/>
                <w:color w:val="000000"/>
              </w:rPr>
              <w:t xml:space="preserve">In case of late activities students will lose marks. </w:t>
            </w:r>
          </w:p>
          <w:p w:rsidR="001E08C8" w:rsidRPr="00664E9A" w:rsidRDefault="001E08C8" w:rsidP="001E08C8">
            <w:pPr>
              <w:numPr>
                <w:ilvl w:val="0"/>
                <w:numId w:val="3"/>
              </w:numPr>
              <w:jc w:val="both"/>
              <w:rPr>
                <w:rFonts w:cs="Times New Roman"/>
                <w:bCs/>
              </w:rPr>
            </w:pPr>
            <w:r w:rsidRPr="00664E9A">
              <w:rPr>
                <w:rFonts w:cs="Times New Roman"/>
                <w:bCs/>
                <w:u w:val="single"/>
              </w:rPr>
              <w:t>Academic Honesty</w:t>
            </w:r>
            <w:r w:rsidRPr="00664E9A">
              <w:rPr>
                <w:rFonts w:cs="Times New Roman"/>
                <w:bCs/>
              </w:rPr>
              <w:t>:</w:t>
            </w:r>
          </w:p>
          <w:p w:rsidR="001E08C8" w:rsidRPr="00664E9A" w:rsidRDefault="001E08C8" w:rsidP="001E08C8">
            <w:pPr>
              <w:ind w:left="360"/>
              <w:jc w:val="both"/>
              <w:rPr>
                <w:rFonts w:cs="Times New Roman"/>
              </w:rPr>
            </w:pPr>
            <w:r w:rsidRPr="00664E9A">
              <w:rPr>
                <w:rFonts w:cs="Times New Roman"/>
              </w:rPr>
              <w:t>The goal of this course is to foster your own learning of the material. Plagiarism is a serious offense and would result in an F grade in the course.</w:t>
            </w:r>
          </w:p>
          <w:p w:rsidR="001E08C8" w:rsidRPr="00664E9A" w:rsidRDefault="001E08C8" w:rsidP="001E08C8">
            <w:pPr>
              <w:ind w:left="360"/>
              <w:rPr>
                <w:rFonts w:cs="Times New Roman"/>
              </w:rPr>
            </w:pPr>
            <w:r w:rsidRPr="00664E9A">
              <w:rPr>
                <w:rFonts w:cs="Times New Roman"/>
                <w:i/>
              </w:rPr>
              <w:t>“Plagiarism,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w:t>
            </w:r>
          </w:p>
          <w:p w:rsidR="001E08C8" w:rsidRPr="0069353C" w:rsidRDefault="001E08C8" w:rsidP="001E08C8">
            <w:pPr>
              <w:rPr>
                <w:rFonts w:cs="Times New Roman"/>
              </w:rPr>
            </w:pPr>
            <w:r w:rsidRPr="00664E9A">
              <w:rPr>
                <w:rFonts w:cs="Times New Roman"/>
              </w:rPr>
              <w:t>Please refer to university policy for more information. If plagiarism is observed disciplinary action will be taken.</w:t>
            </w:r>
          </w:p>
        </w:tc>
      </w:tr>
    </w:tbl>
    <w:p w:rsidR="00D41B20" w:rsidRDefault="00D41B20">
      <w:pPr>
        <w:pStyle w:val="Title"/>
        <w:spacing w:after="0" w:line="240" w:lineRule="auto"/>
        <w:rPr>
          <w:b/>
          <w:sz w:val="22"/>
          <w:szCs w:val="22"/>
        </w:rPr>
      </w:pPr>
      <w:bookmarkStart w:id="6" w:name="_wmt8powtsdu4" w:colFirst="0" w:colLast="0"/>
      <w:bookmarkEnd w:id="6"/>
    </w:p>
    <w:p w:rsidR="00501F8A" w:rsidRDefault="00501F8A" w:rsidP="00501F8A">
      <w:pPr>
        <w:pStyle w:val="Normal1"/>
      </w:pPr>
    </w:p>
    <w:p w:rsidR="00501F8A" w:rsidRDefault="00501F8A" w:rsidP="00501F8A">
      <w:pPr>
        <w:pStyle w:val="Normal1"/>
      </w:pPr>
    </w:p>
    <w:p w:rsidR="00501F8A" w:rsidRDefault="00501F8A" w:rsidP="00501F8A">
      <w:pPr>
        <w:pStyle w:val="Normal1"/>
      </w:pPr>
    </w:p>
    <w:p w:rsidR="00BF325D" w:rsidRDefault="00BF325D" w:rsidP="00501F8A">
      <w:pPr>
        <w:pStyle w:val="Normal1"/>
      </w:pPr>
    </w:p>
    <w:p w:rsidR="00BF325D" w:rsidRDefault="00BF325D"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740606" w:rsidRDefault="00740606" w:rsidP="00501F8A">
      <w:pPr>
        <w:pStyle w:val="Normal1"/>
      </w:pPr>
    </w:p>
    <w:p w:rsidR="00501F8A" w:rsidRDefault="00501F8A" w:rsidP="00501F8A">
      <w:pPr>
        <w:pStyle w:val="Normal1"/>
      </w:pPr>
    </w:p>
    <w:p w:rsidR="00501F8A" w:rsidRDefault="00501F8A" w:rsidP="00501F8A">
      <w:pPr>
        <w:pStyle w:val="Normal1"/>
      </w:pPr>
    </w:p>
    <w:p w:rsidR="00501F8A" w:rsidRDefault="00501F8A" w:rsidP="00501F8A">
      <w:pPr>
        <w:pStyle w:val="Normal1"/>
      </w:pPr>
    </w:p>
    <w:p w:rsidR="00501F8A" w:rsidRDefault="00501F8A" w:rsidP="00501F8A">
      <w:pPr>
        <w:pStyle w:val="Normal1"/>
      </w:pPr>
    </w:p>
    <w:p w:rsidR="00501F8A" w:rsidRDefault="00501F8A" w:rsidP="00501F8A">
      <w:pPr>
        <w:pStyle w:val="Normal1"/>
      </w:pPr>
    </w:p>
    <w:p w:rsidR="00501F8A" w:rsidRPr="00501F8A" w:rsidRDefault="00501F8A" w:rsidP="00501F8A">
      <w:pPr>
        <w:pStyle w:val="Normal1"/>
      </w:pPr>
    </w:p>
    <w:p w:rsidR="00D41B20" w:rsidRDefault="00D41B20">
      <w:pPr>
        <w:pStyle w:val="Title"/>
        <w:spacing w:after="0" w:line="240" w:lineRule="auto"/>
        <w:rPr>
          <w:sz w:val="2"/>
          <w:szCs w:val="2"/>
        </w:rPr>
      </w:pPr>
      <w:bookmarkStart w:id="7" w:name="_qaeui9j596nn" w:colFirst="0" w:colLast="0"/>
      <w:bookmarkStart w:id="8" w:name="_rwhlsrsoip5z" w:colFirst="0" w:colLast="0"/>
      <w:bookmarkEnd w:id="7"/>
      <w:bookmarkEnd w:id="8"/>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30"/>
        <w:gridCol w:w="2100"/>
        <w:gridCol w:w="1807"/>
        <w:gridCol w:w="1605"/>
        <w:gridCol w:w="2565"/>
        <w:gridCol w:w="2115"/>
      </w:tblGrid>
      <w:tr w:rsidR="00D41B20">
        <w:trPr>
          <w:trHeight w:val="585"/>
        </w:trPr>
        <w:tc>
          <w:tcPr>
            <w:tcW w:w="630" w:type="dxa"/>
            <w:vMerge w:val="restart"/>
            <w:shd w:val="clear" w:color="auto" w:fill="auto"/>
            <w:tcMar>
              <w:top w:w="100" w:type="dxa"/>
              <w:left w:w="100" w:type="dxa"/>
              <w:bottom w:w="100" w:type="dxa"/>
              <w:right w:w="100" w:type="dxa"/>
            </w:tcMar>
          </w:tcPr>
          <w:p w:rsidR="00D41B20" w:rsidRDefault="00D41B20">
            <w:pPr>
              <w:pStyle w:val="Normal1"/>
              <w:widowControl w:val="0"/>
              <w:spacing w:line="240" w:lineRule="auto"/>
              <w:rPr>
                <w:b/>
              </w:rPr>
            </w:pPr>
          </w:p>
          <w:p w:rsidR="00D41B20" w:rsidRDefault="00D41B20">
            <w:pPr>
              <w:pStyle w:val="Normal1"/>
              <w:widowControl w:val="0"/>
              <w:spacing w:line="240" w:lineRule="auto"/>
              <w:jc w:val="center"/>
              <w:rPr>
                <w:b/>
              </w:rPr>
            </w:pPr>
          </w:p>
          <w:p w:rsidR="00D41B20" w:rsidRDefault="00BD223F">
            <w:pPr>
              <w:pStyle w:val="Normal1"/>
              <w:widowControl w:val="0"/>
              <w:spacing w:line="240" w:lineRule="auto"/>
              <w:jc w:val="center"/>
              <w:rPr>
                <w:b/>
              </w:rPr>
            </w:pPr>
            <w:r>
              <w:rPr>
                <w:b/>
              </w:rPr>
              <w:t>Wk</w:t>
            </w:r>
          </w:p>
        </w:tc>
        <w:tc>
          <w:tcPr>
            <w:tcW w:w="2100" w:type="dxa"/>
            <w:vMerge w:val="restart"/>
            <w:shd w:val="clear" w:color="auto" w:fill="auto"/>
            <w:tcMar>
              <w:top w:w="100" w:type="dxa"/>
              <w:left w:w="100" w:type="dxa"/>
              <w:bottom w:w="100" w:type="dxa"/>
              <w:right w:w="100" w:type="dxa"/>
            </w:tcMar>
          </w:tcPr>
          <w:p w:rsidR="00D41B20" w:rsidRDefault="00BD223F">
            <w:pPr>
              <w:pStyle w:val="Normal1"/>
              <w:widowControl w:val="0"/>
              <w:spacing w:line="240" w:lineRule="auto"/>
              <w:rPr>
                <w:b/>
              </w:rPr>
            </w:pPr>
            <w:r>
              <w:rPr>
                <w:b/>
              </w:rPr>
              <w:t xml:space="preserve">Topic/ Title </w:t>
            </w:r>
          </w:p>
          <w:p w:rsidR="00D41B20" w:rsidRDefault="00D41B20">
            <w:pPr>
              <w:pStyle w:val="Normal1"/>
              <w:widowControl w:val="0"/>
              <w:spacing w:line="240" w:lineRule="auto"/>
              <w:jc w:val="center"/>
              <w:rPr>
                <w:sz w:val="18"/>
                <w:szCs w:val="18"/>
              </w:rPr>
            </w:pPr>
          </w:p>
        </w:tc>
        <w:tc>
          <w:tcPr>
            <w:tcW w:w="5977" w:type="dxa"/>
            <w:gridSpan w:val="3"/>
            <w:shd w:val="clear" w:color="auto" w:fill="auto"/>
            <w:tcMar>
              <w:top w:w="100" w:type="dxa"/>
              <w:left w:w="100" w:type="dxa"/>
              <w:bottom w:w="100" w:type="dxa"/>
              <w:right w:w="100" w:type="dxa"/>
            </w:tcMar>
          </w:tcPr>
          <w:p w:rsidR="00D41B20" w:rsidRDefault="0039754F">
            <w:pPr>
              <w:pStyle w:val="Normal1"/>
              <w:widowControl w:val="0"/>
              <w:spacing w:line="240" w:lineRule="auto"/>
              <w:jc w:val="center"/>
              <w:rPr>
                <w:sz w:val="18"/>
                <w:szCs w:val="18"/>
              </w:rPr>
            </w:pPr>
            <w:hyperlink r:id="rId7" w:anchor="heading=h.4dy4q49omahn">
              <w:r w:rsidR="00BD223F">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rsidR="00D41B20" w:rsidRDefault="0039754F">
            <w:pPr>
              <w:pStyle w:val="Normal1"/>
              <w:widowControl w:val="0"/>
              <w:spacing w:line="240" w:lineRule="auto"/>
              <w:rPr>
                <w:b/>
              </w:rPr>
            </w:pPr>
            <w:hyperlink r:id="rId8">
              <w:r w:rsidR="00BD223F">
                <w:rPr>
                  <w:b/>
                  <w:color w:val="1155CC"/>
                  <w:u w:val="single"/>
                </w:rPr>
                <w:t>Assessment</w:t>
              </w:r>
            </w:hyperlink>
          </w:p>
          <w:p w:rsidR="00D41B20" w:rsidRDefault="00BD223F">
            <w:pPr>
              <w:pStyle w:val="Normal1"/>
              <w:widowControl w:val="0"/>
              <w:spacing w:line="240" w:lineRule="auto"/>
              <w:rPr>
                <w:sz w:val="18"/>
                <w:szCs w:val="18"/>
              </w:rPr>
            </w:pPr>
            <w:r>
              <w:rPr>
                <w:b/>
              </w:rPr>
              <w:t>&amp;</w:t>
            </w:r>
            <w:hyperlink r:id="rId9">
              <w:r>
                <w:rPr>
                  <w:b/>
                  <w:color w:val="1155CC"/>
                  <w:u w:val="single"/>
                </w:rPr>
                <w:t>Rubrics</w:t>
              </w:r>
            </w:hyperlink>
          </w:p>
          <w:p w:rsidR="00D41B20" w:rsidRDefault="00BD223F">
            <w:pPr>
              <w:pStyle w:val="Normal1"/>
              <w:widowControl w:val="0"/>
              <w:spacing w:line="240" w:lineRule="auto"/>
              <w:rPr>
                <w:sz w:val="20"/>
                <w:szCs w:val="20"/>
              </w:rPr>
            </w:pPr>
            <w:r>
              <w:rPr>
                <w:sz w:val="20"/>
                <w:szCs w:val="20"/>
              </w:rPr>
              <w:t>(with the due date)</w:t>
            </w:r>
          </w:p>
        </w:tc>
      </w:tr>
      <w:tr w:rsidR="00D41B20">
        <w:trPr>
          <w:trHeight w:val="2010"/>
        </w:trPr>
        <w:tc>
          <w:tcPr>
            <w:tcW w:w="630" w:type="dxa"/>
            <w:vMerge/>
            <w:shd w:val="clear" w:color="auto" w:fill="auto"/>
            <w:tcMar>
              <w:top w:w="100" w:type="dxa"/>
              <w:left w:w="100" w:type="dxa"/>
              <w:bottom w:w="100" w:type="dxa"/>
              <w:right w:w="100" w:type="dxa"/>
            </w:tcMar>
          </w:tcPr>
          <w:p w:rsidR="00D41B20" w:rsidRDefault="00D41B20">
            <w:pPr>
              <w:pStyle w:val="Normal1"/>
              <w:widowControl w:val="0"/>
              <w:spacing w:line="240" w:lineRule="auto"/>
              <w:jc w:val="center"/>
              <w:rPr>
                <w:b/>
              </w:rPr>
            </w:pPr>
          </w:p>
        </w:tc>
        <w:tc>
          <w:tcPr>
            <w:tcW w:w="2100" w:type="dxa"/>
            <w:vMerge/>
            <w:shd w:val="clear" w:color="auto" w:fill="auto"/>
            <w:tcMar>
              <w:top w:w="100" w:type="dxa"/>
              <w:left w:w="100" w:type="dxa"/>
              <w:bottom w:w="100" w:type="dxa"/>
              <w:right w:w="100" w:type="dxa"/>
            </w:tcMar>
          </w:tcPr>
          <w:p w:rsidR="00D41B20" w:rsidRDefault="00D41B20">
            <w:pPr>
              <w:pStyle w:val="Normal1"/>
              <w:widowControl w:val="0"/>
              <w:spacing w:line="240" w:lineRule="auto"/>
              <w:jc w:val="center"/>
              <w:rPr>
                <w:b/>
              </w:rPr>
            </w:pPr>
          </w:p>
        </w:tc>
        <w:tc>
          <w:tcPr>
            <w:tcW w:w="3412" w:type="dxa"/>
            <w:gridSpan w:val="2"/>
            <w:shd w:val="clear" w:color="auto" w:fill="auto"/>
            <w:tcMar>
              <w:top w:w="100" w:type="dxa"/>
              <w:left w:w="100" w:type="dxa"/>
              <w:bottom w:w="100" w:type="dxa"/>
              <w:right w:w="100" w:type="dxa"/>
            </w:tcMar>
          </w:tcPr>
          <w:p w:rsidR="00D41B20" w:rsidRDefault="00BD223F">
            <w:pPr>
              <w:pStyle w:val="Normal1"/>
              <w:widowControl w:val="0"/>
              <w:spacing w:line="240" w:lineRule="auto"/>
              <w:jc w:val="center"/>
              <w:rPr>
                <w:b/>
              </w:rPr>
            </w:pPr>
            <w:r>
              <w:rPr>
                <w:b/>
              </w:rPr>
              <w:t>Synchronous</w:t>
            </w:r>
          </w:p>
          <w:p w:rsidR="00D41B20" w:rsidRDefault="00BD223F">
            <w:pPr>
              <w:pStyle w:val="Normal1"/>
              <w:widowControl w:val="0"/>
              <w:spacing w:line="240" w:lineRule="auto"/>
              <w:jc w:val="center"/>
              <w:rPr>
                <w:b/>
              </w:rPr>
            </w:pPr>
            <w:r>
              <w:rPr>
                <w:b/>
              </w:rPr>
              <w:t>(Simultaneously conducted)</w:t>
            </w:r>
          </w:p>
          <w:p w:rsidR="00D41B20" w:rsidRDefault="00BD223F">
            <w:pPr>
              <w:pStyle w:val="Normal1"/>
              <w:widowControl w:val="0"/>
              <w:spacing w:line="240" w:lineRule="auto"/>
              <w:jc w:val="center"/>
              <w:rPr>
                <w:i/>
                <w:color w:val="999999"/>
                <w:sz w:val="18"/>
                <w:szCs w:val="18"/>
              </w:rPr>
            </w:pPr>
            <w:r>
              <w:rPr>
                <w:i/>
                <w:color w:val="999999"/>
                <w:sz w:val="18"/>
                <w:szCs w:val="18"/>
              </w:rPr>
              <w:t>Presentation / Lecture</w:t>
            </w:r>
          </w:p>
          <w:p w:rsidR="00D41B20" w:rsidRDefault="00BD223F">
            <w:pPr>
              <w:pStyle w:val="Normal1"/>
              <w:widowControl w:val="0"/>
              <w:spacing w:line="240" w:lineRule="auto"/>
              <w:jc w:val="center"/>
              <w:rPr>
                <w:i/>
                <w:color w:val="999999"/>
                <w:sz w:val="18"/>
                <w:szCs w:val="18"/>
              </w:rPr>
            </w:pPr>
            <w:r>
              <w:rPr>
                <w:i/>
                <w:color w:val="999999"/>
                <w:sz w:val="18"/>
                <w:szCs w:val="18"/>
              </w:rPr>
              <w:t xml:space="preserve"> Live Video-Audio</w:t>
            </w:r>
          </w:p>
          <w:p w:rsidR="00D41B20" w:rsidRDefault="00BD223F">
            <w:pPr>
              <w:pStyle w:val="Normal1"/>
              <w:widowControl w:val="0"/>
              <w:spacing w:line="240" w:lineRule="auto"/>
              <w:jc w:val="center"/>
              <w:rPr>
                <w:i/>
                <w:color w:val="999999"/>
                <w:sz w:val="18"/>
                <w:szCs w:val="18"/>
              </w:rPr>
            </w:pPr>
            <w:r>
              <w:rPr>
                <w:i/>
                <w:color w:val="999999"/>
                <w:sz w:val="18"/>
                <w:szCs w:val="18"/>
              </w:rPr>
              <w:t>Small Group Discussion/ Breakout Rooms</w:t>
            </w:r>
          </w:p>
          <w:p w:rsidR="00D41B20" w:rsidRDefault="00BD223F">
            <w:pPr>
              <w:pStyle w:val="Normal1"/>
              <w:widowControl w:val="0"/>
              <w:spacing w:line="240" w:lineRule="auto"/>
              <w:jc w:val="center"/>
              <w:rPr>
                <w:i/>
                <w:color w:val="999999"/>
                <w:sz w:val="18"/>
                <w:szCs w:val="18"/>
              </w:rPr>
            </w:pPr>
            <w:r>
              <w:rPr>
                <w:i/>
                <w:color w:val="999999"/>
                <w:sz w:val="18"/>
                <w:szCs w:val="18"/>
              </w:rPr>
              <w:t>In-class quiz</w:t>
            </w:r>
          </w:p>
          <w:p w:rsidR="00D41B20" w:rsidRDefault="00BD223F">
            <w:pPr>
              <w:pStyle w:val="Normal1"/>
              <w:widowControl w:val="0"/>
              <w:spacing w:line="240" w:lineRule="auto"/>
              <w:jc w:val="center"/>
              <w:rPr>
                <w:i/>
                <w:color w:val="999999"/>
                <w:sz w:val="18"/>
                <w:szCs w:val="18"/>
              </w:rPr>
            </w:pPr>
            <w:r>
              <w:rPr>
                <w:i/>
                <w:color w:val="999999"/>
                <w:sz w:val="18"/>
                <w:szCs w:val="18"/>
              </w:rPr>
              <w:t>Q&amp;A/ Live Chat</w:t>
            </w:r>
          </w:p>
        </w:tc>
        <w:tc>
          <w:tcPr>
            <w:tcW w:w="2565" w:type="dxa"/>
            <w:shd w:val="clear" w:color="auto" w:fill="auto"/>
            <w:tcMar>
              <w:top w:w="100" w:type="dxa"/>
              <w:left w:w="100" w:type="dxa"/>
              <w:bottom w:w="100" w:type="dxa"/>
              <w:right w:w="100" w:type="dxa"/>
            </w:tcMar>
          </w:tcPr>
          <w:p w:rsidR="00D41B20" w:rsidRDefault="00BD223F">
            <w:pPr>
              <w:pStyle w:val="Normal1"/>
              <w:widowControl w:val="0"/>
              <w:spacing w:line="240" w:lineRule="auto"/>
              <w:jc w:val="center"/>
              <w:rPr>
                <w:b/>
              </w:rPr>
            </w:pPr>
            <w:r>
              <w:rPr>
                <w:b/>
              </w:rPr>
              <w:t>Asynchronous</w:t>
            </w:r>
          </w:p>
          <w:p w:rsidR="00D41B20" w:rsidRDefault="00BD223F">
            <w:pPr>
              <w:pStyle w:val="Normal1"/>
              <w:widowControl w:val="0"/>
              <w:spacing w:line="240" w:lineRule="auto"/>
              <w:jc w:val="center"/>
              <w:rPr>
                <w:sz w:val="18"/>
                <w:szCs w:val="18"/>
              </w:rPr>
            </w:pPr>
            <w:r>
              <w:rPr>
                <w:sz w:val="18"/>
                <w:szCs w:val="18"/>
              </w:rPr>
              <w:t>(postal/ Moodle/ email)</w:t>
            </w:r>
          </w:p>
          <w:p w:rsidR="00D41B20" w:rsidRDefault="00BD223F">
            <w:pPr>
              <w:pStyle w:val="Normal1"/>
              <w:widowControl w:val="0"/>
              <w:spacing w:line="240" w:lineRule="auto"/>
              <w:jc w:val="center"/>
              <w:rPr>
                <w:i/>
                <w:color w:val="999999"/>
                <w:sz w:val="18"/>
                <w:szCs w:val="18"/>
              </w:rPr>
            </w:pPr>
            <w:r>
              <w:rPr>
                <w:i/>
                <w:color w:val="999999"/>
                <w:sz w:val="18"/>
                <w:szCs w:val="18"/>
              </w:rPr>
              <w:t xml:space="preserve">Discussion blogs </w:t>
            </w:r>
          </w:p>
          <w:p w:rsidR="00D41B20" w:rsidRDefault="00BD223F">
            <w:pPr>
              <w:pStyle w:val="Normal1"/>
              <w:widowControl w:val="0"/>
              <w:spacing w:line="240" w:lineRule="auto"/>
              <w:jc w:val="center"/>
              <w:rPr>
                <w:i/>
                <w:color w:val="999999"/>
                <w:sz w:val="18"/>
                <w:szCs w:val="18"/>
              </w:rPr>
            </w:pPr>
            <w:r>
              <w:rPr>
                <w:i/>
                <w:color w:val="999999"/>
                <w:sz w:val="18"/>
                <w:szCs w:val="18"/>
              </w:rPr>
              <w:t>WhatsApp</w:t>
            </w:r>
          </w:p>
          <w:p w:rsidR="00D41B20" w:rsidRDefault="00BD223F">
            <w:pPr>
              <w:pStyle w:val="Normal1"/>
              <w:widowControl w:val="0"/>
              <w:spacing w:line="240" w:lineRule="auto"/>
              <w:jc w:val="center"/>
              <w:rPr>
                <w:i/>
                <w:color w:val="999999"/>
                <w:sz w:val="18"/>
                <w:szCs w:val="18"/>
              </w:rPr>
            </w:pPr>
            <w:r>
              <w:rPr>
                <w:i/>
                <w:color w:val="999999"/>
                <w:sz w:val="18"/>
                <w:szCs w:val="18"/>
              </w:rPr>
              <w:t>Readings</w:t>
            </w:r>
          </w:p>
          <w:p w:rsidR="00D41B20" w:rsidRDefault="00BD223F">
            <w:pPr>
              <w:pStyle w:val="Normal1"/>
              <w:widowControl w:val="0"/>
              <w:spacing w:line="240" w:lineRule="auto"/>
              <w:jc w:val="center"/>
              <w:rPr>
                <w:i/>
                <w:color w:val="999999"/>
                <w:sz w:val="18"/>
                <w:szCs w:val="18"/>
              </w:rPr>
            </w:pPr>
            <w:r>
              <w:rPr>
                <w:i/>
                <w:color w:val="999999"/>
                <w:sz w:val="18"/>
                <w:szCs w:val="18"/>
              </w:rPr>
              <w:t>Moodle Quizzes</w:t>
            </w:r>
          </w:p>
          <w:p w:rsidR="00D41B20" w:rsidRDefault="00BD223F">
            <w:pPr>
              <w:pStyle w:val="Normal1"/>
              <w:widowControl w:val="0"/>
              <w:spacing w:line="240" w:lineRule="auto"/>
              <w:jc w:val="center"/>
              <w:rPr>
                <w:i/>
                <w:color w:val="999999"/>
                <w:sz w:val="18"/>
                <w:szCs w:val="18"/>
              </w:rPr>
            </w:pPr>
            <w:r>
              <w:rPr>
                <w:i/>
                <w:color w:val="999999"/>
                <w:sz w:val="18"/>
                <w:szCs w:val="18"/>
              </w:rPr>
              <w:t xml:space="preserve">Assignment Submission </w:t>
            </w:r>
          </w:p>
          <w:p w:rsidR="00D41B20" w:rsidRDefault="00BD223F">
            <w:pPr>
              <w:pStyle w:val="Normal1"/>
              <w:widowControl w:val="0"/>
              <w:spacing w:line="240" w:lineRule="auto"/>
              <w:jc w:val="center"/>
              <w:rPr>
                <w:i/>
                <w:color w:val="999999"/>
                <w:sz w:val="18"/>
                <w:szCs w:val="18"/>
              </w:rPr>
            </w:pPr>
            <w:r>
              <w:rPr>
                <w:i/>
                <w:color w:val="999999"/>
                <w:sz w:val="18"/>
                <w:szCs w:val="18"/>
              </w:rPr>
              <w:t>Online Content/ Recordings</w:t>
            </w:r>
          </w:p>
          <w:p w:rsidR="00D41B20" w:rsidRDefault="00BD223F">
            <w:pPr>
              <w:pStyle w:val="Normal1"/>
              <w:widowControl w:val="0"/>
              <w:spacing w:line="240" w:lineRule="auto"/>
              <w:jc w:val="center"/>
              <w:rPr>
                <w:i/>
                <w:color w:val="999999"/>
                <w:sz w:val="18"/>
                <w:szCs w:val="18"/>
              </w:rPr>
            </w:pPr>
            <w:r>
              <w:rPr>
                <w:i/>
                <w:color w:val="999999"/>
                <w:sz w:val="18"/>
                <w:szCs w:val="18"/>
              </w:rPr>
              <w:t>Lecture notes/ Annotated PPT</w:t>
            </w:r>
          </w:p>
          <w:p w:rsidR="00D41B20" w:rsidRDefault="00BD223F">
            <w:pPr>
              <w:pStyle w:val="Normal1"/>
              <w:widowControl w:val="0"/>
              <w:spacing w:line="240" w:lineRule="auto"/>
              <w:jc w:val="center"/>
              <w:rPr>
                <w:i/>
                <w:color w:val="999999"/>
                <w:sz w:val="18"/>
                <w:szCs w:val="18"/>
              </w:rPr>
            </w:pPr>
            <w:r>
              <w:rPr>
                <w:i/>
                <w:color w:val="999999"/>
                <w:sz w:val="18"/>
                <w:szCs w:val="18"/>
              </w:rPr>
              <w:t>Experiential learning</w:t>
            </w:r>
          </w:p>
        </w:tc>
        <w:tc>
          <w:tcPr>
            <w:tcW w:w="2115" w:type="dxa"/>
            <w:vMerge/>
            <w:shd w:val="clear" w:color="auto" w:fill="auto"/>
            <w:tcMar>
              <w:top w:w="100" w:type="dxa"/>
              <w:left w:w="100" w:type="dxa"/>
              <w:bottom w:w="100" w:type="dxa"/>
              <w:right w:w="100" w:type="dxa"/>
            </w:tcMar>
          </w:tcPr>
          <w:p w:rsidR="00D41B20" w:rsidRDefault="00D41B20">
            <w:pPr>
              <w:pStyle w:val="Normal1"/>
              <w:widowControl w:val="0"/>
              <w:spacing w:line="240" w:lineRule="auto"/>
              <w:jc w:val="center"/>
              <w:rPr>
                <w:b/>
              </w:rPr>
            </w:pPr>
          </w:p>
        </w:tc>
      </w:tr>
      <w:tr w:rsidR="00D41B20">
        <w:tc>
          <w:tcPr>
            <w:tcW w:w="630" w:type="dxa"/>
            <w:vMerge/>
            <w:shd w:val="clear" w:color="auto" w:fill="auto"/>
            <w:tcMar>
              <w:top w:w="100" w:type="dxa"/>
              <w:left w:w="100" w:type="dxa"/>
              <w:bottom w:w="100" w:type="dxa"/>
              <w:right w:w="100" w:type="dxa"/>
            </w:tcMar>
          </w:tcPr>
          <w:p w:rsidR="00D41B20" w:rsidRDefault="00D41B20">
            <w:pPr>
              <w:pStyle w:val="Normal1"/>
              <w:widowControl w:val="0"/>
              <w:spacing w:line="240" w:lineRule="auto"/>
              <w:jc w:val="center"/>
              <w:rPr>
                <w:b/>
              </w:rPr>
            </w:pPr>
          </w:p>
        </w:tc>
        <w:tc>
          <w:tcPr>
            <w:tcW w:w="2100" w:type="dxa"/>
            <w:vMerge/>
            <w:shd w:val="clear" w:color="auto" w:fill="auto"/>
            <w:tcMar>
              <w:top w:w="100" w:type="dxa"/>
              <w:left w:w="100" w:type="dxa"/>
              <w:bottom w:w="100" w:type="dxa"/>
              <w:right w:w="100" w:type="dxa"/>
            </w:tcMar>
          </w:tcPr>
          <w:p w:rsidR="00D41B20" w:rsidRDefault="00D41B20">
            <w:pPr>
              <w:pStyle w:val="Normal1"/>
              <w:widowControl w:val="0"/>
              <w:spacing w:line="240" w:lineRule="auto"/>
              <w:jc w:val="center"/>
              <w:rPr>
                <w:b/>
              </w:rPr>
            </w:pPr>
          </w:p>
        </w:tc>
        <w:tc>
          <w:tcPr>
            <w:tcW w:w="1807" w:type="dxa"/>
            <w:shd w:val="clear" w:color="auto" w:fill="auto"/>
            <w:tcMar>
              <w:top w:w="100" w:type="dxa"/>
              <w:left w:w="100" w:type="dxa"/>
              <w:bottom w:w="100" w:type="dxa"/>
              <w:right w:w="100" w:type="dxa"/>
            </w:tcMar>
          </w:tcPr>
          <w:p w:rsidR="00D41B20" w:rsidRDefault="00BD223F">
            <w:pPr>
              <w:pStyle w:val="Normal1"/>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rsidR="00D41B20" w:rsidRDefault="00BD223F">
            <w:pPr>
              <w:pStyle w:val="Normal1"/>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rsidR="00D41B20" w:rsidRDefault="00BD223F">
            <w:pPr>
              <w:pStyle w:val="Normal1"/>
              <w:widowControl w:val="0"/>
              <w:spacing w:line="240" w:lineRule="auto"/>
              <w:jc w:val="center"/>
              <w:rPr>
                <w:sz w:val="20"/>
                <w:szCs w:val="20"/>
              </w:rPr>
            </w:pPr>
            <w:r>
              <w:rPr>
                <w:sz w:val="20"/>
                <w:szCs w:val="20"/>
              </w:rPr>
              <w:t>Off-campus and offline</w:t>
            </w:r>
          </w:p>
        </w:tc>
        <w:tc>
          <w:tcPr>
            <w:tcW w:w="2115" w:type="dxa"/>
            <w:vMerge/>
            <w:shd w:val="clear" w:color="auto" w:fill="auto"/>
            <w:tcMar>
              <w:top w:w="100" w:type="dxa"/>
              <w:left w:w="100" w:type="dxa"/>
              <w:bottom w:w="100" w:type="dxa"/>
              <w:right w:w="100" w:type="dxa"/>
            </w:tcMar>
          </w:tcPr>
          <w:p w:rsidR="00D41B20" w:rsidRDefault="00D41B20">
            <w:pPr>
              <w:pStyle w:val="Normal1"/>
              <w:widowControl w:val="0"/>
              <w:spacing w:line="240" w:lineRule="auto"/>
              <w:jc w:val="center"/>
              <w:rPr>
                <w:b/>
              </w:rPr>
            </w:pPr>
          </w:p>
        </w:tc>
      </w:tr>
      <w:tr w:rsidR="003A0C31">
        <w:trPr>
          <w:trHeight w:val="420"/>
        </w:trPr>
        <w:tc>
          <w:tcPr>
            <w:tcW w:w="630" w:type="dxa"/>
            <w:vMerge w:val="restart"/>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p w:rsidR="003A0C31" w:rsidRDefault="003A0C31">
            <w:pPr>
              <w:pStyle w:val="Normal1"/>
              <w:widowControl w:val="0"/>
              <w:spacing w:line="240" w:lineRule="auto"/>
              <w:jc w:val="center"/>
            </w:pPr>
            <w:r>
              <w:t>1</w:t>
            </w:r>
          </w:p>
        </w:tc>
        <w:tc>
          <w:tcPr>
            <w:tcW w:w="2100" w:type="dxa"/>
            <w:shd w:val="clear" w:color="auto" w:fill="auto"/>
            <w:tcMar>
              <w:top w:w="100" w:type="dxa"/>
              <w:left w:w="100" w:type="dxa"/>
              <w:bottom w:w="100" w:type="dxa"/>
              <w:right w:w="100" w:type="dxa"/>
            </w:tcMar>
          </w:tcPr>
          <w:p w:rsidR="003A0C31" w:rsidRDefault="003A0C31" w:rsidP="007E0826">
            <w:pPr>
              <w:pStyle w:val="Normal1"/>
              <w:widowControl w:val="0"/>
              <w:spacing w:line="240" w:lineRule="auto"/>
              <w:jc w:val="center"/>
            </w:pPr>
            <w:r w:rsidRPr="00AE162E">
              <w:t>Introduction</w:t>
            </w:r>
          </w:p>
        </w:tc>
        <w:tc>
          <w:tcPr>
            <w:tcW w:w="1807" w:type="dxa"/>
            <w:shd w:val="clear" w:color="auto" w:fill="auto"/>
            <w:tcMar>
              <w:top w:w="100" w:type="dxa"/>
              <w:left w:w="100" w:type="dxa"/>
              <w:bottom w:w="100" w:type="dxa"/>
              <w:right w:w="100" w:type="dxa"/>
            </w:tcMar>
          </w:tcPr>
          <w:p w:rsidR="003A0C31" w:rsidRDefault="003A0C31" w:rsidP="007E0826">
            <w:pPr>
              <w:pStyle w:val="Normal1"/>
              <w:widowControl w:val="0"/>
              <w:spacing w:line="240" w:lineRule="auto"/>
              <w:jc w:val="center"/>
            </w:pPr>
            <w:r>
              <w:t>Course outline</w:t>
            </w:r>
          </w:p>
        </w:tc>
        <w:tc>
          <w:tcPr>
            <w:tcW w:w="1605" w:type="dxa"/>
            <w:shd w:val="clear" w:color="auto" w:fill="auto"/>
            <w:tcMar>
              <w:top w:w="100" w:type="dxa"/>
              <w:left w:w="100" w:type="dxa"/>
              <w:bottom w:w="100" w:type="dxa"/>
              <w:right w:w="100" w:type="dxa"/>
            </w:tcMar>
          </w:tcPr>
          <w:p w:rsidR="003A0C31" w:rsidRDefault="003A0C31" w:rsidP="007E0826">
            <w:pPr>
              <w:pStyle w:val="Normal1"/>
              <w:widowControl w:val="0"/>
              <w:spacing w:line="240" w:lineRule="auto"/>
              <w:jc w:val="center"/>
            </w:pPr>
            <w:r>
              <w:t>Course outline</w:t>
            </w:r>
          </w:p>
        </w:tc>
        <w:tc>
          <w:tcPr>
            <w:tcW w:w="2565" w:type="dxa"/>
            <w:shd w:val="clear" w:color="auto" w:fill="auto"/>
            <w:tcMar>
              <w:top w:w="100" w:type="dxa"/>
              <w:left w:w="100" w:type="dxa"/>
              <w:bottom w:w="100" w:type="dxa"/>
              <w:right w:w="100" w:type="dxa"/>
            </w:tcMar>
          </w:tcPr>
          <w:p w:rsidR="003A0C31" w:rsidRDefault="003A0C31" w:rsidP="007E0826">
            <w:pPr>
              <w:pStyle w:val="Normal1"/>
              <w:widowControl w:val="0"/>
              <w:spacing w:line="240" w:lineRule="auto"/>
              <w:jc w:val="center"/>
            </w:pPr>
            <w:r>
              <w:t>Course outline will be posted on Moodle</w:t>
            </w:r>
          </w:p>
        </w:tc>
        <w:tc>
          <w:tcPr>
            <w:tcW w:w="2115" w:type="dxa"/>
            <w:shd w:val="clear" w:color="auto" w:fill="auto"/>
            <w:tcMar>
              <w:top w:w="100" w:type="dxa"/>
              <w:left w:w="100" w:type="dxa"/>
              <w:bottom w:w="100" w:type="dxa"/>
              <w:right w:w="100" w:type="dxa"/>
            </w:tcMar>
          </w:tcPr>
          <w:p w:rsidR="003A0C31" w:rsidRPr="003A0C31" w:rsidRDefault="003A0C31">
            <w:pPr>
              <w:pStyle w:val="Normal1"/>
              <w:widowControl w:val="0"/>
              <w:spacing w:line="240" w:lineRule="auto"/>
              <w:jc w:val="center"/>
            </w:pP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pPr>
          </w:p>
        </w:tc>
        <w:tc>
          <w:tcPr>
            <w:tcW w:w="2100" w:type="dxa"/>
            <w:shd w:val="clear" w:color="auto" w:fill="auto"/>
            <w:tcMar>
              <w:top w:w="100" w:type="dxa"/>
              <w:left w:w="100" w:type="dxa"/>
              <w:bottom w:w="100" w:type="dxa"/>
              <w:right w:w="100" w:type="dxa"/>
            </w:tcMar>
          </w:tcPr>
          <w:p w:rsidR="003A0C31" w:rsidRPr="003A0C31" w:rsidRDefault="003A0C31" w:rsidP="002157DF">
            <w:r w:rsidRPr="003A0C31">
              <w:t>Defining media and media studies</w:t>
            </w:r>
          </w:p>
        </w:tc>
        <w:tc>
          <w:tcPr>
            <w:tcW w:w="1807" w:type="dxa"/>
            <w:shd w:val="clear" w:color="auto" w:fill="auto"/>
            <w:tcMar>
              <w:top w:w="100" w:type="dxa"/>
              <w:left w:w="100" w:type="dxa"/>
              <w:bottom w:w="100" w:type="dxa"/>
              <w:right w:w="100" w:type="dxa"/>
            </w:tcMar>
          </w:tcPr>
          <w:p w:rsidR="003A0C31" w:rsidRPr="003A0C31" w:rsidRDefault="003A0C31" w:rsidP="002157DF">
            <w:pPr>
              <w:pStyle w:val="Normal1"/>
              <w:widowControl w:val="0"/>
              <w:spacing w:line="240" w:lineRule="auto"/>
              <w:jc w:val="center"/>
            </w:pPr>
            <w:r w:rsidRPr="003A0C31">
              <w:t>Lecture and Slides</w:t>
            </w:r>
          </w:p>
        </w:tc>
        <w:tc>
          <w:tcPr>
            <w:tcW w:w="1605" w:type="dxa"/>
            <w:shd w:val="clear" w:color="auto" w:fill="auto"/>
            <w:tcMar>
              <w:top w:w="100" w:type="dxa"/>
              <w:left w:w="100" w:type="dxa"/>
              <w:bottom w:w="100" w:type="dxa"/>
              <w:right w:w="100" w:type="dxa"/>
            </w:tcMar>
          </w:tcPr>
          <w:p w:rsidR="003A0C31" w:rsidRPr="003A0C31" w:rsidRDefault="00172510" w:rsidP="002157DF">
            <w:pPr>
              <w:pStyle w:val="Normal1"/>
              <w:widowControl w:val="0"/>
              <w:spacing w:line="240" w:lineRule="auto"/>
              <w:jc w:val="center"/>
            </w:pPr>
            <w:r>
              <w:t>_</w:t>
            </w:r>
          </w:p>
        </w:tc>
        <w:tc>
          <w:tcPr>
            <w:tcW w:w="2565" w:type="dxa"/>
            <w:shd w:val="clear" w:color="auto" w:fill="auto"/>
            <w:tcMar>
              <w:top w:w="100" w:type="dxa"/>
              <w:left w:w="100" w:type="dxa"/>
              <w:bottom w:w="100" w:type="dxa"/>
              <w:right w:w="100" w:type="dxa"/>
            </w:tcMar>
          </w:tcPr>
          <w:p w:rsidR="003A0C31" w:rsidRPr="003A0C31" w:rsidRDefault="00DA4857" w:rsidP="002157DF">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3A0C31" w:rsidRPr="003A0C31" w:rsidRDefault="003A0C31" w:rsidP="002157DF">
            <w:pPr>
              <w:pStyle w:val="Normal1"/>
              <w:widowControl w:val="0"/>
              <w:spacing w:line="240" w:lineRule="auto"/>
              <w:jc w:val="center"/>
            </w:pPr>
            <w:r w:rsidRPr="003A0C31">
              <w:rPr>
                <w:color w:val="000000"/>
              </w:rPr>
              <w:t>Shaughnessy Chapters 1 and 2</w:t>
            </w:r>
          </w:p>
        </w:tc>
      </w:tr>
      <w:tr w:rsidR="003A0C31">
        <w:trPr>
          <w:trHeight w:val="420"/>
        </w:trPr>
        <w:tc>
          <w:tcPr>
            <w:tcW w:w="630" w:type="dxa"/>
            <w:vMerge w:val="restart"/>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p w:rsidR="003A0C31" w:rsidRDefault="003A0C31">
            <w:pPr>
              <w:pStyle w:val="Normal1"/>
              <w:widowControl w:val="0"/>
              <w:spacing w:line="240" w:lineRule="auto"/>
              <w:jc w:val="center"/>
            </w:pPr>
            <w:r>
              <w:t>2</w:t>
            </w:r>
          </w:p>
        </w:tc>
        <w:tc>
          <w:tcPr>
            <w:tcW w:w="2100" w:type="dxa"/>
            <w:shd w:val="clear" w:color="auto" w:fill="auto"/>
            <w:tcMar>
              <w:top w:w="100" w:type="dxa"/>
              <w:left w:w="100" w:type="dxa"/>
              <w:bottom w:w="100" w:type="dxa"/>
              <w:right w:w="100" w:type="dxa"/>
            </w:tcMar>
          </w:tcPr>
          <w:p w:rsidR="003A0C31" w:rsidRPr="003A0C31" w:rsidRDefault="003A0C31" w:rsidP="007E0826">
            <w:r w:rsidRPr="003A0C31">
              <w:t>The media effect: Media and society</w:t>
            </w:r>
          </w:p>
        </w:tc>
        <w:tc>
          <w:tcPr>
            <w:tcW w:w="1807" w:type="dxa"/>
            <w:shd w:val="clear" w:color="auto" w:fill="auto"/>
            <w:tcMar>
              <w:top w:w="100" w:type="dxa"/>
              <w:left w:w="100" w:type="dxa"/>
              <w:bottom w:w="100" w:type="dxa"/>
              <w:right w:w="100" w:type="dxa"/>
            </w:tcMar>
          </w:tcPr>
          <w:p w:rsidR="003A0C31" w:rsidRPr="003A0C31" w:rsidRDefault="003A0C31" w:rsidP="007E0826">
            <w:pPr>
              <w:pStyle w:val="Normal1"/>
              <w:widowControl w:val="0"/>
              <w:spacing w:line="240" w:lineRule="auto"/>
              <w:jc w:val="center"/>
            </w:pPr>
            <w:r w:rsidRPr="003A0C31">
              <w:t>Lecture and Slides</w:t>
            </w:r>
          </w:p>
        </w:tc>
        <w:tc>
          <w:tcPr>
            <w:tcW w:w="1605" w:type="dxa"/>
            <w:shd w:val="clear" w:color="auto" w:fill="auto"/>
            <w:tcMar>
              <w:top w:w="100" w:type="dxa"/>
              <w:left w:w="100" w:type="dxa"/>
              <w:bottom w:w="100" w:type="dxa"/>
              <w:right w:w="100" w:type="dxa"/>
            </w:tcMar>
          </w:tcPr>
          <w:p w:rsidR="003A0C31" w:rsidRPr="003A0C31"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3A0C31" w:rsidRPr="003A0C31"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rPr>
                <w:color w:val="000000"/>
              </w:rPr>
            </w:pPr>
            <w:r w:rsidRPr="003A0C31">
              <w:rPr>
                <w:color w:val="000000"/>
              </w:rPr>
              <w:t>Shaughnessy Chapter 3</w:t>
            </w:r>
          </w:p>
          <w:p w:rsidR="004652E8" w:rsidRPr="003A0C31" w:rsidRDefault="004652E8">
            <w:pPr>
              <w:pStyle w:val="Normal1"/>
              <w:widowControl w:val="0"/>
              <w:spacing w:line="240" w:lineRule="auto"/>
              <w:jc w:val="center"/>
            </w:pPr>
            <w:r>
              <w:rPr>
                <w:color w:val="000000"/>
              </w:rPr>
              <w:t>(Quiz; Online)</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6E2441">
        <w:trPr>
          <w:trHeight w:val="420"/>
        </w:trPr>
        <w:tc>
          <w:tcPr>
            <w:tcW w:w="630" w:type="dxa"/>
            <w:vMerge w:val="restart"/>
            <w:shd w:val="clear" w:color="auto" w:fill="auto"/>
            <w:tcMar>
              <w:top w:w="100" w:type="dxa"/>
              <w:left w:w="100" w:type="dxa"/>
              <w:bottom w:w="100" w:type="dxa"/>
              <w:right w:w="100" w:type="dxa"/>
            </w:tcMar>
          </w:tcPr>
          <w:p w:rsidR="006E2441" w:rsidRDefault="006E2441">
            <w:pPr>
              <w:pStyle w:val="Normal1"/>
              <w:widowControl w:val="0"/>
              <w:spacing w:line="240" w:lineRule="auto"/>
              <w:jc w:val="center"/>
            </w:pPr>
          </w:p>
          <w:p w:rsidR="006E2441" w:rsidRDefault="006E2441">
            <w:pPr>
              <w:pStyle w:val="Normal1"/>
              <w:widowControl w:val="0"/>
              <w:spacing w:line="240" w:lineRule="auto"/>
              <w:jc w:val="center"/>
            </w:pPr>
            <w:r>
              <w:t>3</w:t>
            </w:r>
          </w:p>
        </w:tc>
        <w:tc>
          <w:tcPr>
            <w:tcW w:w="2100" w:type="dxa"/>
            <w:shd w:val="clear" w:color="auto" w:fill="auto"/>
            <w:tcMar>
              <w:top w:w="100" w:type="dxa"/>
              <w:left w:w="100" w:type="dxa"/>
              <w:bottom w:w="100" w:type="dxa"/>
              <w:right w:w="100" w:type="dxa"/>
            </w:tcMar>
          </w:tcPr>
          <w:p w:rsidR="006E2441" w:rsidRPr="006E2441" w:rsidRDefault="006E2441" w:rsidP="007E0826">
            <w:r w:rsidRPr="006E2441">
              <w:t>Language, media and representation</w:t>
            </w:r>
          </w:p>
        </w:tc>
        <w:tc>
          <w:tcPr>
            <w:tcW w:w="1807" w:type="dxa"/>
            <w:shd w:val="clear" w:color="auto" w:fill="auto"/>
            <w:tcMar>
              <w:top w:w="100" w:type="dxa"/>
              <w:left w:w="100" w:type="dxa"/>
              <w:bottom w:w="100" w:type="dxa"/>
              <w:right w:w="100" w:type="dxa"/>
            </w:tcMar>
          </w:tcPr>
          <w:p w:rsidR="006E2441" w:rsidRPr="006E2441" w:rsidRDefault="006E2441" w:rsidP="007E0826">
            <w:pPr>
              <w:pStyle w:val="Normal1"/>
              <w:widowControl w:val="0"/>
              <w:spacing w:line="240" w:lineRule="auto"/>
              <w:jc w:val="center"/>
            </w:pPr>
            <w:r w:rsidRPr="006E2441">
              <w:t>Lecture and Slides</w:t>
            </w:r>
          </w:p>
        </w:tc>
        <w:tc>
          <w:tcPr>
            <w:tcW w:w="1605" w:type="dxa"/>
            <w:shd w:val="clear" w:color="auto" w:fill="auto"/>
            <w:tcMar>
              <w:top w:w="100" w:type="dxa"/>
              <w:left w:w="100" w:type="dxa"/>
              <w:bottom w:w="100" w:type="dxa"/>
              <w:right w:w="100" w:type="dxa"/>
            </w:tcMar>
          </w:tcPr>
          <w:p w:rsidR="006E2441" w:rsidRPr="006E2441"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6E2441" w:rsidRPr="006E2441"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6E2441" w:rsidRDefault="006E2441">
            <w:pPr>
              <w:pStyle w:val="Normal1"/>
              <w:widowControl w:val="0"/>
              <w:spacing w:line="240" w:lineRule="auto"/>
              <w:jc w:val="center"/>
              <w:rPr>
                <w:color w:val="000000"/>
              </w:rPr>
            </w:pPr>
            <w:r w:rsidRPr="006E2441">
              <w:rPr>
                <w:color w:val="000000"/>
              </w:rPr>
              <w:t>Shaughnessy 4 and 5</w:t>
            </w:r>
          </w:p>
          <w:p w:rsidR="004652E8" w:rsidRPr="006E2441" w:rsidRDefault="004652E8">
            <w:pPr>
              <w:pStyle w:val="Normal1"/>
              <w:widowControl w:val="0"/>
              <w:spacing w:line="240" w:lineRule="auto"/>
              <w:jc w:val="center"/>
            </w:pPr>
            <w:r>
              <w:rPr>
                <w:color w:val="000000"/>
              </w:rPr>
              <w:t>(Quiz; Online)</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6E2441">
        <w:trPr>
          <w:trHeight w:val="420"/>
        </w:trPr>
        <w:tc>
          <w:tcPr>
            <w:tcW w:w="630" w:type="dxa"/>
            <w:vMerge w:val="restart"/>
            <w:shd w:val="clear" w:color="auto" w:fill="auto"/>
            <w:tcMar>
              <w:top w:w="100" w:type="dxa"/>
              <w:left w:w="100" w:type="dxa"/>
              <w:bottom w:w="100" w:type="dxa"/>
              <w:right w:w="100" w:type="dxa"/>
            </w:tcMar>
          </w:tcPr>
          <w:p w:rsidR="006E2441" w:rsidRDefault="006E2441">
            <w:pPr>
              <w:pStyle w:val="Normal1"/>
              <w:widowControl w:val="0"/>
              <w:spacing w:line="240" w:lineRule="auto"/>
              <w:jc w:val="center"/>
            </w:pPr>
          </w:p>
          <w:p w:rsidR="006E2441" w:rsidRDefault="006E2441">
            <w:pPr>
              <w:pStyle w:val="Normal1"/>
              <w:widowControl w:val="0"/>
              <w:spacing w:line="240" w:lineRule="auto"/>
              <w:jc w:val="center"/>
            </w:pPr>
            <w:r>
              <w:t>4</w:t>
            </w:r>
          </w:p>
        </w:tc>
        <w:tc>
          <w:tcPr>
            <w:tcW w:w="2100" w:type="dxa"/>
            <w:shd w:val="clear" w:color="auto" w:fill="auto"/>
            <w:tcMar>
              <w:top w:w="100" w:type="dxa"/>
              <w:left w:w="100" w:type="dxa"/>
              <w:bottom w:w="100" w:type="dxa"/>
              <w:right w:w="100" w:type="dxa"/>
            </w:tcMar>
          </w:tcPr>
          <w:p w:rsidR="006E2441" w:rsidRPr="006E2441" w:rsidRDefault="006E2441" w:rsidP="007E0826">
            <w:r w:rsidRPr="006E2441">
              <w:t>Texts, meaning and audiences</w:t>
            </w:r>
          </w:p>
        </w:tc>
        <w:tc>
          <w:tcPr>
            <w:tcW w:w="1807" w:type="dxa"/>
            <w:shd w:val="clear" w:color="auto" w:fill="auto"/>
            <w:tcMar>
              <w:top w:w="100" w:type="dxa"/>
              <w:left w:w="100" w:type="dxa"/>
              <w:bottom w:w="100" w:type="dxa"/>
              <w:right w:w="100" w:type="dxa"/>
            </w:tcMar>
          </w:tcPr>
          <w:p w:rsidR="006E2441" w:rsidRPr="006E2441" w:rsidRDefault="006E2441" w:rsidP="007E0826">
            <w:pPr>
              <w:pStyle w:val="Normal1"/>
              <w:widowControl w:val="0"/>
              <w:spacing w:line="240" w:lineRule="auto"/>
              <w:jc w:val="center"/>
            </w:pPr>
            <w:r w:rsidRPr="006E2441">
              <w:t>Lecture and Slides</w:t>
            </w:r>
          </w:p>
        </w:tc>
        <w:tc>
          <w:tcPr>
            <w:tcW w:w="1605" w:type="dxa"/>
            <w:shd w:val="clear" w:color="auto" w:fill="auto"/>
            <w:tcMar>
              <w:top w:w="100" w:type="dxa"/>
              <w:left w:w="100" w:type="dxa"/>
              <w:bottom w:w="100" w:type="dxa"/>
              <w:right w:w="100" w:type="dxa"/>
            </w:tcMar>
          </w:tcPr>
          <w:p w:rsidR="006E2441" w:rsidRPr="006E2441"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6E2441" w:rsidRPr="006E2441"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6E2441" w:rsidRDefault="006E2441">
            <w:pPr>
              <w:pStyle w:val="Normal1"/>
              <w:widowControl w:val="0"/>
              <w:spacing w:line="240" w:lineRule="auto"/>
              <w:jc w:val="center"/>
              <w:rPr>
                <w:color w:val="000000"/>
              </w:rPr>
            </w:pPr>
            <w:r w:rsidRPr="006E2441">
              <w:rPr>
                <w:color w:val="000000"/>
              </w:rPr>
              <w:t>Shaughnessy Chapter 6</w:t>
            </w:r>
          </w:p>
          <w:p w:rsidR="004652E8" w:rsidRPr="006E2441" w:rsidRDefault="004652E8">
            <w:pPr>
              <w:pStyle w:val="Normal1"/>
              <w:widowControl w:val="0"/>
              <w:spacing w:line="240" w:lineRule="auto"/>
              <w:jc w:val="center"/>
            </w:pPr>
            <w:r>
              <w:rPr>
                <w:color w:val="000000"/>
              </w:rPr>
              <w:t>(Quiz; Online)</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217B65">
        <w:trPr>
          <w:trHeight w:val="420"/>
        </w:trPr>
        <w:tc>
          <w:tcPr>
            <w:tcW w:w="630" w:type="dxa"/>
            <w:vMerge w:val="restart"/>
            <w:shd w:val="clear" w:color="auto" w:fill="auto"/>
            <w:tcMar>
              <w:top w:w="100" w:type="dxa"/>
              <w:left w:w="100" w:type="dxa"/>
              <w:bottom w:w="100" w:type="dxa"/>
              <w:right w:w="100" w:type="dxa"/>
            </w:tcMar>
          </w:tcPr>
          <w:p w:rsidR="00217B65" w:rsidRDefault="00217B65">
            <w:pPr>
              <w:pStyle w:val="Normal1"/>
              <w:widowControl w:val="0"/>
              <w:spacing w:line="240" w:lineRule="auto"/>
              <w:jc w:val="center"/>
            </w:pPr>
          </w:p>
          <w:p w:rsidR="00217B65" w:rsidRDefault="00217B65">
            <w:pPr>
              <w:pStyle w:val="Normal1"/>
              <w:widowControl w:val="0"/>
              <w:spacing w:line="240" w:lineRule="auto"/>
              <w:jc w:val="center"/>
            </w:pPr>
            <w:r>
              <w:t>5</w:t>
            </w:r>
          </w:p>
        </w:tc>
        <w:tc>
          <w:tcPr>
            <w:tcW w:w="2100" w:type="dxa"/>
            <w:shd w:val="clear" w:color="auto" w:fill="auto"/>
            <w:tcMar>
              <w:top w:w="100" w:type="dxa"/>
              <w:left w:w="100" w:type="dxa"/>
              <w:bottom w:w="100" w:type="dxa"/>
              <w:right w:w="100" w:type="dxa"/>
            </w:tcMar>
          </w:tcPr>
          <w:p w:rsidR="00217B65" w:rsidRPr="00217B65" w:rsidRDefault="00217B65" w:rsidP="007E0826">
            <w:r w:rsidRPr="00217B65">
              <w:t>Semiology and reading images</w:t>
            </w:r>
          </w:p>
        </w:tc>
        <w:tc>
          <w:tcPr>
            <w:tcW w:w="1807" w:type="dxa"/>
            <w:shd w:val="clear" w:color="auto" w:fill="auto"/>
            <w:tcMar>
              <w:top w:w="100" w:type="dxa"/>
              <w:left w:w="100" w:type="dxa"/>
              <w:bottom w:w="100" w:type="dxa"/>
              <w:right w:w="100" w:type="dxa"/>
            </w:tcMar>
          </w:tcPr>
          <w:p w:rsidR="00217B65" w:rsidRPr="00217B65" w:rsidRDefault="00217B65" w:rsidP="007E0826">
            <w:pPr>
              <w:pStyle w:val="Normal1"/>
              <w:widowControl w:val="0"/>
              <w:spacing w:line="240" w:lineRule="auto"/>
              <w:jc w:val="center"/>
            </w:pPr>
            <w:r w:rsidRPr="00217B65">
              <w:t>Lecture and Slides</w:t>
            </w:r>
          </w:p>
        </w:tc>
        <w:tc>
          <w:tcPr>
            <w:tcW w:w="1605" w:type="dxa"/>
            <w:shd w:val="clear" w:color="auto" w:fill="auto"/>
            <w:tcMar>
              <w:top w:w="100" w:type="dxa"/>
              <w:left w:w="100" w:type="dxa"/>
              <w:bottom w:w="100" w:type="dxa"/>
              <w:right w:w="100" w:type="dxa"/>
            </w:tcMar>
          </w:tcPr>
          <w:p w:rsidR="00217B65" w:rsidRPr="00217B65"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217B65" w:rsidRPr="00217B65"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217B65" w:rsidRDefault="00217B65">
            <w:pPr>
              <w:pStyle w:val="Normal1"/>
              <w:widowControl w:val="0"/>
              <w:spacing w:line="240" w:lineRule="auto"/>
              <w:jc w:val="center"/>
              <w:rPr>
                <w:color w:val="000000"/>
              </w:rPr>
            </w:pPr>
            <w:r w:rsidRPr="00217B65">
              <w:rPr>
                <w:color w:val="000000"/>
              </w:rPr>
              <w:t>Shaughnessy Chapters 7 and 8</w:t>
            </w:r>
          </w:p>
          <w:p w:rsidR="004652E8" w:rsidRPr="00217B65" w:rsidRDefault="004652E8">
            <w:pPr>
              <w:pStyle w:val="Normal1"/>
              <w:widowControl w:val="0"/>
              <w:spacing w:line="240" w:lineRule="auto"/>
              <w:jc w:val="center"/>
            </w:pP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B164DF">
        <w:trPr>
          <w:trHeight w:val="420"/>
        </w:trPr>
        <w:tc>
          <w:tcPr>
            <w:tcW w:w="630" w:type="dxa"/>
            <w:vMerge w:val="restart"/>
            <w:shd w:val="clear" w:color="auto" w:fill="auto"/>
            <w:tcMar>
              <w:top w:w="100" w:type="dxa"/>
              <w:left w:w="100" w:type="dxa"/>
              <w:bottom w:w="100" w:type="dxa"/>
              <w:right w:w="100" w:type="dxa"/>
            </w:tcMar>
          </w:tcPr>
          <w:p w:rsidR="00B164DF" w:rsidRDefault="00B164DF">
            <w:pPr>
              <w:pStyle w:val="Normal1"/>
              <w:widowControl w:val="0"/>
              <w:spacing w:line="240" w:lineRule="auto"/>
              <w:jc w:val="center"/>
            </w:pPr>
          </w:p>
          <w:p w:rsidR="00B164DF" w:rsidRDefault="00B164DF">
            <w:pPr>
              <w:pStyle w:val="Normal1"/>
              <w:widowControl w:val="0"/>
              <w:spacing w:line="240" w:lineRule="auto"/>
              <w:jc w:val="center"/>
            </w:pPr>
            <w:r>
              <w:t>6</w:t>
            </w:r>
          </w:p>
        </w:tc>
        <w:tc>
          <w:tcPr>
            <w:tcW w:w="2100" w:type="dxa"/>
            <w:shd w:val="clear" w:color="auto" w:fill="auto"/>
            <w:tcMar>
              <w:top w:w="100" w:type="dxa"/>
              <w:left w:w="100" w:type="dxa"/>
              <w:bottom w:w="100" w:type="dxa"/>
              <w:right w:w="100" w:type="dxa"/>
            </w:tcMar>
          </w:tcPr>
          <w:p w:rsidR="00B164DF" w:rsidRPr="00B164DF" w:rsidRDefault="00B164DF" w:rsidP="007E0826">
            <w:r w:rsidRPr="00B164DF">
              <w:t>Reading images contd. and</w:t>
            </w:r>
          </w:p>
          <w:p w:rsidR="00B164DF" w:rsidRPr="00B164DF" w:rsidRDefault="00B164DF" w:rsidP="00FD5A6E"/>
        </w:tc>
        <w:tc>
          <w:tcPr>
            <w:tcW w:w="1807" w:type="dxa"/>
            <w:shd w:val="clear" w:color="auto" w:fill="auto"/>
            <w:tcMar>
              <w:top w:w="100" w:type="dxa"/>
              <w:left w:w="100" w:type="dxa"/>
              <w:bottom w:w="100" w:type="dxa"/>
              <w:right w:w="100" w:type="dxa"/>
            </w:tcMar>
          </w:tcPr>
          <w:p w:rsidR="00B164DF" w:rsidRPr="00B164DF" w:rsidRDefault="00B164DF" w:rsidP="007E0826">
            <w:pPr>
              <w:pStyle w:val="Normal1"/>
              <w:widowControl w:val="0"/>
              <w:spacing w:line="240" w:lineRule="auto"/>
              <w:jc w:val="center"/>
            </w:pPr>
            <w:r w:rsidRPr="00B164DF">
              <w:t>Lecture and Slides</w:t>
            </w:r>
          </w:p>
        </w:tc>
        <w:tc>
          <w:tcPr>
            <w:tcW w:w="1605" w:type="dxa"/>
            <w:shd w:val="clear" w:color="auto" w:fill="auto"/>
            <w:tcMar>
              <w:top w:w="100" w:type="dxa"/>
              <w:left w:w="100" w:type="dxa"/>
              <w:bottom w:w="100" w:type="dxa"/>
              <w:right w:w="100" w:type="dxa"/>
            </w:tcMar>
          </w:tcPr>
          <w:p w:rsidR="00B164DF" w:rsidRPr="00B164DF"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B164DF" w:rsidRPr="00B164DF"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4652E8" w:rsidRDefault="00B164DF">
            <w:pPr>
              <w:pStyle w:val="Normal1"/>
              <w:widowControl w:val="0"/>
              <w:spacing w:line="240" w:lineRule="auto"/>
              <w:jc w:val="center"/>
              <w:rPr>
                <w:color w:val="000000"/>
              </w:rPr>
            </w:pPr>
            <w:r w:rsidRPr="00B164DF">
              <w:rPr>
                <w:color w:val="000000"/>
              </w:rPr>
              <w:t>Shaughnessy Chapter 8</w:t>
            </w:r>
          </w:p>
          <w:p w:rsidR="00B164DF" w:rsidRPr="00B164DF" w:rsidRDefault="00FD5A6E">
            <w:pPr>
              <w:pStyle w:val="Normal1"/>
              <w:widowControl w:val="0"/>
              <w:spacing w:line="240" w:lineRule="auto"/>
              <w:jc w:val="center"/>
            </w:pPr>
            <w:r>
              <w:t>(M</w:t>
            </w:r>
            <w:r w:rsidRPr="00B164DF">
              <w:t>ovie papers</w:t>
            </w:r>
            <w:r>
              <w:t xml:space="preserve"> due)</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9801C5">
        <w:trPr>
          <w:trHeight w:val="420"/>
        </w:trPr>
        <w:tc>
          <w:tcPr>
            <w:tcW w:w="630" w:type="dxa"/>
            <w:vMerge w:val="restart"/>
            <w:shd w:val="clear" w:color="auto" w:fill="auto"/>
            <w:tcMar>
              <w:top w:w="100" w:type="dxa"/>
              <w:left w:w="100" w:type="dxa"/>
              <w:bottom w:w="100" w:type="dxa"/>
              <w:right w:w="100" w:type="dxa"/>
            </w:tcMar>
          </w:tcPr>
          <w:p w:rsidR="009801C5" w:rsidRDefault="009801C5">
            <w:pPr>
              <w:pStyle w:val="Normal1"/>
              <w:widowControl w:val="0"/>
              <w:spacing w:line="240" w:lineRule="auto"/>
              <w:jc w:val="center"/>
            </w:pPr>
          </w:p>
          <w:p w:rsidR="009801C5" w:rsidRDefault="009801C5">
            <w:pPr>
              <w:pStyle w:val="Normal1"/>
              <w:widowControl w:val="0"/>
              <w:spacing w:line="240" w:lineRule="auto"/>
              <w:jc w:val="center"/>
            </w:pPr>
            <w:r>
              <w:t>7</w:t>
            </w:r>
          </w:p>
        </w:tc>
        <w:tc>
          <w:tcPr>
            <w:tcW w:w="2100" w:type="dxa"/>
            <w:shd w:val="clear" w:color="auto" w:fill="auto"/>
            <w:tcMar>
              <w:top w:w="100" w:type="dxa"/>
              <w:left w:w="100" w:type="dxa"/>
              <w:bottom w:w="100" w:type="dxa"/>
              <w:right w:w="100" w:type="dxa"/>
            </w:tcMar>
          </w:tcPr>
          <w:p w:rsidR="009801C5" w:rsidRPr="009801C5" w:rsidRDefault="009801C5" w:rsidP="007E0826">
            <w:r w:rsidRPr="009801C5">
              <w:t xml:space="preserve">Genres, codes and conventions </w:t>
            </w:r>
          </w:p>
          <w:p w:rsidR="009801C5" w:rsidRPr="009801C5" w:rsidRDefault="009801C5" w:rsidP="007E0826"/>
        </w:tc>
        <w:tc>
          <w:tcPr>
            <w:tcW w:w="1807" w:type="dxa"/>
            <w:shd w:val="clear" w:color="auto" w:fill="auto"/>
            <w:tcMar>
              <w:top w:w="100" w:type="dxa"/>
              <w:left w:w="100" w:type="dxa"/>
              <w:bottom w:w="100" w:type="dxa"/>
              <w:right w:w="100" w:type="dxa"/>
            </w:tcMar>
          </w:tcPr>
          <w:p w:rsidR="009801C5" w:rsidRPr="009801C5" w:rsidRDefault="009801C5" w:rsidP="007E0826">
            <w:pPr>
              <w:pStyle w:val="Normal1"/>
              <w:widowControl w:val="0"/>
              <w:spacing w:line="240" w:lineRule="auto"/>
              <w:jc w:val="center"/>
            </w:pPr>
            <w:r w:rsidRPr="009801C5">
              <w:t>Lecture and Slides</w:t>
            </w:r>
          </w:p>
        </w:tc>
        <w:tc>
          <w:tcPr>
            <w:tcW w:w="1605" w:type="dxa"/>
            <w:shd w:val="clear" w:color="auto" w:fill="auto"/>
            <w:tcMar>
              <w:top w:w="100" w:type="dxa"/>
              <w:left w:w="100" w:type="dxa"/>
              <w:bottom w:w="100" w:type="dxa"/>
              <w:right w:w="100" w:type="dxa"/>
            </w:tcMar>
          </w:tcPr>
          <w:p w:rsidR="009801C5" w:rsidRPr="009801C5"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9801C5" w:rsidRPr="009801C5"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4652E8" w:rsidRDefault="009801C5">
            <w:pPr>
              <w:pStyle w:val="Normal1"/>
              <w:widowControl w:val="0"/>
              <w:spacing w:line="240" w:lineRule="auto"/>
              <w:jc w:val="center"/>
              <w:rPr>
                <w:color w:val="000000"/>
              </w:rPr>
            </w:pPr>
            <w:r w:rsidRPr="009801C5">
              <w:rPr>
                <w:color w:val="000000"/>
              </w:rPr>
              <w:t>Shaughnessy Chapter 9</w:t>
            </w:r>
          </w:p>
          <w:p w:rsidR="009801C5" w:rsidRPr="009801C5" w:rsidRDefault="004652E8">
            <w:pPr>
              <w:pStyle w:val="Normal1"/>
              <w:widowControl w:val="0"/>
              <w:spacing w:line="240" w:lineRule="auto"/>
              <w:jc w:val="center"/>
            </w:pPr>
            <w:r>
              <w:rPr>
                <w:color w:val="000000"/>
              </w:rPr>
              <w:t>(Quiz; Online)</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Pr="009801C5"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Pr="009801C5"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Pr="009801C5"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Pr="009801C5"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Pr="009801C5" w:rsidRDefault="003A0C31">
            <w:pPr>
              <w:pStyle w:val="Normal1"/>
              <w:widowControl w:val="0"/>
              <w:spacing w:line="240" w:lineRule="auto"/>
              <w:jc w:val="center"/>
            </w:pPr>
          </w:p>
        </w:tc>
      </w:tr>
      <w:tr w:rsidR="009801C5">
        <w:trPr>
          <w:trHeight w:val="420"/>
        </w:trPr>
        <w:tc>
          <w:tcPr>
            <w:tcW w:w="630" w:type="dxa"/>
            <w:vMerge w:val="restart"/>
            <w:shd w:val="clear" w:color="auto" w:fill="auto"/>
            <w:tcMar>
              <w:top w:w="100" w:type="dxa"/>
              <w:left w:w="100" w:type="dxa"/>
              <w:bottom w:w="100" w:type="dxa"/>
              <w:right w:w="100" w:type="dxa"/>
            </w:tcMar>
          </w:tcPr>
          <w:p w:rsidR="009801C5" w:rsidRDefault="009801C5">
            <w:pPr>
              <w:pStyle w:val="Normal1"/>
              <w:widowControl w:val="0"/>
              <w:spacing w:line="240" w:lineRule="auto"/>
              <w:jc w:val="center"/>
            </w:pPr>
          </w:p>
          <w:p w:rsidR="009801C5" w:rsidRDefault="009801C5">
            <w:pPr>
              <w:pStyle w:val="Normal1"/>
              <w:widowControl w:val="0"/>
              <w:spacing w:line="240" w:lineRule="auto"/>
              <w:jc w:val="center"/>
            </w:pPr>
            <w:r>
              <w:t>8</w:t>
            </w:r>
          </w:p>
        </w:tc>
        <w:tc>
          <w:tcPr>
            <w:tcW w:w="2100" w:type="dxa"/>
            <w:shd w:val="clear" w:color="auto" w:fill="auto"/>
            <w:tcMar>
              <w:top w:w="100" w:type="dxa"/>
              <w:left w:w="100" w:type="dxa"/>
              <w:bottom w:w="100" w:type="dxa"/>
              <w:right w:w="100" w:type="dxa"/>
            </w:tcMar>
          </w:tcPr>
          <w:p w:rsidR="009801C5" w:rsidRPr="009801C5" w:rsidRDefault="009801C5">
            <w:pPr>
              <w:pStyle w:val="Normal1"/>
              <w:widowControl w:val="0"/>
              <w:spacing w:line="240" w:lineRule="auto"/>
              <w:jc w:val="center"/>
            </w:pPr>
            <w:r w:rsidRPr="009801C5">
              <w:t>Narrative structures and binary oppositions</w:t>
            </w:r>
          </w:p>
        </w:tc>
        <w:tc>
          <w:tcPr>
            <w:tcW w:w="1807" w:type="dxa"/>
            <w:shd w:val="clear" w:color="auto" w:fill="auto"/>
            <w:tcMar>
              <w:top w:w="100" w:type="dxa"/>
              <w:left w:w="100" w:type="dxa"/>
              <w:bottom w:w="100" w:type="dxa"/>
              <w:right w:w="100" w:type="dxa"/>
            </w:tcMar>
          </w:tcPr>
          <w:p w:rsidR="009801C5" w:rsidRPr="009801C5" w:rsidRDefault="009801C5" w:rsidP="007E0826">
            <w:pPr>
              <w:pStyle w:val="Normal1"/>
              <w:widowControl w:val="0"/>
              <w:spacing w:line="240" w:lineRule="auto"/>
              <w:jc w:val="center"/>
            </w:pPr>
            <w:r w:rsidRPr="009801C5">
              <w:t>Lecture and Slides</w:t>
            </w:r>
          </w:p>
        </w:tc>
        <w:tc>
          <w:tcPr>
            <w:tcW w:w="1605" w:type="dxa"/>
            <w:shd w:val="clear" w:color="auto" w:fill="auto"/>
            <w:tcMar>
              <w:top w:w="100" w:type="dxa"/>
              <w:left w:w="100" w:type="dxa"/>
              <w:bottom w:w="100" w:type="dxa"/>
              <w:right w:w="100" w:type="dxa"/>
            </w:tcMar>
          </w:tcPr>
          <w:p w:rsidR="009801C5" w:rsidRPr="009801C5"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9801C5" w:rsidRPr="009801C5"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9801C5" w:rsidRDefault="009801C5">
            <w:pPr>
              <w:pStyle w:val="Normal1"/>
              <w:widowControl w:val="0"/>
              <w:spacing w:line="240" w:lineRule="auto"/>
              <w:jc w:val="center"/>
              <w:rPr>
                <w:color w:val="000000"/>
              </w:rPr>
            </w:pPr>
            <w:r w:rsidRPr="009801C5">
              <w:rPr>
                <w:color w:val="000000"/>
              </w:rPr>
              <w:t>Shaughnessy Chapter 10</w:t>
            </w:r>
          </w:p>
          <w:p w:rsidR="004652E8" w:rsidRPr="009801C5" w:rsidRDefault="004652E8">
            <w:pPr>
              <w:pStyle w:val="Normal1"/>
              <w:widowControl w:val="0"/>
              <w:spacing w:line="240" w:lineRule="auto"/>
              <w:jc w:val="center"/>
            </w:pPr>
            <w:r>
              <w:rPr>
                <w:color w:val="000000"/>
              </w:rPr>
              <w:t>(Quiz; Online)</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3A0C31">
        <w:trPr>
          <w:trHeight w:val="420"/>
        </w:trPr>
        <w:tc>
          <w:tcPr>
            <w:tcW w:w="8707" w:type="dxa"/>
            <w:gridSpan w:val="5"/>
            <w:vMerge w:val="restart"/>
            <w:shd w:val="clear" w:color="auto" w:fill="auto"/>
            <w:tcMar>
              <w:top w:w="100" w:type="dxa"/>
              <w:left w:w="100" w:type="dxa"/>
              <w:bottom w:w="100" w:type="dxa"/>
              <w:right w:w="100" w:type="dxa"/>
            </w:tcMar>
          </w:tcPr>
          <w:p w:rsidR="003A0C31" w:rsidRDefault="003A0C31" w:rsidP="004C6FED">
            <w:pPr>
              <w:pStyle w:val="Normal1"/>
              <w:widowControl w:val="0"/>
              <w:spacing w:line="240" w:lineRule="auto"/>
              <w:jc w:val="center"/>
              <w:rPr>
                <w:b/>
              </w:rPr>
            </w:pPr>
            <w:r>
              <w:rPr>
                <w:b/>
              </w:rPr>
              <w:t xml:space="preserve">                                       MIDTERM</w:t>
            </w:r>
          </w:p>
        </w:tc>
        <w:tc>
          <w:tcPr>
            <w:tcW w:w="2115" w:type="dxa"/>
            <w:vMerge w:val="restart"/>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3A0C31">
        <w:trPr>
          <w:trHeight w:val="253"/>
        </w:trPr>
        <w:tc>
          <w:tcPr>
            <w:tcW w:w="8707" w:type="dxa"/>
            <w:gridSpan w:val="5"/>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CB3B4E">
        <w:trPr>
          <w:trHeight w:val="420"/>
        </w:trPr>
        <w:tc>
          <w:tcPr>
            <w:tcW w:w="630" w:type="dxa"/>
            <w:vMerge w:val="restart"/>
            <w:shd w:val="clear" w:color="auto" w:fill="auto"/>
            <w:tcMar>
              <w:top w:w="100" w:type="dxa"/>
              <w:left w:w="100" w:type="dxa"/>
              <w:bottom w:w="100" w:type="dxa"/>
              <w:right w:w="100" w:type="dxa"/>
            </w:tcMar>
          </w:tcPr>
          <w:p w:rsidR="00CB3B4E" w:rsidRDefault="00CB3B4E">
            <w:pPr>
              <w:pStyle w:val="Normal1"/>
              <w:widowControl w:val="0"/>
              <w:spacing w:line="240" w:lineRule="auto"/>
              <w:jc w:val="center"/>
            </w:pPr>
          </w:p>
          <w:p w:rsidR="00CB3B4E" w:rsidRDefault="00CB3B4E">
            <w:pPr>
              <w:pStyle w:val="Normal1"/>
              <w:widowControl w:val="0"/>
              <w:spacing w:line="240" w:lineRule="auto"/>
              <w:jc w:val="center"/>
            </w:pPr>
            <w:r>
              <w:t>9</w:t>
            </w:r>
          </w:p>
        </w:tc>
        <w:tc>
          <w:tcPr>
            <w:tcW w:w="2100" w:type="dxa"/>
            <w:shd w:val="clear" w:color="auto" w:fill="auto"/>
            <w:tcMar>
              <w:top w:w="100" w:type="dxa"/>
              <w:left w:w="100" w:type="dxa"/>
              <w:bottom w:w="100" w:type="dxa"/>
              <w:right w:w="100" w:type="dxa"/>
            </w:tcMar>
          </w:tcPr>
          <w:p w:rsidR="00CB3B4E" w:rsidRPr="00CB3B4E" w:rsidRDefault="00CB3B4E" w:rsidP="007E0826">
            <w:r w:rsidRPr="00CB3B4E">
              <w:t>Narrative structures and binary oppositions contd. and</w:t>
            </w:r>
          </w:p>
          <w:p w:rsidR="00CB3B4E" w:rsidRPr="00CB3B4E" w:rsidRDefault="00CB3B4E" w:rsidP="007E0826">
            <w:r w:rsidRPr="00CB3B4E">
              <w:t>Joseph Campbell and Carl Jung</w:t>
            </w:r>
          </w:p>
        </w:tc>
        <w:tc>
          <w:tcPr>
            <w:tcW w:w="1807" w:type="dxa"/>
            <w:shd w:val="clear" w:color="auto" w:fill="auto"/>
            <w:tcMar>
              <w:top w:w="100" w:type="dxa"/>
              <w:left w:w="100" w:type="dxa"/>
              <w:bottom w:w="100" w:type="dxa"/>
              <w:right w:w="100" w:type="dxa"/>
            </w:tcMar>
          </w:tcPr>
          <w:p w:rsidR="00CB3B4E" w:rsidRPr="00CB3B4E" w:rsidRDefault="00CB3B4E"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CB3B4E"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CB3B4E" w:rsidRPr="00CB3B4E"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CB3B4E" w:rsidRDefault="00CB3B4E">
            <w:pPr>
              <w:pStyle w:val="Normal1"/>
              <w:widowControl w:val="0"/>
              <w:spacing w:line="240" w:lineRule="auto"/>
              <w:jc w:val="center"/>
              <w:rPr>
                <w:color w:val="000000"/>
              </w:rPr>
            </w:pPr>
            <w:r w:rsidRPr="00CB3B4E">
              <w:rPr>
                <w:color w:val="000000"/>
              </w:rPr>
              <w:t>Shaughnessy Chapters 10 and 11</w:t>
            </w:r>
          </w:p>
          <w:p w:rsidR="00A1781C" w:rsidRPr="004652E8" w:rsidRDefault="00A1781C">
            <w:pPr>
              <w:pStyle w:val="Normal1"/>
              <w:widowControl w:val="0"/>
              <w:spacing w:line="240" w:lineRule="auto"/>
              <w:jc w:val="center"/>
              <w:rPr>
                <w:b/>
              </w:rPr>
            </w:pPr>
            <w:r w:rsidRPr="004652E8">
              <w:rPr>
                <w:b/>
                <w:color w:val="222222"/>
                <w:sz w:val="16"/>
                <w:szCs w:val="16"/>
                <w:shd w:val="clear" w:color="auto" w:fill="FFFFFF"/>
              </w:rPr>
              <w:t>(Reflection Paper of chapter 11 due before Class)</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1723B2">
        <w:trPr>
          <w:trHeight w:val="420"/>
        </w:trPr>
        <w:tc>
          <w:tcPr>
            <w:tcW w:w="630" w:type="dxa"/>
            <w:vMerge w:val="restart"/>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p>
          <w:p w:rsidR="001723B2" w:rsidRDefault="001723B2">
            <w:pPr>
              <w:pStyle w:val="Normal1"/>
              <w:widowControl w:val="0"/>
              <w:spacing w:line="240" w:lineRule="auto"/>
              <w:jc w:val="center"/>
            </w:pPr>
            <w:r>
              <w:t>10</w:t>
            </w:r>
          </w:p>
        </w:tc>
        <w:tc>
          <w:tcPr>
            <w:tcW w:w="2100" w:type="dxa"/>
            <w:shd w:val="clear" w:color="auto" w:fill="auto"/>
            <w:tcMar>
              <w:top w:w="100" w:type="dxa"/>
              <w:left w:w="100" w:type="dxa"/>
              <w:bottom w:w="100" w:type="dxa"/>
              <w:right w:w="100" w:type="dxa"/>
            </w:tcMar>
          </w:tcPr>
          <w:p w:rsidR="001723B2" w:rsidRDefault="001723B2" w:rsidP="00D14904">
            <w:pPr>
              <w:pStyle w:val="Normal1"/>
              <w:widowControl w:val="0"/>
              <w:spacing w:line="240" w:lineRule="auto"/>
              <w:jc w:val="center"/>
            </w:pPr>
            <w:r>
              <w:t>Analyzing Propaganda</w:t>
            </w:r>
          </w:p>
        </w:tc>
        <w:tc>
          <w:tcPr>
            <w:tcW w:w="1807" w:type="dxa"/>
            <w:shd w:val="clear" w:color="auto" w:fill="auto"/>
            <w:tcMar>
              <w:top w:w="100" w:type="dxa"/>
              <w:left w:w="100" w:type="dxa"/>
              <w:bottom w:w="100" w:type="dxa"/>
              <w:right w:w="100" w:type="dxa"/>
            </w:tcMar>
          </w:tcPr>
          <w:p w:rsidR="001723B2" w:rsidRPr="00CB3B4E" w:rsidRDefault="001723B2"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1723B2"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1723B2" w:rsidRPr="00CB3B4E"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rPr>
                <w:color w:val="222222"/>
                <w:sz w:val="16"/>
                <w:szCs w:val="16"/>
                <w:shd w:val="clear" w:color="auto" w:fill="FFFFFF"/>
              </w:rPr>
            </w:pPr>
            <w:r>
              <w:rPr>
                <w:color w:val="222222"/>
                <w:sz w:val="16"/>
                <w:szCs w:val="16"/>
                <w:shd w:val="clear" w:color="auto" w:fill="FFFFFF"/>
              </w:rPr>
              <w:t>(Chapter 6) Jowett, G. S., &amp;O'donnell, V. (2018). </w:t>
            </w:r>
            <w:r>
              <w:rPr>
                <w:i/>
                <w:iCs/>
                <w:color w:val="222222"/>
                <w:sz w:val="16"/>
                <w:szCs w:val="16"/>
                <w:shd w:val="clear" w:color="auto" w:fill="FFFFFF"/>
              </w:rPr>
              <w:t>Propaganda &amp; persuasion</w:t>
            </w:r>
            <w:r>
              <w:rPr>
                <w:color w:val="222222"/>
                <w:sz w:val="16"/>
                <w:szCs w:val="16"/>
                <w:shd w:val="clear" w:color="auto" w:fill="FFFFFF"/>
              </w:rPr>
              <w:t>. Sage publications.</w:t>
            </w:r>
          </w:p>
          <w:p w:rsidR="001C582A" w:rsidRPr="00557D56" w:rsidRDefault="001C582A">
            <w:pPr>
              <w:pStyle w:val="Normal1"/>
              <w:widowControl w:val="0"/>
              <w:spacing w:line="240" w:lineRule="auto"/>
              <w:jc w:val="center"/>
              <w:rPr>
                <w:b/>
              </w:rPr>
            </w:pPr>
            <w:r w:rsidRPr="00557D56">
              <w:rPr>
                <w:b/>
                <w:color w:val="222222"/>
                <w:sz w:val="16"/>
                <w:szCs w:val="16"/>
                <w:shd w:val="clear" w:color="auto" w:fill="FFFFFF"/>
              </w:rPr>
              <w:t>(Reflection Paper Due Before Class)</w:t>
            </w:r>
          </w:p>
        </w:tc>
      </w:tr>
      <w:tr w:rsidR="001723B2">
        <w:trPr>
          <w:trHeight w:val="420"/>
        </w:trPr>
        <w:tc>
          <w:tcPr>
            <w:tcW w:w="630" w:type="dxa"/>
            <w:vMerge/>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r>
              <w:t>Nazi Propaganda</w:t>
            </w:r>
          </w:p>
        </w:tc>
        <w:tc>
          <w:tcPr>
            <w:tcW w:w="1807" w:type="dxa"/>
            <w:shd w:val="clear" w:color="auto" w:fill="auto"/>
            <w:tcMar>
              <w:top w:w="100" w:type="dxa"/>
              <w:left w:w="100" w:type="dxa"/>
              <w:bottom w:w="100" w:type="dxa"/>
              <w:right w:w="100" w:type="dxa"/>
            </w:tcMar>
          </w:tcPr>
          <w:p w:rsidR="001723B2" w:rsidRPr="00CB3B4E" w:rsidRDefault="001723B2"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1723B2"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1723B2" w:rsidRPr="00CB3B4E"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rPr>
                <w:sz w:val="16"/>
                <w:szCs w:val="16"/>
                <w:shd w:val="clear" w:color="auto" w:fill="FFFFFF"/>
              </w:rPr>
            </w:pPr>
            <w:r w:rsidRPr="00AC37D2">
              <w:rPr>
                <w:sz w:val="16"/>
                <w:szCs w:val="16"/>
                <w:shd w:val="clear" w:color="auto" w:fill="FFFFFF"/>
              </w:rPr>
              <w:t>Welch, D. (2004). Nazi propaganda and the Volksgemeinschaft: Constructing a people’s community. </w:t>
            </w:r>
            <w:r w:rsidRPr="00AC37D2">
              <w:rPr>
                <w:i/>
                <w:iCs/>
                <w:sz w:val="16"/>
                <w:szCs w:val="16"/>
                <w:shd w:val="clear" w:color="auto" w:fill="FFFFFF"/>
              </w:rPr>
              <w:t>Journal of contemporary history</w:t>
            </w:r>
            <w:r w:rsidRPr="00AC37D2">
              <w:rPr>
                <w:sz w:val="16"/>
                <w:szCs w:val="16"/>
                <w:shd w:val="clear" w:color="auto" w:fill="FFFFFF"/>
              </w:rPr>
              <w:t>, </w:t>
            </w:r>
            <w:r w:rsidRPr="00AC37D2">
              <w:rPr>
                <w:i/>
                <w:iCs/>
                <w:sz w:val="16"/>
                <w:szCs w:val="16"/>
                <w:shd w:val="clear" w:color="auto" w:fill="FFFFFF"/>
              </w:rPr>
              <w:t>39</w:t>
            </w:r>
            <w:r w:rsidRPr="00AC37D2">
              <w:rPr>
                <w:sz w:val="16"/>
                <w:szCs w:val="16"/>
                <w:shd w:val="clear" w:color="auto" w:fill="FFFFFF"/>
              </w:rPr>
              <w:t>(2), 213-238.</w:t>
            </w:r>
          </w:p>
          <w:p w:rsidR="00557D56" w:rsidRPr="00557D56" w:rsidRDefault="00557D56">
            <w:pPr>
              <w:pStyle w:val="Normal1"/>
              <w:widowControl w:val="0"/>
              <w:spacing w:line="240" w:lineRule="auto"/>
              <w:jc w:val="center"/>
              <w:rPr>
                <w:b/>
                <w:sz w:val="16"/>
                <w:szCs w:val="16"/>
              </w:rPr>
            </w:pPr>
            <w:r w:rsidRPr="00557D56">
              <w:rPr>
                <w:b/>
                <w:color w:val="222222"/>
                <w:sz w:val="16"/>
                <w:szCs w:val="16"/>
                <w:shd w:val="clear" w:color="auto" w:fill="FFFFFF"/>
              </w:rPr>
              <w:t>(Reflection Paper Due Before Class)</w:t>
            </w:r>
          </w:p>
        </w:tc>
      </w:tr>
      <w:tr w:rsidR="001723B2">
        <w:trPr>
          <w:trHeight w:val="420"/>
        </w:trPr>
        <w:tc>
          <w:tcPr>
            <w:tcW w:w="630" w:type="dxa"/>
            <w:vMerge w:val="restart"/>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p>
          <w:p w:rsidR="001723B2" w:rsidRDefault="001723B2">
            <w:pPr>
              <w:pStyle w:val="Normal1"/>
              <w:widowControl w:val="0"/>
              <w:spacing w:line="240" w:lineRule="auto"/>
              <w:jc w:val="center"/>
            </w:pPr>
            <w:r>
              <w:t>11</w:t>
            </w:r>
          </w:p>
        </w:tc>
        <w:tc>
          <w:tcPr>
            <w:tcW w:w="2100"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r>
              <w:t>The propaganda model</w:t>
            </w:r>
          </w:p>
        </w:tc>
        <w:tc>
          <w:tcPr>
            <w:tcW w:w="1807" w:type="dxa"/>
            <w:shd w:val="clear" w:color="auto" w:fill="auto"/>
            <w:tcMar>
              <w:top w:w="100" w:type="dxa"/>
              <w:left w:w="100" w:type="dxa"/>
              <w:bottom w:w="100" w:type="dxa"/>
              <w:right w:w="100" w:type="dxa"/>
            </w:tcMar>
          </w:tcPr>
          <w:p w:rsidR="001723B2" w:rsidRPr="00CB3B4E" w:rsidRDefault="001723B2"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1723B2"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1723B2" w:rsidRPr="00CB3B4E" w:rsidRDefault="00DA4857" w:rsidP="007E0826">
            <w:pPr>
              <w:pStyle w:val="Normal1"/>
              <w:widowControl w:val="0"/>
              <w:spacing w:line="240" w:lineRule="auto"/>
              <w:jc w:val="center"/>
            </w:pPr>
            <w:r>
              <w:t xml:space="preserve">Slides can be downloaded from </w:t>
            </w:r>
            <w:r>
              <w:lastRenderedPageBreak/>
              <w:t>Moodle</w:t>
            </w:r>
          </w:p>
        </w:tc>
        <w:tc>
          <w:tcPr>
            <w:tcW w:w="2115"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rPr>
                <w:color w:val="222222"/>
                <w:sz w:val="16"/>
                <w:szCs w:val="16"/>
                <w:shd w:val="clear" w:color="auto" w:fill="FFFFFF"/>
              </w:rPr>
            </w:pPr>
            <w:r>
              <w:rPr>
                <w:color w:val="222222"/>
                <w:sz w:val="16"/>
                <w:szCs w:val="16"/>
                <w:shd w:val="clear" w:color="auto" w:fill="FFFFFF"/>
              </w:rPr>
              <w:lastRenderedPageBreak/>
              <w:t xml:space="preserve">Goodwin, J. (1994, March). What's right (and wrong) about left media </w:t>
            </w:r>
            <w:r>
              <w:rPr>
                <w:color w:val="222222"/>
                <w:sz w:val="16"/>
                <w:szCs w:val="16"/>
                <w:shd w:val="clear" w:color="auto" w:fill="FFFFFF"/>
              </w:rPr>
              <w:lastRenderedPageBreak/>
              <w:t>criticism? Herman and Chomsky's propaganda model. In </w:t>
            </w:r>
            <w:r>
              <w:rPr>
                <w:i/>
                <w:iCs/>
                <w:color w:val="222222"/>
                <w:sz w:val="16"/>
                <w:szCs w:val="16"/>
                <w:shd w:val="clear" w:color="auto" w:fill="FFFFFF"/>
              </w:rPr>
              <w:t>Sociological Forum</w:t>
            </w:r>
            <w:r>
              <w:rPr>
                <w:color w:val="222222"/>
                <w:sz w:val="16"/>
                <w:szCs w:val="16"/>
                <w:shd w:val="clear" w:color="auto" w:fill="FFFFFF"/>
              </w:rPr>
              <w:t> (pp. 101-111). Eastern Sociological Society.</w:t>
            </w:r>
          </w:p>
          <w:p w:rsidR="00557D56" w:rsidRPr="00557D56" w:rsidRDefault="00557D56">
            <w:pPr>
              <w:pStyle w:val="Normal1"/>
              <w:widowControl w:val="0"/>
              <w:spacing w:line="240" w:lineRule="auto"/>
              <w:jc w:val="center"/>
              <w:rPr>
                <w:b/>
              </w:rPr>
            </w:pPr>
            <w:r w:rsidRPr="00557D56">
              <w:rPr>
                <w:b/>
                <w:color w:val="222222"/>
                <w:sz w:val="16"/>
                <w:szCs w:val="16"/>
                <w:shd w:val="clear" w:color="auto" w:fill="FFFFFF"/>
              </w:rPr>
              <w:t>(Reflection Paper Due Before Class)</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r w:rsidR="001723B2">
        <w:trPr>
          <w:trHeight w:val="420"/>
        </w:trPr>
        <w:tc>
          <w:tcPr>
            <w:tcW w:w="630" w:type="dxa"/>
            <w:vMerge w:val="restart"/>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p>
          <w:p w:rsidR="001723B2" w:rsidRDefault="001723B2">
            <w:pPr>
              <w:pStyle w:val="Normal1"/>
              <w:widowControl w:val="0"/>
              <w:spacing w:line="240" w:lineRule="auto"/>
              <w:jc w:val="center"/>
            </w:pPr>
            <w:r>
              <w:t>12</w:t>
            </w:r>
          </w:p>
        </w:tc>
        <w:tc>
          <w:tcPr>
            <w:tcW w:w="2100"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r>
              <w:t xml:space="preserve">Critical Perspective </w:t>
            </w:r>
          </w:p>
        </w:tc>
        <w:tc>
          <w:tcPr>
            <w:tcW w:w="1807" w:type="dxa"/>
            <w:shd w:val="clear" w:color="auto" w:fill="auto"/>
            <w:tcMar>
              <w:top w:w="100" w:type="dxa"/>
              <w:left w:w="100" w:type="dxa"/>
              <w:bottom w:w="100" w:type="dxa"/>
              <w:right w:w="100" w:type="dxa"/>
            </w:tcMar>
          </w:tcPr>
          <w:p w:rsidR="001723B2" w:rsidRPr="00CB3B4E" w:rsidRDefault="001723B2"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1723B2"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1723B2" w:rsidRPr="00CB3B4E"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rPr>
                <w:color w:val="222222"/>
                <w:sz w:val="16"/>
                <w:szCs w:val="16"/>
                <w:shd w:val="clear" w:color="auto" w:fill="FFFFFF"/>
              </w:rPr>
            </w:pPr>
            <w:r>
              <w:rPr>
                <w:color w:val="222222"/>
                <w:sz w:val="16"/>
                <w:szCs w:val="16"/>
                <w:shd w:val="clear" w:color="auto" w:fill="FFFFFF"/>
              </w:rPr>
              <w:t>Kellner, Douglas. "Frankfurt School, Media, and the Culture Industry." </w:t>
            </w:r>
            <w:r>
              <w:rPr>
                <w:i/>
                <w:iCs/>
                <w:color w:val="222222"/>
                <w:sz w:val="16"/>
                <w:szCs w:val="16"/>
                <w:shd w:val="clear" w:color="auto" w:fill="FFFFFF"/>
              </w:rPr>
              <w:t>The International Encyclopedia of Media Studies</w:t>
            </w:r>
            <w:r>
              <w:rPr>
                <w:color w:val="222222"/>
                <w:sz w:val="16"/>
                <w:szCs w:val="16"/>
                <w:shd w:val="clear" w:color="auto" w:fill="FFFFFF"/>
              </w:rPr>
              <w:t> (2012).</w:t>
            </w:r>
          </w:p>
          <w:p w:rsidR="00557D56" w:rsidRPr="00557D56" w:rsidRDefault="00557D56">
            <w:pPr>
              <w:pStyle w:val="Normal1"/>
              <w:widowControl w:val="0"/>
              <w:spacing w:line="240" w:lineRule="auto"/>
              <w:jc w:val="center"/>
              <w:rPr>
                <w:b/>
              </w:rPr>
            </w:pPr>
            <w:r w:rsidRPr="00557D56">
              <w:rPr>
                <w:b/>
                <w:color w:val="222222"/>
                <w:sz w:val="16"/>
                <w:szCs w:val="16"/>
                <w:shd w:val="clear" w:color="auto" w:fill="FFFFFF"/>
              </w:rPr>
              <w:t>(Reflection Paper Due Before Class)</w:t>
            </w:r>
          </w:p>
        </w:tc>
      </w:tr>
      <w:tr w:rsidR="001723B2">
        <w:trPr>
          <w:trHeight w:val="420"/>
        </w:trPr>
        <w:tc>
          <w:tcPr>
            <w:tcW w:w="630" w:type="dxa"/>
            <w:vMerge/>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r>
              <w:t>Feminist perspective</w:t>
            </w:r>
          </w:p>
        </w:tc>
        <w:tc>
          <w:tcPr>
            <w:tcW w:w="1807" w:type="dxa"/>
            <w:shd w:val="clear" w:color="auto" w:fill="auto"/>
            <w:tcMar>
              <w:top w:w="100" w:type="dxa"/>
              <w:left w:w="100" w:type="dxa"/>
              <w:bottom w:w="100" w:type="dxa"/>
              <w:right w:w="100" w:type="dxa"/>
            </w:tcMar>
          </w:tcPr>
          <w:p w:rsidR="001723B2" w:rsidRPr="00CB3B4E" w:rsidRDefault="001723B2"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1723B2"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1723B2" w:rsidRPr="00CB3B4E"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rPr>
                <w:color w:val="222222"/>
                <w:sz w:val="16"/>
                <w:szCs w:val="16"/>
                <w:shd w:val="clear" w:color="auto" w:fill="FFFFFF"/>
              </w:rPr>
            </w:pPr>
            <w:r>
              <w:rPr>
                <w:color w:val="222222"/>
                <w:sz w:val="16"/>
                <w:szCs w:val="16"/>
                <w:shd w:val="clear" w:color="auto" w:fill="FFFFFF"/>
              </w:rPr>
              <w:t>Valdivia, A. N. (Ed.). (2008). </w:t>
            </w:r>
            <w:r>
              <w:rPr>
                <w:i/>
                <w:iCs/>
                <w:color w:val="222222"/>
                <w:sz w:val="16"/>
                <w:szCs w:val="16"/>
                <w:shd w:val="clear" w:color="auto" w:fill="FFFFFF"/>
              </w:rPr>
              <w:t>A companion to media studies</w:t>
            </w:r>
            <w:r>
              <w:rPr>
                <w:color w:val="222222"/>
                <w:sz w:val="16"/>
                <w:szCs w:val="16"/>
                <w:shd w:val="clear" w:color="auto" w:fill="FFFFFF"/>
              </w:rPr>
              <w:t>. John Wiley &amp; Sons. [pg. 35 - 55]</w:t>
            </w:r>
          </w:p>
          <w:p w:rsidR="00557D56" w:rsidRPr="00557D56" w:rsidRDefault="00557D56">
            <w:pPr>
              <w:pStyle w:val="Normal1"/>
              <w:widowControl w:val="0"/>
              <w:spacing w:line="240" w:lineRule="auto"/>
              <w:jc w:val="center"/>
              <w:rPr>
                <w:b/>
              </w:rPr>
            </w:pPr>
            <w:r w:rsidRPr="00557D56">
              <w:rPr>
                <w:b/>
                <w:color w:val="222222"/>
                <w:sz w:val="16"/>
                <w:szCs w:val="16"/>
                <w:shd w:val="clear" w:color="auto" w:fill="FFFFFF"/>
              </w:rPr>
              <w:t>(Reflection Paper Due Before Class)</w:t>
            </w:r>
          </w:p>
        </w:tc>
      </w:tr>
      <w:tr w:rsidR="001723B2">
        <w:trPr>
          <w:trHeight w:val="420"/>
        </w:trPr>
        <w:tc>
          <w:tcPr>
            <w:tcW w:w="630" w:type="dxa"/>
            <w:vMerge w:val="restart"/>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p>
          <w:p w:rsidR="001723B2" w:rsidRDefault="001723B2">
            <w:pPr>
              <w:pStyle w:val="Normal1"/>
              <w:widowControl w:val="0"/>
              <w:spacing w:line="240" w:lineRule="auto"/>
              <w:jc w:val="center"/>
            </w:pPr>
            <w:r>
              <w:t>13</w:t>
            </w:r>
          </w:p>
        </w:tc>
        <w:tc>
          <w:tcPr>
            <w:tcW w:w="2100"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r>
              <w:t>Postmodernist perspective</w:t>
            </w:r>
          </w:p>
        </w:tc>
        <w:tc>
          <w:tcPr>
            <w:tcW w:w="1807" w:type="dxa"/>
            <w:shd w:val="clear" w:color="auto" w:fill="auto"/>
            <w:tcMar>
              <w:top w:w="100" w:type="dxa"/>
              <w:left w:w="100" w:type="dxa"/>
              <w:bottom w:w="100" w:type="dxa"/>
              <w:right w:w="100" w:type="dxa"/>
            </w:tcMar>
          </w:tcPr>
          <w:p w:rsidR="001723B2" w:rsidRPr="00CB3B4E" w:rsidRDefault="001723B2"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1723B2"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1723B2" w:rsidRPr="00CB3B4E"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rPr>
                <w:color w:val="222222"/>
                <w:sz w:val="16"/>
                <w:szCs w:val="16"/>
                <w:shd w:val="clear" w:color="auto" w:fill="FFFFFF"/>
              </w:rPr>
            </w:pPr>
            <w:r w:rsidRPr="00D52B47">
              <w:rPr>
                <w:color w:val="222222"/>
                <w:sz w:val="16"/>
                <w:szCs w:val="16"/>
                <w:shd w:val="clear" w:color="auto" w:fill="FFFFFF"/>
              </w:rPr>
              <w:t>Harms, J. B., &amp; Dickens, D. R. (1996). Postmodern media studies: Analysis or symptom?. </w:t>
            </w:r>
            <w:r w:rsidRPr="00D52B47">
              <w:rPr>
                <w:i/>
                <w:iCs/>
                <w:color w:val="222222"/>
                <w:sz w:val="16"/>
                <w:szCs w:val="16"/>
                <w:shd w:val="clear" w:color="auto" w:fill="FFFFFF"/>
              </w:rPr>
              <w:t>Critical Studies in Media Communication</w:t>
            </w:r>
            <w:r w:rsidRPr="00D52B47">
              <w:rPr>
                <w:color w:val="222222"/>
                <w:sz w:val="16"/>
                <w:szCs w:val="16"/>
                <w:shd w:val="clear" w:color="auto" w:fill="FFFFFF"/>
              </w:rPr>
              <w:t>, </w:t>
            </w:r>
            <w:r w:rsidRPr="00D52B47">
              <w:rPr>
                <w:i/>
                <w:iCs/>
                <w:color w:val="222222"/>
                <w:sz w:val="16"/>
                <w:szCs w:val="16"/>
                <w:shd w:val="clear" w:color="auto" w:fill="FFFFFF"/>
              </w:rPr>
              <w:t>13</w:t>
            </w:r>
            <w:r w:rsidRPr="00D52B47">
              <w:rPr>
                <w:color w:val="222222"/>
                <w:sz w:val="16"/>
                <w:szCs w:val="16"/>
                <w:shd w:val="clear" w:color="auto" w:fill="FFFFFF"/>
              </w:rPr>
              <w:t>(3), 210-227.</w:t>
            </w:r>
          </w:p>
          <w:p w:rsidR="00557D56" w:rsidRPr="00557D56" w:rsidRDefault="00557D56">
            <w:pPr>
              <w:pStyle w:val="Normal1"/>
              <w:widowControl w:val="0"/>
              <w:spacing w:line="240" w:lineRule="auto"/>
              <w:jc w:val="center"/>
              <w:rPr>
                <w:b/>
                <w:sz w:val="16"/>
                <w:szCs w:val="16"/>
              </w:rPr>
            </w:pPr>
            <w:r w:rsidRPr="00557D56">
              <w:rPr>
                <w:b/>
                <w:color w:val="222222"/>
                <w:sz w:val="16"/>
                <w:szCs w:val="16"/>
                <w:shd w:val="clear" w:color="auto" w:fill="FFFFFF"/>
              </w:rPr>
              <w:t>(Reflection Paper Due Before Class)</w:t>
            </w:r>
          </w:p>
        </w:tc>
      </w:tr>
      <w:tr w:rsidR="001723B2">
        <w:trPr>
          <w:trHeight w:val="420"/>
        </w:trPr>
        <w:tc>
          <w:tcPr>
            <w:tcW w:w="630" w:type="dxa"/>
            <w:vMerge/>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r>
              <w:t>Post Colonial Perspective</w:t>
            </w:r>
          </w:p>
        </w:tc>
        <w:tc>
          <w:tcPr>
            <w:tcW w:w="1807" w:type="dxa"/>
            <w:shd w:val="clear" w:color="auto" w:fill="auto"/>
            <w:tcMar>
              <w:top w:w="100" w:type="dxa"/>
              <w:left w:w="100" w:type="dxa"/>
              <w:bottom w:w="100" w:type="dxa"/>
              <w:right w:w="100" w:type="dxa"/>
            </w:tcMar>
          </w:tcPr>
          <w:p w:rsidR="001723B2" w:rsidRPr="00CB3B4E" w:rsidRDefault="001723B2"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1723B2"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1723B2" w:rsidRPr="00CB3B4E"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rPr>
                <w:color w:val="222222"/>
                <w:sz w:val="16"/>
                <w:szCs w:val="16"/>
                <w:shd w:val="clear" w:color="auto" w:fill="FFFFFF"/>
              </w:rPr>
            </w:pPr>
            <w:r>
              <w:rPr>
                <w:color w:val="222222"/>
                <w:sz w:val="16"/>
                <w:szCs w:val="16"/>
                <w:shd w:val="clear" w:color="auto" w:fill="FFFFFF"/>
              </w:rPr>
              <w:t>Fernandez, M. (1999). Postcolonial media theory. </w:t>
            </w:r>
            <w:r>
              <w:rPr>
                <w:i/>
                <w:iCs/>
                <w:color w:val="222222"/>
                <w:sz w:val="16"/>
                <w:szCs w:val="16"/>
                <w:shd w:val="clear" w:color="auto" w:fill="FFFFFF"/>
              </w:rPr>
              <w:t>Art Journal</w:t>
            </w:r>
            <w:r>
              <w:rPr>
                <w:color w:val="222222"/>
                <w:sz w:val="16"/>
                <w:szCs w:val="16"/>
                <w:shd w:val="clear" w:color="auto" w:fill="FFFFFF"/>
              </w:rPr>
              <w:t>, </w:t>
            </w:r>
            <w:r>
              <w:rPr>
                <w:i/>
                <w:iCs/>
                <w:color w:val="222222"/>
                <w:sz w:val="16"/>
                <w:szCs w:val="16"/>
                <w:shd w:val="clear" w:color="auto" w:fill="FFFFFF"/>
              </w:rPr>
              <w:t>58</w:t>
            </w:r>
            <w:r>
              <w:rPr>
                <w:color w:val="222222"/>
                <w:sz w:val="16"/>
                <w:szCs w:val="16"/>
                <w:shd w:val="clear" w:color="auto" w:fill="FFFFFF"/>
              </w:rPr>
              <w:t>(3), 58-73.</w:t>
            </w:r>
          </w:p>
          <w:p w:rsidR="00557D56" w:rsidRPr="00557D56" w:rsidRDefault="00557D56">
            <w:pPr>
              <w:pStyle w:val="Normal1"/>
              <w:widowControl w:val="0"/>
              <w:spacing w:line="240" w:lineRule="auto"/>
              <w:jc w:val="center"/>
              <w:rPr>
                <w:b/>
              </w:rPr>
            </w:pPr>
            <w:r w:rsidRPr="00557D56">
              <w:rPr>
                <w:b/>
                <w:color w:val="222222"/>
                <w:sz w:val="16"/>
                <w:szCs w:val="16"/>
                <w:shd w:val="clear" w:color="auto" w:fill="FFFFFF"/>
              </w:rPr>
              <w:t>(Reflection Paper Due Before Class)</w:t>
            </w:r>
          </w:p>
        </w:tc>
      </w:tr>
      <w:tr w:rsidR="001723B2">
        <w:trPr>
          <w:trHeight w:val="420"/>
        </w:trPr>
        <w:tc>
          <w:tcPr>
            <w:tcW w:w="630" w:type="dxa"/>
            <w:vMerge w:val="restart"/>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p>
          <w:p w:rsidR="001723B2" w:rsidRDefault="001723B2">
            <w:pPr>
              <w:pStyle w:val="Normal1"/>
              <w:widowControl w:val="0"/>
              <w:spacing w:line="240" w:lineRule="auto"/>
              <w:jc w:val="center"/>
            </w:pPr>
            <w:r>
              <w:t>14</w:t>
            </w:r>
          </w:p>
        </w:tc>
        <w:tc>
          <w:tcPr>
            <w:tcW w:w="2100"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pPr>
            <w:r>
              <w:t>Media Ecology</w:t>
            </w:r>
          </w:p>
        </w:tc>
        <w:tc>
          <w:tcPr>
            <w:tcW w:w="1807" w:type="dxa"/>
            <w:shd w:val="clear" w:color="auto" w:fill="auto"/>
            <w:tcMar>
              <w:top w:w="100" w:type="dxa"/>
              <w:left w:w="100" w:type="dxa"/>
              <w:bottom w:w="100" w:type="dxa"/>
              <w:right w:w="100" w:type="dxa"/>
            </w:tcMar>
          </w:tcPr>
          <w:p w:rsidR="001723B2" w:rsidRPr="00CB3B4E" w:rsidRDefault="001723B2" w:rsidP="007E0826">
            <w:pPr>
              <w:pStyle w:val="Normal1"/>
              <w:widowControl w:val="0"/>
              <w:spacing w:line="240" w:lineRule="auto"/>
              <w:jc w:val="center"/>
            </w:pPr>
            <w:r w:rsidRPr="00CB3B4E">
              <w:t>Lecture and Slides</w:t>
            </w:r>
          </w:p>
        </w:tc>
        <w:tc>
          <w:tcPr>
            <w:tcW w:w="1605" w:type="dxa"/>
            <w:shd w:val="clear" w:color="auto" w:fill="auto"/>
            <w:tcMar>
              <w:top w:w="100" w:type="dxa"/>
              <w:left w:w="100" w:type="dxa"/>
              <w:bottom w:w="100" w:type="dxa"/>
              <w:right w:w="100" w:type="dxa"/>
            </w:tcMar>
          </w:tcPr>
          <w:p w:rsidR="001723B2" w:rsidRPr="00CB3B4E" w:rsidRDefault="00172510" w:rsidP="007E0826">
            <w:pPr>
              <w:pStyle w:val="Normal1"/>
              <w:widowControl w:val="0"/>
              <w:spacing w:line="240" w:lineRule="auto"/>
              <w:jc w:val="center"/>
            </w:pPr>
            <w:r>
              <w:t>-</w:t>
            </w:r>
          </w:p>
        </w:tc>
        <w:tc>
          <w:tcPr>
            <w:tcW w:w="2565" w:type="dxa"/>
            <w:shd w:val="clear" w:color="auto" w:fill="auto"/>
            <w:tcMar>
              <w:top w:w="100" w:type="dxa"/>
              <w:left w:w="100" w:type="dxa"/>
              <w:bottom w:w="100" w:type="dxa"/>
              <w:right w:w="100" w:type="dxa"/>
            </w:tcMar>
          </w:tcPr>
          <w:p w:rsidR="001723B2" w:rsidRPr="00CB3B4E" w:rsidRDefault="00DA4857" w:rsidP="007E0826">
            <w:pPr>
              <w:pStyle w:val="Normal1"/>
              <w:widowControl w:val="0"/>
              <w:spacing w:line="240" w:lineRule="auto"/>
              <w:jc w:val="center"/>
            </w:pPr>
            <w:r>
              <w:t>Slides can be downloaded from Moodle</w:t>
            </w:r>
          </w:p>
        </w:tc>
        <w:tc>
          <w:tcPr>
            <w:tcW w:w="2115" w:type="dxa"/>
            <w:shd w:val="clear" w:color="auto" w:fill="auto"/>
            <w:tcMar>
              <w:top w:w="100" w:type="dxa"/>
              <w:left w:w="100" w:type="dxa"/>
              <w:bottom w:w="100" w:type="dxa"/>
              <w:right w:w="100" w:type="dxa"/>
            </w:tcMar>
          </w:tcPr>
          <w:p w:rsidR="001723B2" w:rsidRDefault="001723B2">
            <w:pPr>
              <w:pStyle w:val="Normal1"/>
              <w:widowControl w:val="0"/>
              <w:spacing w:line="240" w:lineRule="auto"/>
              <w:jc w:val="center"/>
              <w:rPr>
                <w:color w:val="222222"/>
                <w:sz w:val="16"/>
                <w:szCs w:val="16"/>
                <w:shd w:val="clear" w:color="auto" w:fill="FFFFFF"/>
              </w:rPr>
            </w:pPr>
            <w:r>
              <w:rPr>
                <w:color w:val="222222"/>
                <w:sz w:val="16"/>
                <w:szCs w:val="16"/>
                <w:shd w:val="clear" w:color="auto" w:fill="FFFFFF"/>
              </w:rPr>
              <w:t>Gencarelli, T. F. (2000). The intellectual roots of media ecology in the work and thought of Neil Postman. </w:t>
            </w:r>
            <w:r>
              <w:rPr>
                <w:i/>
                <w:iCs/>
                <w:color w:val="222222"/>
                <w:sz w:val="16"/>
                <w:szCs w:val="16"/>
                <w:shd w:val="clear" w:color="auto" w:fill="FFFFFF"/>
              </w:rPr>
              <w:t>Atlantic Journal of Communication</w:t>
            </w:r>
            <w:r>
              <w:rPr>
                <w:color w:val="222222"/>
                <w:sz w:val="16"/>
                <w:szCs w:val="16"/>
                <w:shd w:val="clear" w:color="auto" w:fill="FFFFFF"/>
              </w:rPr>
              <w:t>, </w:t>
            </w:r>
            <w:r>
              <w:rPr>
                <w:i/>
                <w:iCs/>
                <w:color w:val="222222"/>
                <w:sz w:val="16"/>
                <w:szCs w:val="16"/>
                <w:shd w:val="clear" w:color="auto" w:fill="FFFFFF"/>
              </w:rPr>
              <w:t>8</w:t>
            </w:r>
            <w:r>
              <w:rPr>
                <w:color w:val="222222"/>
                <w:sz w:val="16"/>
                <w:szCs w:val="16"/>
                <w:shd w:val="clear" w:color="auto" w:fill="FFFFFF"/>
              </w:rPr>
              <w:t>(1), 91-103.</w:t>
            </w:r>
          </w:p>
          <w:p w:rsidR="00557D56" w:rsidRPr="00557D56" w:rsidRDefault="00557D56">
            <w:pPr>
              <w:pStyle w:val="Normal1"/>
              <w:widowControl w:val="0"/>
              <w:spacing w:line="240" w:lineRule="auto"/>
              <w:jc w:val="center"/>
              <w:rPr>
                <w:b/>
              </w:rPr>
            </w:pPr>
            <w:r w:rsidRPr="00557D56">
              <w:rPr>
                <w:b/>
                <w:color w:val="222222"/>
                <w:sz w:val="16"/>
                <w:szCs w:val="16"/>
                <w:shd w:val="clear" w:color="auto" w:fill="FFFFFF"/>
              </w:rPr>
              <w:t>(Reflection Paper Due Before Class)</w:t>
            </w:r>
          </w:p>
        </w:tc>
      </w:tr>
      <w:tr w:rsidR="003A0C31">
        <w:trPr>
          <w:trHeight w:val="420"/>
        </w:trPr>
        <w:tc>
          <w:tcPr>
            <w:tcW w:w="630" w:type="dxa"/>
            <w:vMerge/>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0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rPr>
                <w:b/>
              </w:rPr>
            </w:pPr>
          </w:p>
        </w:tc>
        <w:tc>
          <w:tcPr>
            <w:tcW w:w="1807"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160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56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c>
          <w:tcPr>
            <w:tcW w:w="2115" w:type="dxa"/>
            <w:shd w:val="clear" w:color="auto" w:fill="auto"/>
            <w:tcMar>
              <w:top w:w="100" w:type="dxa"/>
              <w:left w:w="100" w:type="dxa"/>
              <w:bottom w:w="100" w:type="dxa"/>
              <w:right w:w="100" w:type="dxa"/>
            </w:tcMar>
          </w:tcPr>
          <w:p w:rsidR="003A0C31" w:rsidRDefault="00C17853">
            <w:pPr>
              <w:pStyle w:val="Normal1"/>
              <w:widowControl w:val="0"/>
              <w:spacing w:line="240" w:lineRule="auto"/>
              <w:jc w:val="center"/>
            </w:pPr>
            <w:r>
              <w:t>Final Paper Due</w:t>
            </w:r>
          </w:p>
        </w:tc>
      </w:tr>
      <w:tr w:rsidR="003A0C31">
        <w:tc>
          <w:tcPr>
            <w:tcW w:w="630"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r>
              <w:t>15</w:t>
            </w:r>
          </w:p>
        </w:tc>
        <w:tc>
          <w:tcPr>
            <w:tcW w:w="8077" w:type="dxa"/>
            <w:gridSpan w:val="4"/>
          </w:tcPr>
          <w:p w:rsidR="003A0C31" w:rsidRDefault="00121131" w:rsidP="00C17853">
            <w:pPr>
              <w:pStyle w:val="Normal1"/>
              <w:widowControl w:val="0"/>
              <w:spacing w:line="240" w:lineRule="auto"/>
              <w:rPr>
                <w:b/>
              </w:rPr>
            </w:pPr>
            <w:r>
              <w:rPr>
                <w:b/>
              </w:rPr>
              <w:t>Extra week</w:t>
            </w:r>
          </w:p>
        </w:tc>
        <w:tc>
          <w:tcPr>
            <w:tcW w:w="2115" w:type="dxa"/>
            <w:shd w:val="clear" w:color="auto" w:fill="auto"/>
            <w:tcMar>
              <w:top w:w="100" w:type="dxa"/>
              <w:left w:w="100" w:type="dxa"/>
              <w:bottom w:w="100" w:type="dxa"/>
              <w:right w:w="100" w:type="dxa"/>
            </w:tcMar>
          </w:tcPr>
          <w:p w:rsidR="003A0C31" w:rsidRDefault="003A0C31">
            <w:pPr>
              <w:pStyle w:val="Normal1"/>
              <w:widowControl w:val="0"/>
              <w:spacing w:line="240" w:lineRule="auto"/>
              <w:jc w:val="center"/>
            </w:pPr>
          </w:p>
        </w:tc>
      </w:tr>
    </w:tbl>
    <w:p w:rsidR="00D41B20" w:rsidRDefault="00D41B20">
      <w:pPr>
        <w:pStyle w:val="Normal1"/>
        <w:spacing w:line="240" w:lineRule="auto"/>
      </w:pPr>
    </w:p>
    <w:p w:rsidR="00D41B20" w:rsidRDefault="00D41B20">
      <w:pPr>
        <w:pStyle w:val="Normal1"/>
        <w:spacing w:line="240" w:lineRule="auto"/>
        <w:rPr>
          <w:b/>
        </w:rPr>
      </w:pPr>
    </w:p>
    <w:p w:rsidR="00D41B20" w:rsidRDefault="00D41B20">
      <w:pPr>
        <w:pStyle w:val="Normal1"/>
        <w:spacing w:line="240" w:lineRule="auto"/>
        <w:rPr>
          <w:b/>
        </w:rPr>
      </w:pPr>
    </w:p>
    <w:p w:rsidR="00D41B20" w:rsidRDefault="00BD223F">
      <w:pPr>
        <w:pStyle w:val="Normal1"/>
        <w:spacing w:line="240" w:lineRule="auto"/>
        <w:rPr>
          <w:b/>
        </w:rPr>
      </w:pPr>
      <w:r>
        <w:rPr>
          <w:b/>
        </w:rPr>
        <w:t>Course Requirements</w:t>
      </w:r>
      <w:r w:rsidR="008222AF">
        <w:rPr>
          <w:b/>
        </w:rPr>
        <w:t xml:space="preserve"> [Tentative]</w:t>
      </w:r>
      <w:r>
        <w:rPr>
          <w:b/>
        </w:rPr>
        <w:t>:</w:t>
      </w:r>
    </w:p>
    <w:p w:rsidR="00D41B20" w:rsidRDefault="00BD223F">
      <w:pPr>
        <w:pStyle w:val="Normal1"/>
        <w:spacing w:line="240" w:lineRule="auto"/>
        <w:ind w:firstLine="720"/>
        <w:rPr>
          <w:b/>
          <w:sz w:val="20"/>
          <w:szCs w:val="20"/>
          <w:highlight w:val="white"/>
        </w:rPr>
      </w:pPr>
      <w:r>
        <w:rPr>
          <w:b/>
          <w:color w:val="000000"/>
          <w:sz w:val="20"/>
          <w:szCs w:val="20"/>
          <w:highlight w:val="white"/>
        </w:rPr>
        <w:t>Class Participation</w:t>
      </w:r>
      <w:r w:rsidR="00547C96">
        <w:rPr>
          <w:b/>
          <w:color w:val="000000"/>
          <w:sz w:val="20"/>
          <w:szCs w:val="20"/>
          <w:highlight w:val="white"/>
        </w:rPr>
        <w:t>/Attendance</w:t>
      </w:r>
      <w:r w:rsidR="0096191B">
        <w:rPr>
          <w:b/>
          <w:color w:val="000000"/>
          <w:sz w:val="20"/>
          <w:szCs w:val="20"/>
          <w:highlight w:val="white"/>
        </w:rPr>
        <w:t xml:space="preserve"> (5%)</w:t>
      </w:r>
    </w:p>
    <w:p w:rsidR="00547C96" w:rsidRDefault="00547C96" w:rsidP="00547C96">
      <w:pPr>
        <w:pStyle w:val="Normal1"/>
        <w:spacing w:line="240" w:lineRule="auto"/>
        <w:ind w:left="720" w:firstLine="720"/>
        <w:rPr>
          <w:b/>
          <w:color w:val="000000"/>
          <w:sz w:val="20"/>
          <w:szCs w:val="20"/>
          <w:highlight w:val="white"/>
        </w:rPr>
      </w:pPr>
      <w:bookmarkStart w:id="9" w:name="_2fx9hs40g6kq" w:colFirst="0" w:colLast="0"/>
      <w:bookmarkEnd w:id="9"/>
      <w:r>
        <w:rPr>
          <w:sz w:val="20"/>
          <w:szCs w:val="20"/>
          <w:highlight w:val="white"/>
        </w:rPr>
        <w:t xml:space="preserve">Class participation will include attendance and your level of participation in class. When attending classes online students will be graded on their attendance. </w:t>
      </w:r>
    </w:p>
    <w:p w:rsidR="00D41B20" w:rsidRDefault="00BD223F">
      <w:pPr>
        <w:pStyle w:val="Heading3"/>
        <w:keepNext w:val="0"/>
        <w:keepLines w:val="0"/>
        <w:widowControl w:val="0"/>
        <w:spacing w:before="0" w:after="0" w:line="240" w:lineRule="auto"/>
        <w:ind w:firstLine="720"/>
        <w:rPr>
          <w:b/>
          <w:color w:val="000000"/>
          <w:sz w:val="20"/>
          <w:szCs w:val="20"/>
          <w:highlight w:val="white"/>
        </w:rPr>
      </w:pPr>
      <w:r>
        <w:rPr>
          <w:b/>
          <w:color w:val="000000"/>
          <w:sz w:val="20"/>
          <w:szCs w:val="20"/>
          <w:highlight w:val="white"/>
        </w:rPr>
        <w:t>Assignment 1</w:t>
      </w:r>
      <w:r w:rsidR="008A7B0C">
        <w:rPr>
          <w:b/>
          <w:color w:val="000000"/>
          <w:sz w:val="20"/>
          <w:szCs w:val="20"/>
          <w:highlight w:val="white"/>
        </w:rPr>
        <w:t>: Movie Paper</w:t>
      </w:r>
      <w:r w:rsidR="0096191B">
        <w:rPr>
          <w:b/>
          <w:color w:val="000000"/>
          <w:sz w:val="20"/>
          <w:szCs w:val="20"/>
          <w:highlight w:val="white"/>
        </w:rPr>
        <w:t xml:space="preserve"> (</w:t>
      </w:r>
      <w:r w:rsidR="00BF6780">
        <w:rPr>
          <w:b/>
          <w:color w:val="000000"/>
          <w:sz w:val="20"/>
          <w:szCs w:val="20"/>
          <w:highlight w:val="white"/>
        </w:rPr>
        <w:t>5</w:t>
      </w:r>
      <w:r w:rsidR="0096191B">
        <w:rPr>
          <w:b/>
          <w:color w:val="000000"/>
          <w:sz w:val="20"/>
          <w:szCs w:val="20"/>
          <w:highlight w:val="white"/>
        </w:rPr>
        <w:t>%)</w:t>
      </w:r>
    </w:p>
    <w:p w:rsidR="008A7B0C" w:rsidRPr="008A7B0C" w:rsidRDefault="008A7B0C">
      <w:pPr>
        <w:pStyle w:val="Heading3"/>
        <w:keepNext w:val="0"/>
        <w:keepLines w:val="0"/>
        <w:widowControl w:val="0"/>
        <w:spacing w:before="0" w:after="0" w:line="240" w:lineRule="auto"/>
        <w:ind w:firstLine="720"/>
        <w:rPr>
          <w:color w:val="000000"/>
          <w:sz w:val="20"/>
          <w:szCs w:val="20"/>
          <w:highlight w:val="white"/>
        </w:rPr>
      </w:pPr>
      <w:bookmarkStart w:id="10" w:name="_dwg8kbl44sy8" w:colFirst="0" w:colLast="0"/>
      <w:bookmarkEnd w:id="10"/>
      <w:r w:rsidRPr="008A7B0C">
        <w:rPr>
          <w:color w:val="000000"/>
          <w:sz w:val="20"/>
          <w:szCs w:val="20"/>
          <w:highlight w:val="white"/>
        </w:rPr>
        <w:t>Description</w:t>
      </w:r>
      <w:r>
        <w:rPr>
          <w:color w:val="000000"/>
          <w:sz w:val="20"/>
          <w:szCs w:val="20"/>
          <w:highlight w:val="white"/>
        </w:rPr>
        <w:t xml:space="preserve"> and directions are</w:t>
      </w:r>
      <w:r w:rsidRPr="008A7B0C">
        <w:rPr>
          <w:color w:val="000000"/>
          <w:sz w:val="20"/>
          <w:szCs w:val="20"/>
          <w:highlight w:val="white"/>
        </w:rPr>
        <w:t xml:space="preserve"> attached in a separate document</w:t>
      </w:r>
    </w:p>
    <w:p w:rsidR="00D41B20" w:rsidRDefault="00BD223F">
      <w:pPr>
        <w:pStyle w:val="Heading3"/>
        <w:keepNext w:val="0"/>
        <w:keepLines w:val="0"/>
        <w:widowControl w:val="0"/>
        <w:spacing w:before="0" w:after="0" w:line="240" w:lineRule="auto"/>
        <w:ind w:firstLine="720"/>
        <w:rPr>
          <w:b/>
          <w:color w:val="000000"/>
          <w:sz w:val="20"/>
          <w:szCs w:val="20"/>
          <w:highlight w:val="white"/>
        </w:rPr>
      </w:pPr>
      <w:r>
        <w:rPr>
          <w:b/>
          <w:color w:val="000000"/>
          <w:sz w:val="20"/>
          <w:szCs w:val="20"/>
          <w:highlight w:val="white"/>
        </w:rPr>
        <w:t>Assignment 2</w:t>
      </w:r>
      <w:r w:rsidR="0096191B">
        <w:rPr>
          <w:b/>
          <w:color w:val="000000"/>
          <w:sz w:val="20"/>
          <w:szCs w:val="20"/>
          <w:highlight w:val="white"/>
        </w:rPr>
        <w:t xml:space="preserve">: Propaganda </w:t>
      </w:r>
      <w:r w:rsidR="00BF6780">
        <w:rPr>
          <w:b/>
          <w:color w:val="000000"/>
          <w:sz w:val="20"/>
          <w:szCs w:val="20"/>
          <w:highlight w:val="white"/>
        </w:rPr>
        <w:t>(5</w:t>
      </w:r>
      <w:r w:rsidR="0096191B">
        <w:rPr>
          <w:b/>
          <w:color w:val="000000"/>
          <w:sz w:val="20"/>
          <w:szCs w:val="20"/>
          <w:highlight w:val="white"/>
        </w:rPr>
        <w:t>%)</w:t>
      </w:r>
    </w:p>
    <w:p w:rsidR="00BF6780" w:rsidRDefault="00F73609">
      <w:pPr>
        <w:pStyle w:val="Heading3"/>
        <w:keepNext w:val="0"/>
        <w:keepLines w:val="0"/>
        <w:spacing w:before="0" w:after="0" w:line="240" w:lineRule="auto"/>
        <w:ind w:firstLine="720"/>
        <w:rPr>
          <w:color w:val="000000"/>
          <w:sz w:val="20"/>
          <w:szCs w:val="20"/>
          <w:highlight w:val="white"/>
        </w:rPr>
      </w:pPr>
      <w:bookmarkStart w:id="11" w:name="_vic94iqlbt2f" w:colFirst="0" w:colLast="0"/>
      <w:bookmarkEnd w:id="11"/>
      <w:r>
        <w:rPr>
          <w:color w:val="000000"/>
          <w:sz w:val="20"/>
          <w:szCs w:val="20"/>
          <w:highlight w:val="white"/>
        </w:rPr>
        <w:t xml:space="preserve">The backdrop of this assignment is the cold war. You will choose 5 images that represent either US propaganda </w:t>
      </w:r>
      <w:r>
        <w:rPr>
          <w:color w:val="000000"/>
          <w:sz w:val="20"/>
          <w:szCs w:val="20"/>
          <w:highlight w:val="white"/>
        </w:rPr>
        <w:tab/>
        <w:t xml:space="preserve">against the Soviet Union or Soviet propaganda against the US. You will present </w:t>
      </w:r>
      <w:r w:rsidR="007A2D56">
        <w:rPr>
          <w:color w:val="000000"/>
          <w:sz w:val="20"/>
          <w:szCs w:val="20"/>
          <w:highlight w:val="white"/>
        </w:rPr>
        <w:t xml:space="preserve">an analysis of these images and </w:t>
      </w:r>
      <w:r w:rsidR="007A2D56">
        <w:rPr>
          <w:color w:val="000000"/>
          <w:sz w:val="20"/>
          <w:szCs w:val="20"/>
          <w:highlight w:val="white"/>
        </w:rPr>
        <w:lastRenderedPageBreak/>
        <w:tab/>
        <w:t xml:space="preserve">show how the enemy was the negatively portrayed in the image. This will include analysis of individual symbols, </w:t>
      </w:r>
      <w:r w:rsidR="007A2D56">
        <w:rPr>
          <w:color w:val="000000"/>
          <w:sz w:val="20"/>
          <w:szCs w:val="20"/>
          <w:highlight w:val="white"/>
        </w:rPr>
        <w:tab/>
        <w:t>text, etc. in the images and the overall message conveyed through the image.</w:t>
      </w:r>
    </w:p>
    <w:p w:rsidR="0096191B" w:rsidRPr="00BF6780" w:rsidRDefault="00BF6780">
      <w:pPr>
        <w:pStyle w:val="Heading3"/>
        <w:keepNext w:val="0"/>
        <w:keepLines w:val="0"/>
        <w:spacing w:before="0" w:after="0" w:line="240" w:lineRule="auto"/>
        <w:ind w:firstLine="720"/>
        <w:rPr>
          <w:b/>
          <w:color w:val="000000"/>
          <w:sz w:val="20"/>
          <w:szCs w:val="20"/>
          <w:highlight w:val="white"/>
        </w:rPr>
      </w:pPr>
      <w:r w:rsidRPr="00BF6780">
        <w:rPr>
          <w:b/>
          <w:color w:val="000000"/>
          <w:sz w:val="20"/>
          <w:szCs w:val="20"/>
          <w:highlight w:val="white"/>
        </w:rPr>
        <w:t xml:space="preserve">Assignment </w:t>
      </w:r>
      <w:r>
        <w:rPr>
          <w:b/>
          <w:color w:val="000000"/>
          <w:sz w:val="20"/>
          <w:szCs w:val="20"/>
          <w:highlight w:val="white"/>
        </w:rPr>
        <w:t xml:space="preserve">3: Semiology Assignment </w:t>
      </w:r>
      <w:r w:rsidR="008222AF">
        <w:rPr>
          <w:b/>
          <w:color w:val="000000"/>
          <w:sz w:val="20"/>
          <w:szCs w:val="20"/>
          <w:highlight w:val="white"/>
        </w:rPr>
        <w:t>(5%) (To be announced in class)</w:t>
      </w:r>
      <w:r w:rsidR="007A2D56" w:rsidRPr="00BF6780">
        <w:rPr>
          <w:b/>
          <w:color w:val="000000"/>
          <w:sz w:val="20"/>
          <w:szCs w:val="20"/>
          <w:highlight w:val="white"/>
        </w:rPr>
        <w:tab/>
      </w:r>
    </w:p>
    <w:p w:rsidR="008222AF" w:rsidRDefault="008222AF">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Assignment 4: Cultural Jamming Assignment (5%) (To be announced in class)</w:t>
      </w:r>
    </w:p>
    <w:p w:rsidR="00D41B20" w:rsidRDefault="00BD223F">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Quizzes</w:t>
      </w:r>
      <w:r w:rsidR="0096191B">
        <w:rPr>
          <w:b/>
          <w:color w:val="000000"/>
          <w:sz w:val="20"/>
          <w:szCs w:val="20"/>
          <w:highlight w:val="white"/>
        </w:rPr>
        <w:t xml:space="preserve"> (15%)</w:t>
      </w:r>
    </w:p>
    <w:p w:rsidR="00D41B20" w:rsidRDefault="0096191B">
      <w:pPr>
        <w:pStyle w:val="Normal1"/>
        <w:spacing w:line="240" w:lineRule="auto"/>
        <w:ind w:left="720" w:firstLine="720"/>
        <w:rPr>
          <w:sz w:val="20"/>
          <w:szCs w:val="20"/>
          <w:highlight w:val="white"/>
        </w:rPr>
      </w:pPr>
      <w:r>
        <w:rPr>
          <w:sz w:val="20"/>
          <w:szCs w:val="20"/>
          <w:highlight w:val="white"/>
        </w:rPr>
        <w:t>There will be total of</w:t>
      </w:r>
      <w:r w:rsidR="00214146">
        <w:rPr>
          <w:sz w:val="20"/>
          <w:szCs w:val="20"/>
          <w:highlight w:val="white"/>
        </w:rPr>
        <w:t xml:space="preserve"> five quizzes. The quizzes will be submitted online. </w:t>
      </w:r>
    </w:p>
    <w:p w:rsidR="00950DEF" w:rsidRDefault="00950DEF" w:rsidP="00950DEF">
      <w:pPr>
        <w:pStyle w:val="Heading3"/>
        <w:keepNext w:val="0"/>
        <w:keepLines w:val="0"/>
        <w:spacing w:before="0" w:after="0" w:line="240" w:lineRule="auto"/>
        <w:ind w:firstLine="720"/>
        <w:rPr>
          <w:b/>
          <w:color w:val="000000"/>
          <w:sz w:val="20"/>
          <w:szCs w:val="20"/>
          <w:highlight w:val="white"/>
        </w:rPr>
      </w:pPr>
      <w:bookmarkStart w:id="12" w:name="_n050k9hdrv95" w:colFirst="0" w:colLast="0"/>
      <w:bookmarkEnd w:id="12"/>
      <w:r>
        <w:rPr>
          <w:b/>
          <w:color w:val="000000"/>
          <w:sz w:val="20"/>
          <w:szCs w:val="20"/>
          <w:highlight w:val="white"/>
        </w:rPr>
        <w:t>Midterm (25%)</w:t>
      </w:r>
    </w:p>
    <w:p w:rsidR="00950DEF" w:rsidRDefault="004E5CD7">
      <w:pPr>
        <w:pStyle w:val="Normal1"/>
        <w:spacing w:line="240" w:lineRule="auto"/>
        <w:ind w:left="720" w:firstLine="720"/>
        <w:rPr>
          <w:sz w:val="20"/>
          <w:szCs w:val="20"/>
          <w:highlight w:val="white"/>
        </w:rPr>
      </w:pPr>
      <w:r>
        <w:rPr>
          <w:sz w:val="20"/>
          <w:szCs w:val="20"/>
          <w:highlight w:val="white"/>
        </w:rPr>
        <w:t>The midterm will be essay-</w:t>
      </w:r>
      <w:r w:rsidR="00950DEF">
        <w:rPr>
          <w:sz w:val="20"/>
          <w:szCs w:val="20"/>
          <w:highlight w:val="white"/>
        </w:rPr>
        <w:t xml:space="preserve">type, however some MCQs or true false questions may also be included </w:t>
      </w:r>
    </w:p>
    <w:p w:rsidR="004E5CD7" w:rsidRPr="004E5CD7" w:rsidRDefault="004E5CD7" w:rsidP="004E5CD7">
      <w:pPr>
        <w:pStyle w:val="Normal1"/>
        <w:spacing w:line="240" w:lineRule="auto"/>
        <w:ind w:left="720"/>
        <w:rPr>
          <w:b/>
          <w:sz w:val="20"/>
          <w:szCs w:val="20"/>
          <w:highlight w:val="white"/>
        </w:rPr>
      </w:pPr>
      <w:r w:rsidRPr="004E5CD7">
        <w:rPr>
          <w:b/>
          <w:sz w:val="20"/>
          <w:szCs w:val="20"/>
          <w:highlight w:val="white"/>
        </w:rPr>
        <w:t>Final Exam (25%)</w:t>
      </w:r>
    </w:p>
    <w:p w:rsidR="004E5CD7" w:rsidRDefault="004E5CD7" w:rsidP="004E5CD7">
      <w:pPr>
        <w:pStyle w:val="Normal1"/>
        <w:spacing w:line="240" w:lineRule="auto"/>
        <w:ind w:left="1440"/>
        <w:rPr>
          <w:sz w:val="20"/>
          <w:szCs w:val="20"/>
          <w:highlight w:val="white"/>
        </w:rPr>
      </w:pPr>
      <w:r>
        <w:rPr>
          <w:sz w:val="20"/>
          <w:szCs w:val="20"/>
          <w:highlight w:val="white"/>
        </w:rPr>
        <w:t>The Final exam will be essay-type, however some MCQs or true false questions may also be included</w:t>
      </w:r>
    </w:p>
    <w:p w:rsidR="00950DEF" w:rsidRDefault="00950DEF" w:rsidP="00950DEF">
      <w:pPr>
        <w:pStyle w:val="Heading3"/>
        <w:keepNext w:val="0"/>
        <w:keepLines w:val="0"/>
        <w:spacing w:before="0" w:after="0" w:line="240" w:lineRule="auto"/>
        <w:ind w:firstLine="720"/>
        <w:rPr>
          <w:b/>
          <w:color w:val="000000"/>
          <w:sz w:val="20"/>
          <w:szCs w:val="20"/>
          <w:highlight w:val="white"/>
        </w:rPr>
      </w:pPr>
      <w:r>
        <w:rPr>
          <w:b/>
          <w:color w:val="000000"/>
          <w:sz w:val="20"/>
          <w:szCs w:val="20"/>
          <w:highlight w:val="white"/>
        </w:rPr>
        <w:t xml:space="preserve">Final Term </w:t>
      </w:r>
      <w:r w:rsidR="00121131">
        <w:rPr>
          <w:b/>
          <w:color w:val="000000"/>
          <w:sz w:val="20"/>
          <w:szCs w:val="20"/>
          <w:highlight w:val="white"/>
        </w:rPr>
        <w:t>Paper</w:t>
      </w:r>
      <w:r>
        <w:rPr>
          <w:b/>
          <w:color w:val="000000"/>
          <w:sz w:val="20"/>
          <w:szCs w:val="20"/>
          <w:highlight w:val="white"/>
        </w:rPr>
        <w:t xml:space="preserve"> (15%)</w:t>
      </w:r>
    </w:p>
    <w:p w:rsidR="00950DEF" w:rsidRPr="008A7B0C" w:rsidRDefault="00950DEF" w:rsidP="00950DEF">
      <w:pPr>
        <w:pStyle w:val="Heading3"/>
        <w:keepNext w:val="0"/>
        <w:keepLines w:val="0"/>
        <w:widowControl w:val="0"/>
        <w:spacing w:before="0" w:after="0" w:line="240" w:lineRule="auto"/>
        <w:ind w:firstLine="720"/>
        <w:rPr>
          <w:color w:val="000000"/>
          <w:sz w:val="20"/>
          <w:szCs w:val="20"/>
          <w:highlight w:val="white"/>
        </w:rPr>
      </w:pPr>
      <w:r w:rsidRPr="008A7B0C">
        <w:rPr>
          <w:color w:val="000000"/>
          <w:sz w:val="20"/>
          <w:szCs w:val="20"/>
          <w:highlight w:val="white"/>
        </w:rPr>
        <w:t>Description</w:t>
      </w:r>
      <w:r>
        <w:rPr>
          <w:color w:val="000000"/>
          <w:sz w:val="20"/>
          <w:szCs w:val="20"/>
          <w:highlight w:val="white"/>
        </w:rPr>
        <w:t xml:space="preserve"> and directions are</w:t>
      </w:r>
      <w:r w:rsidRPr="008A7B0C">
        <w:rPr>
          <w:color w:val="000000"/>
          <w:sz w:val="20"/>
          <w:szCs w:val="20"/>
          <w:highlight w:val="white"/>
        </w:rPr>
        <w:t xml:space="preserve"> attached in a separate document</w:t>
      </w:r>
    </w:p>
    <w:p w:rsidR="00F73609" w:rsidRDefault="00F73609">
      <w:pPr>
        <w:pStyle w:val="Normal1"/>
        <w:spacing w:line="240" w:lineRule="auto"/>
        <w:ind w:left="720" w:firstLine="720"/>
        <w:rPr>
          <w:sz w:val="20"/>
          <w:szCs w:val="20"/>
          <w:highlight w:val="white"/>
        </w:rPr>
      </w:pPr>
    </w:p>
    <w:p w:rsidR="00D41B20" w:rsidRDefault="00D41B20">
      <w:pPr>
        <w:pStyle w:val="Normal1"/>
        <w:spacing w:line="240" w:lineRule="auto"/>
        <w:ind w:left="720" w:firstLine="720"/>
        <w:rPr>
          <w:sz w:val="20"/>
          <w:szCs w:val="20"/>
          <w:highlight w:val="white"/>
        </w:rPr>
      </w:pPr>
    </w:p>
    <w:p w:rsidR="00D41B20" w:rsidRDefault="00BD223F">
      <w:pPr>
        <w:pStyle w:val="Normal1"/>
        <w:shd w:val="clear" w:color="auto" w:fill="FFFFFF"/>
        <w:spacing w:line="240" w:lineRule="auto"/>
      </w:pPr>
      <w:r>
        <w:t>The breakup is as follows:</w:t>
      </w:r>
    </w:p>
    <w:p w:rsidR="00D41B20" w:rsidRDefault="00BD223F">
      <w:pPr>
        <w:pStyle w:val="Normal1"/>
        <w:shd w:val="clear" w:color="auto" w:fill="FFFFFF"/>
        <w:spacing w:line="240" w:lineRule="auto"/>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950DEF">
        <w:rPr>
          <w:b/>
          <w:sz w:val="20"/>
          <w:szCs w:val="20"/>
        </w:rPr>
        <w:t>5</w:t>
      </w:r>
      <w:r>
        <w:rPr>
          <w:b/>
          <w:sz w:val="20"/>
          <w:szCs w:val="20"/>
        </w:rPr>
        <w:t>%</w:t>
      </w:r>
    </w:p>
    <w:p w:rsidR="00D41B20" w:rsidRDefault="00BD223F">
      <w:pPr>
        <w:pStyle w:val="Normal1"/>
        <w:shd w:val="clear" w:color="auto" w:fill="FFFFFF"/>
        <w:spacing w:line="240" w:lineRule="auto"/>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r>
      <w:r>
        <w:rPr>
          <w:sz w:val="20"/>
          <w:szCs w:val="20"/>
        </w:rPr>
        <w:tab/>
      </w:r>
      <w:r w:rsidR="00950DEF" w:rsidRPr="00950DEF">
        <w:rPr>
          <w:b/>
          <w:sz w:val="20"/>
          <w:szCs w:val="20"/>
        </w:rPr>
        <w:t>20</w:t>
      </w:r>
      <w:r>
        <w:rPr>
          <w:sz w:val="20"/>
          <w:szCs w:val="20"/>
        </w:rPr>
        <w:t>%</w:t>
      </w:r>
    </w:p>
    <w:p w:rsidR="00D41B20" w:rsidRDefault="00BD223F">
      <w:pPr>
        <w:pStyle w:val="Normal1"/>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950DEF" w:rsidRPr="00950DEF">
        <w:rPr>
          <w:b/>
          <w:sz w:val="20"/>
          <w:szCs w:val="20"/>
        </w:rPr>
        <w:t>15</w:t>
      </w:r>
      <w:r>
        <w:rPr>
          <w:sz w:val="20"/>
          <w:szCs w:val="20"/>
        </w:rPr>
        <w:t>%</w:t>
      </w:r>
    </w:p>
    <w:p w:rsidR="00D41B20" w:rsidRDefault="00BD223F">
      <w:pPr>
        <w:pStyle w:val="Normal1"/>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B966CA">
        <w:rPr>
          <w:b/>
          <w:sz w:val="20"/>
          <w:szCs w:val="20"/>
        </w:rPr>
        <w:t>2</w:t>
      </w:r>
      <w:r w:rsidR="00950DEF" w:rsidRPr="00950DEF">
        <w:rPr>
          <w:b/>
          <w:sz w:val="20"/>
          <w:szCs w:val="20"/>
        </w:rPr>
        <w:t>5</w:t>
      </w:r>
      <w:r>
        <w:rPr>
          <w:sz w:val="20"/>
          <w:szCs w:val="20"/>
        </w:rPr>
        <w:t>%</w:t>
      </w:r>
    </w:p>
    <w:p w:rsidR="004E5CD7" w:rsidRDefault="004E5CD7">
      <w:pPr>
        <w:pStyle w:val="Normal1"/>
        <w:shd w:val="clear" w:color="auto" w:fill="FFFFFF"/>
        <w:spacing w:line="240" w:lineRule="auto"/>
        <w:ind w:left="1440"/>
        <w:rPr>
          <w:sz w:val="20"/>
          <w:szCs w:val="20"/>
        </w:rPr>
      </w:pPr>
      <w:r>
        <w:rPr>
          <w:b/>
          <w:sz w:val="20"/>
          <w:szCs w:val="20"/>
        </w:rPr>
        <w:t>Final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b/>
          <w:sz w:val="20"/>
          <w:szCs w:val="20"/>
        </w:rPr>
        <w:t>2</w:t>
      </w:r>
      <w:r w:rsidRPr="00950DEF">
        <w:rPr>
          <w:b/>
          <w:sz w:val="20"/>
          <w:szCs w:val="20"/>
        </w:rPr>
        <w:t>5</w:t>
      </w:r>
      <w:r>
        <w:rPr>
          <w:sz w:val="20"/>
          <w:szCs w:val="20"/>
        </w:rPr>
        <w:t>%</w:t>
      </w:r>
    </w:p>
    <w:p w:rsidR="00D41B20" w:rsidRDefault="00BD223F">
      <w:pPr>
        <w:pStyle w:val="Normal1"/>
        <w:shd w:val="clear" w:color="auto" w:fill="FFFFFF"/>
        <w:spacing w:line="240" w:lineRule="auto"/>
        <w:ind w:left="1440"/>
        <w:rPr>
          <w:sz w:val="20"/>
          <w:szCs w:val="20"/>
        </w:rPr>
      </w:pPr>
      <w:r>
        <w:rPr>
          <w:b/>
          <w:sz w:val="20"/>
          <w:szCs w:val="20"/>
        </w:rPr>
        <w:t xml:space="preserve">Final </w:t>
      </w:r>
      <w:r w:rsidR="00950DEF">
        <w:rPr>
          <w:b/>
          <w:sz w:val="20"/>
          <w:szCs w:val="20"/>
        </w:rPr>
        <w:t>T</w:t>
      </w:r>
      <w:r>
        <w:rPr>
          <w:b/>
          <w:sz w:val="20"/>
          <w:szCs w:val="20"/>
        </w:rPr>
        <w:t xml:space="preserve">erm </w:t>
      </w:r>
      <w:r w:rsidR="00950DEF">
        <w:rPr>
          <w:b/>
          <w:sz w:val="20"/>
          <w:szCs w:val="20"/>
        </w:rPr>
        <w:t>Paper</w:t>
      </w:r>
      <w:r>
        <w:rPr>
          <w:b/>
          <w:sz w:val="20"/>
          <w:szCs w:val="20"/>
        </w:rPr>
        <w:t>:</w:t>
      </w:r>
      <w:r>
        <w:rPr>
          <w:b/>
          <w:sz w:val="20"/>
          <w:szCs w:val="20"/>
        </w:rPr>
        <w:tab/>
      </w:r>
      <w:r>
        <w:rPr>
          <w:sz w:val="20"/>
          <w:szCs w:val="20"/>
        </w:rPr>
        <w:tab/>
      </w:r>
      <w:r>
        <w:rPr>
          <w:sz w:val="20"/>
          <w:szCs w:val="20"/>
        </w:rPr>
        <w:tab/>
      </w:r>
      <w:r>
        <w:rPr>
          <w:sz w:val="20"/>
          <w:szCs w:val="20"/>
        </w:rPr>
        <w:tab/>
      </w:r>
      <w:r w:rsidR="00950DEF" w:rsidRPr="00950DEF">
        <w:rPr>
          <w:b/>
          <w:sz w:val="20"/>
          <w:szCs w:val="20"/>
        </w:rPr>
        <w:t>15</w:t>
      </w:r>
      <w:r>
        <w:rPr>
          <w:sz w:val="20"/>
          <w:szCs w:val="20"/>
        </w:rPr>
        <w:t>%</w:t>
      </w:r>
    </w:p>
    <w:p w:rsidR="00D41B20" w:rsidRDefault="00B966CA">
      <w:pPr>
        <w:pStyle w:val="Normal1"/>
        <w:shd w:val="clear" w:color="auto" w:fill="FFFFFF"/>
        <w:spacing w:line="240" w:lineRule="auto"/>
        <w:ind w:left="1440"/>
        <w:rPr>
          <w:b/>
        </w:rPr>
      </w:pPr>
      <w:r>
        <w:rPr>
          <w:b/>
        </w:rPr>
        <w:t>TOTAL</w:t>
      </w:r>
      <w:r>
        <w:rPr>
          <w:b/>
        </w:rPr>
        <w:tab/>
      </w:r>
      <w:r>
        <w:rPr>
          <w:b/>
        </w:rPr>
        <w:tab/>
      </w:r>
      <w:r>
        <w:rPr>
          <w:b/>
        </w:rPr>
        <w:tab/>
      </w:r>
      <w:r>
        <w:rPr>
          <w:b/>
        </w:rPr>
        <w:tab/>
      </w:r>
      <w:r>
        <w:rPr>
          <w:b/>
        </w:rPr>
        <w:tab/>
      </w:r>
      <w:r w:rsidR="00BD223F">
        <w:rPr>
          <w:b/>
        </w:rPr>
        <w:t>100%</w:t>
      </w:r>
    </w:p>
    <w:p w:rsidR="00D41B20" w:rsidRDefault="00D41B20">
      <w:pPr>
        <w:pStyle w:val="Heading3"/>
        <w:shd w:val="clear" w:color="auto" w:fill="FFFFFF"/>
        <w:spacing w:before="0" w:after="0" w:line="240" w:lineRule="auto"/>
        <w:rPr>
          <w:b/>
          <w:color w:val="000000"/>
          <w:sz w:val="22"/>
          <w:szCs w:val="22"/>
        </w:rPr>
      </w:pPr>
      <w:bookmarkStart w:id="13" w:name="_rz0qulk9345r" w:colFirst="0" w:colLast="0"/>
      <w:bookmarkEnd w:id="13"/>
    </w:p>
    <w:p w:rsidR="00D41B20" w:rsidRDefault="00BD223F">
      <w:pPr>
        <w:pStyle w:val="Heading3"/>
        <w:shd w:val="clear" w:color="auto" w:fill="FFFFFF"/>
        <w:spacing w:before="0" w:after="0" w:line="240" w:lineRule="auto"/>
        <w:rPr>
          <w:b/>
          <w:color w:val="000000"/>
          <w:sz w:val="22"/>
          <w:szCs w:val="22"/>
        </w:rPr>
      </w:pPr>
      <w:bookmarkStart w:id="14" w:name="_krlufkw2hkkl" w:colFirst="0" w:colLast="0"/>
      <w:bookmarkEnd w:id="14"/>
      <w:r>
        <w:rPr>
          <w:b/>
          <w:color w:val="000000"/>
          <w:sz w:val="22"/>
          <w:szCs w:val="22"/>
        </w:rPr>
        <w:t>[OPTIONAL] Missed Assignments/ Make-Ups</w:t>
      </w:r>
    </w:p>
    <w:p w:rsidR="00D41B20" w:rsidRDefault="00BD223F">
      <w:pPr>
        <w:pStyle w:val="Title"/>
        <w:shd w:val="clear" w:color="auto" w:fill="FFFFFF"/>
        <w:spacing w:after="0" w:line="240" w:lineRule="auto"/>
        <w:rPr>
          <w:i/>
          <w:sz w:val="22"/>
          <w:szCs w:val="22"/>
        </w:rPr>
      </w:pPr>
      <w:bookmarkStart w:id="15" w:name="_6zv75n8ecli6" w:colFirst="0" w:colLast="0"/>
      <w:bookmarkEnd w:id="15"/>
      <w:r>
        <w:rPr>
          <w:sz w:val="22"/>
          <w:szCs w:val="22"/>
        </w:rPr>
        <w:t xml:space="preserve">- </w:t>
      </w:r>
      <w:r w:rsidR="00B966CA">
        <w:rPr>
          <w:i/>
          <w:sz w:val="22"/>
          <w:szCs w:val="22"/>
        </w:rPr>
        <w:t xml:space="preserve">There will be no makeup assignments unless the student can prove to the instructor that the assignment was not submitted to the instructor due to an emergency </w:t>
      </w:r>
    </w:p>
    <w:p w:rsidR="00D41B20" w:rsidRDefault="00D41B20">
      <w:pPr>
        <w:pStyle w:val="Title"/>
        <w:shd w:val="clear" w:color="auto" w:fill="FFFFFF"/>
        <w:spacing w:after="0" w:line="240" w:lineRule="auto"/>
        <w:rPr>
          <w:b/>
          <w:sz w:val="22"/>
          <w:szCs w:val="22"/>
        </w:rPr>
      </w:pPr>
      <w:bookmarkStart w:id="16" w:name="_rvs3zo3iqwax" w:colFirst="0" w:colLast="0"/>
      <w:bookmarkEnd w:id="16"/>
    </w:p>
    <w:p w:rsidR="00D41B20" w:rsidRDefault="00BD223F">
      <w:pPr>
        <w:pStyle w:val="Title"/>
        <w:shd w:val="clear" w:color="auto" w:fill="FFFFFF"/>
        <w:spacing w:after="0" w:line="240" w:lineRule="auto"/>
        <w:rPr>
          <w:rFonts w:ascii="Times New Roman" w:eastAsia="Times New Roman" w:hAnsi="Times New Roman" w:cs="Times New Roman"/>
          <w:color w:val="1F497D"/>
          <w:sz w:val="14"/>
          <w:szCs w:val="14"/>
        </w:rPr>
      </w:pPr>
      <w:bookmarkStart w:id="17" w:name="_uh558ib4j7mt" w:colFirst="0" w:colLast="0"/>
      <w:bookmarkEnd w:id="17"/>
      <w:r>
        <w:rPr>
          <w:b/>
          <w:sz w:val="22"/>
          <w:szCs w:val="22"/>
        </w:rPr>
        <w:t>Attendance Policy:</w:t>
      </w:r>
    </w:p>
    <w:p w:rsidR="00B966CA" w:rsidRPr="00B2477D" w:rsidRDefault="00B966CA" w:rsidP="00B966CA">
      <w:pPr>
        <w:pStyle w:val="Title"/>
        <w:shd w:val="clear" w:color="auto" w:fill="FFFFFF"/>
        <w:spacing w:after="0" w:line="240" w:lineRule="auto"/>
        <w:rPr>
          <w:sz w:val="22"/>
          <w:szCs w:val="22"/>
        </w:rPr>
      </w:pPr>
      <w:bookmarkStart w:id="18" w:name="_trishfqoc7qz" w:colFirst="0" w:colLast="0"/>
      <w:bookmarkEnd w:id="18"/>
      <w:r w:rsidRPr="00B2477D">
        <w:rPr>
          <w:color w:val="1F497D"/>
          <w:sz w:val="22"/>
          <w:szCs w:val="22"/>
        </w:rPr>
        <w:t>-</w:t>
      </w:r>
      <w:r>
        <w:rPr>
          <w:sz w:val="22"/>
          <w:szCs w:val="22"/>
        </w:rPr>
        <w:t>If you attendance falls below 70% (including both online and face to face classes) you will not be allowed to take the final exam.</w:t>
      </w:r>
    </w:p>
    <w:p w:rsidR="00D41B20" w:rsidRDefault="00D41B20">
      <w:pPr>
        <w:pStyle w:val="Title"/>
        <w:shd w:val="clear" w:color="auto" w:fill="FFFFFF"/>
        <w:spacing w:after="0" w:line="240" w:lineRule="auto"/>
        <w:rPr>
          <w:i/>
          <w:sz w:val="22"/>
          <w:szCs w:val="22"/>
        </w:rPr>
      </w:pPr>
    </w:p>
    <w:p w:rsidR="00D41B20" w:rsidRDefault="00D41B20">
      <w:pPr>
        <w:pStyle w:val="Normal1"/>
        <w:spacing w:line="240" w:lineRule="auto"/>
        <w:rPr>
          <w:b/>
        </w:rPr>
      </w:pPr>
    </w:p>
    <w:p w:rsidR="00D41B20" w:rsidRDefault="00BD223F">
      <w:pPr>
        <w:pStyle w:val="Normal1"/>
        <w:spacing w:line="240" w:lineRule="auto"/>
        <w:rPr>
          <w:b/>
        </w:rPr>
      </w:pPr>
      <w:r>
        <w:rPr>
          <w:b/>
        </w:rPr>
        <w:t>Grade Determination &amp; Course Assessment as per FCC Policy:</w:t>
      </w:r>
    </w:p>
    <w:p w:rsidR="00D41B20" w:rsidRDefault="00BD223F">
      <w:pPr>
        <w:pStyle w:val="Normal1"/>
        <w:spacing w:line="240" w:lineRule="auto"/>
        <w:rPr>
          <w:i/>
        </w:rPr>
      </w:pPr>
      <w:r>
        <w:rPr>
          <w:i/>
        </w:rPr>
        <w:t>- Provide a statement of your grading approach or philosophy that explains why you grade the way you do and offers some detail about how you will assess student work.</w:t>
      </w:r>
    </w:p>
    <w:p w:rsidR="00D41B20" w:rsidRDefault="00BD223F">
      <w:pPr>
        <w:pStyle w:val="Normal1"/>
        <w:spacing w:line="240" w:lineRule="auto"/>
        <w:rPr>
          <w:b/>
          <w:i/>
        </w:rPr>
      </w:pPr>
      <w:r>
        <w:rPr>
          <w:i/>
        </w:rPr>
        <w:t xml:space="preserve">- Indicate your policy on late work, missed exams, and regrading. </w:t>
      </w:r>
    </w:p>
    <w:p w:rsidR="00D41B20" w:rsidRDefault="00D41B20">
      <w:pPr>
        <w:pStyle w:val="Normal1"/>
        <w:shd w:val="clear" w:color="auto" w:fill="FFFFFF"/>
        <w:spacing w:line="240" w:lineRule="auto"/>
        <w:rPr>
          <w:b/>
        </w:rPr>
      </w:pPr>
    </w:p>
    <w:p w:rsidR="00D41B20" w:rsidRDefault="00BD223F">
      <w:pPr>
        <w:pStyle w:val="Normal1"/>
        <w:shd w:val="clear" w:color="auto" w:fill="FFFFFF"/>
        <w:spacing w:line="240" w:lineRule="auto"/>
        <w:rPr>
          <w:b/>
          <w:color w:val="222222"/>
        </w:rPr>
      </w:pPr>
      <w:r>
        <w:rPr>
          <w:b/>
        </w:rPr>
        <w:t>Grading Legend</w:t>
      </w:r>
    </w:p>
    <w:p w:rsidR="00D41B20" w:rsidRDefault="00BD223F">
      <w:pPr>
        <w:pStyle w:val="Normal1"/>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p>
    <w:p w:rsidR="00D41B20" w:rsidRDefault="00D41B20">
      <w:pPr>
        <w:pStyle w:val="Normal1"/>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D41B20">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100"/>
              <w:jc w:val="center"/>
              <w:rPr>
                <w:b/>
              </w:rPr>
            </w:pPr>
            <w:r>
              <w:rPr>
                <w:b/>
              </w:rPr>
              <w:t>Meaning</w:t>
            </w:r>
          </w:p>
        </w:tc>
      </w:tr>
      <w:tr w:rsidR="00D41B20">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D41B20" w:rsidRDefault="00BD223F">
            <w:pPr>
              <w:pStyle w:val="Normal1"/>
              <w:spacing w:line="240" w:lineRule="auto"/>
              <w:ind w:left="100"/>
              <w:jc w:val="center"/>
            </w:pPr>
            <w:r>
              <w:t>Superior</w:t>
            </w:r>
          </w:p>
        </w:tc>
      </w:tr>
      <w:tr w:rsidR="00D41B20">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D41B20" w:rsidRDefault="00BD223F">
            <w:pPr>
              <w:pStyle w:val="Normal1"/>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D41B20">
            <w:pPr>
              <w:pStyle w:val="Normal1"/>
              <w:spacing w:line="240" w:lineRule="auto"/>
              <w:ind w:left="20"/>
            </w:pP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BD223F">
            <w:pPr>
              <w:pStyle w:val="Normal1"/>
              <w:spacing w:line="240" w:lineRule="auto"/>
              <w:ind w:left="100"/>
              <w:jc w:val="center"/>
            </w:pPr>
            <w:r>
              <w:t>Good</w:t>
            </w: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D41B20">
            <w:pPr>
              <w:pStyle w:val="Normal1"/>
              <w:spacing w:line="240" w:lineRule="auto"/>
              <w:ind w:left="20"/>
            </w:pP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D41B20">
            <w:pPr>
              <w:pStyle w:val="Normal1"/>
              <w:spacing w:line="240" w:lineRule="auto"/>
              <w:ind w:left="20"/>
            </w:pP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lastRenderedPageBreak/>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BD223F">
            <w:pPr>
              <w:pStyle w:val="Normal1"/>
              <w:spacing w:line="240" w:lineRule="auto"/>
              <w:ind w:left="100"/>
              <w:jc w:val="center"/>
            </w:pPr>
            <w:r>
              <w:t>Satisfactory</w:t>
            </w: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D41B20">
            <w:pPr>
              <w:pStyle w:val="Normal1"/>
              <w:spacing w:line="240" w:lineRule="auto"/>
              <w:ind w:left="20"/>
            </w:pP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D41B20">
            <w:pPr>
              <w:pStyle w:val="Normal1"/>
              <w:spacing w:line="240" w:lineRule="auto"/>
              <w:ind w:left="20"/>
            </w:pP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BD223F">
            <w:pPr>
              <w:pStyle w:val="Normal1"/>
              <w:spacing w:line="240" w:lineRule="auto"/>
              <w:ind w:left="100"/>
              <w:jc w:val="center"/>
            </w:pPr>
            <w:r>
              <w:t>Passing</w:t>
            </w: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D41B20">
            <w:pPr>
              <w:pStyle w:val="Normal1"/>
              <w:spacing w:line="240" w:lineRule="auto"/>
              <w:ind w:left="20"/>
            </w:pPr>
          </w:p>
        </w:tc>
      </w:tr>
      <w:tr w:rsidR="00D41B20">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41B20" w:rsidRDefault="00BD223F">
            <w:pPr>
              <w:pStyle w:val="Normal1"/>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D41B20" w:rsidRDefault="00BD223F">
            <w:pPr>
              <w:pStyle w:val="Normal1"/>
              <w:spacing w:line="240" w:lineRule="auto"/>
              <w:ind w:left="100"/>
              <w:jc w:val="center"/>
            </w:pPr>
            <w:r>
              <w:t>Failing</w:t>
            </w:r>
          </w:p>
        </w:tc>
      </w:tr>
    </w:tbl>
    <w:p w:rsidR="00D41B20" w:rsidRDefault="00D41B20">
      <w:pPr>
        <w:pStyle w:val="Normal1"/>
        <w:shd w:val="clear" w:color="auto" w:fill="FFFFFF"/>
        <w:spacing w:line="240" w:lineRule="auto"/>
      </w:pPr>
    </w:p>
    <w:p w:rsidR="00D41B20" w:rsidRDefault="00BD223F">
      <w:pPr>
        <w:pStyle w:val="Normal1"/>
        <w:spacing w:line="240" w:lineRule="auto"/>
        <w:rPr>
          <w:b/>
        </w:rPr>
      </w:pPr>
      <w:r>
        <w:rPr>
          <w:b/>
        </w:rPr>
        <w:t>Student Conduct &amp; Other Issues:</w:t>
      </w:r>
    </w:p>
    <w:p w:rsidR="00D41B20" w:rsidRDefault="00BD223F">
      <w:pPr>
        <w:pStyle w:val="Normal1"/>
        <w:spacing w:line="240" w:lineRule="auto"/>
        <w:rPr>
          <w:i/>
        </w:rPr>
      </w:pPr>
      <w:r>
        <w:rPr>
          <w:i/>
        </w:rPr>
        <w:t>- Consider including ground rules for appropriate classroom interactions, as well as a clear statement of expectations that classroom interactions will remain civil, respectful, and supportive.</w:t>
      </w:r>
    </w:p>
    <w:p w:rsidR="00D41B20" w:rsidRDefault="00BD223F">
      <w:pPr>
        <w:pStyle w:val="Normal1"/>
        <w:spacing w:line="240" w:lineRule="auto"/>
      </w:pPr>
      <w:r>
        <w:t xml:space="preserve">- If any student faces any issues or has any concerns regarding the classroom climate and interactions, please feel free to contact VR office </w:t>
      </w:r>
      <w:hyperlink r:id="rId10">
        <w:r>
          <w:rPr>
            <w:color w:val="1155CC"/>
            <w:u w:val="single"/>
          </w:rPr>
          <w:t>gloriacalib@fccollege.edu.pk</w:t>
        </w:r>
      </w:hyperlink>
    </w:p>
    <w:p w:rsidR="00D41B20" w:rsidRDefault="00D41B20">
      <w:pPr>
        <w:pStyle w:val="Normal1"/>
        <w:spacing w:line="240" w:lineRule="auto"/>
      </w:pPr>
    </w:p>
    <w:p w:rsidR="00D41B20" w:rsidRDefault="00BD223F">
      <w:pPr>
        <w:pStyle w:val="Normal1"/>
        <w:shd w:val="clear" w:color="auto" w:fill="FFFFFF"/>
        <w:spacing w:line="240" w:lineRule="auto"/>
        <w:jc w:val="both"/>
        <w:rPr>
          <w:b/>
        </w:rPr>
      </w:pPr>
      <w:r>
        <w:rPr>
          <w:b/>
        </w:rPr>
        <w:t>Changes to the Syllabus:</w:t>
      </w:r>
    </w:p>
    <w:p w:rsidR="00D41B20" w:rsidRDefault="00BD223F">
      <w:pPr>
        <w:pStyle w:val="Normal1"/>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D41B20" w:rsidRDefault="00D41B20">
      <w:pPr>
        <w:pStyle w:val="Normal1"/>
        <w:spacing w:line="240" w:lineRule="auto"/>
        <w:rPr>
          <w:b/>
        </w:rPr>
      </w:pPr>
    </w:p>
    <w:p w:rsidR="00D41B20" w:rsidRDefault="00BD223F">
      <w:pPr>
        <w:pStyle w:val="Normal1"/>
        <w:spacing w:line="240" w:lineRule="auto"/>
      </w:pPr>
      <w:r>
        <w:rPr>
          <w:b/>
        </w:rPr>
        <w:t>Student Support Services</w:t>
      </w:r>
    </w:p>
    <w:p w:rsidR="00D41B20" w:rsidRDefault="0039754F">
      <w:pPr>
        <w:pStyle w:val="Normal1"/>
        <w:keepLines/>
        <w:spacing w:line="240" w:lineRule="auto"/>
        <w:ind w:firstLine="720"/>
      </w:pPr>
      <w:hyperlink r:id="rId11">
        <w:r w:rsidR="00BD223F">
          <w:rPr>
            <w:color w:val="1155CC"/>
            <w:u w:val="single"/>
          </w:rPr>
          <w:t>Student Counseling Services</w:t>
        </w:r>
      </w:hyperlink>
    </w:p>
    <w:p w:rsidR="00D41B20" w:rsidRDefault="0039754F">
      <w:pPr>
        <w:pStyle w:val="Normal1"/>
        <w:keepLines/>
        <w:spacing w:line="240" w:lineRule="auto"/>
        <w:ind w:firstLine="720"/>
      </w:pPr>
      <w:hyperlink r:id="rId12">
        <w:r w:rsidR="00BD223F">
          <w:rPr>
            <w:color w:val="1155CC"/>
            <w:u w:val="single"/>
          </w:rPr>
          <w:t>Writing Center</w:t>
        </w:r>
      </w:hyperlink>
    </w:p>
    <w:p w:rsidR="00D41B20" w:rsidRDefault="0039754F">
      <w:pPr>
        <w:pStyle w:val="Normal1"/>
        <w:keepNext/>
        <w:keepLines/>
        <w:widowControl w:val="0"/>
        <w:spacing w:line="240" w:lineRule="auto"/>
        <w:ind w:left="720"/>
      </w:pPr>
      <w:hyperlink r:id="rId13">
        <w:r w:rsidR="00BD223F">
          <w:rPr>
            <w:color w:val="1155CC"/>
            <w:u w:val="single"/>
          </w:rPr>
          <w:t>Mercy Health Center</w:t>
        </w:r>
      </w:hyperlink>
    </w:p>
    <w:p w:rsidR="00D41B20" w:rsidRDefault="00D41B20">
      <w:pPr>
        <w:pStyle w:val="Normal1"/>
        <w:widowControl w:val="0"/>
        <w:spacing w:line="240" w:lineRule="auto"/>
        <w:ind w:left="720"/>
      </w:pPr>
    </w:p>
    <w:p w:rsidR="00D41B20" w:rsidRDefault="00BD223F">
      <w:pPr>
        <w:pStyle w:val="Normal1"/>
        <w:widowControl w:val="0"/>
        <w:spacing w:line="240" w:lineRule="auto"/>
        <w:rPr>
          <w:b/>
        </w:rPr>
      </w:pPr>
      <w:r>
        <w:rPr>
          <w:b/>
        </w:rPr>
        <w:t>Other Useful Policy Documents:</w:t>
      </w:r>
    </w:p>
    <w:p w:rsidR="00D41B20" w:rsidRDefault="00BD223F">
      <w:pPr>
        <w:pStyle w:val="Normal1"/>
        <w:widowControl w:val="0"/>
        <w:spacing w:line="240" w:lineRule="auto"/>
      </w:pPr>
      <w:r>
        <w:rPr>
          <w:b/>
        </w:rPr>
        <w:tab/>
      </w:r>
      <w:hyperlink r:id="rId14">
        <w:r>
          <w:rPr>
            <w:color w:val="1155CC"/>
            <w:u w:val="single"/>
          </w:rPr>
          <w:t>Sexual Harassment Policy</w:t>
        </w:r>
      </w:hyperlink>
    </w:p>
    <w:p w:rsidR="00D41B20" w:rsidRDefault="0039754F">
      <w:pPr>
        <w:pStyle w:val="Normal1"/>
        <w:widowControl w:val="0"/>
        <w:spacing w:line="240" w:lineRule="auto"/>
        <w:ind w:firstLine="720"/>
      </w:pPr>
      <w:hyperlink r:id="rId15">
        <w:r w:rsidR="00BD223F">
          <w:rPr>
            <w:color w:val="1155CC"/>
            <w:u w:val="single"/>
          </w:rPr>
          <w:t>Anti-Corruption Policy</w:t>
        </w:r>
      </w:hyperlink>
    </w:p>
    <w:p w:rsidR="00D41B20" w:rsidRDefault="0039754F">
      <w:pPr>
        <w:pStyle w:val="Normal1"/>
        <w:widowControl w:val="0"/>
        <w:spacing w:line="240" w:lineRule="auto"/>
        <w:ind w:firstLine="720"/>
      </w:pPr>
      <w:hyperlink r:id="rId16">
        <w:r w:rsidR="00BD223F">
          <w:rPr>
            <w:color w:val="1155CC"/>
            <w:u w:val="single"/>
          </w:rPr>
          <w:t>Academic integrity</w:t>
        </w:r>
      </w:hyperlink>
    </w:p>
    <w:bookmarkStart w:id="19" w:name="_ibusypsc50bc" w:colFirst="0" w:colLast="0"/>
    <w:bookmarkEnd w:id="19"/>
    <w:p w:rsidR="00D41B20" w:rsidRDefault="0039754F">
      <w:pPr>
        <w:pStyle w:val="Title"/>
        <w:widowControl w:val="0"/>
        <w:shd w:val="clear" w:color="auto" w:fill="FFFFFF"/>
        <w:spacing w:after="0" w:line="240" w:lineRule="auto"/>
        <w:ind w:left="720"/>
        <w:jc w:val="both"/>
        <w:rPr>
          <w:b/>
        </w:rPr>
      </w:pPr>
      <w:r>
        <w:fldChar w:fldCharType="begin"/>
      </w:r>
      <w:r w:rsidR="00D41B20">
        <w:instrText>HYPERLINK "https://www.fccollege.edu.pk/wp-content/uploads/2018/05/FCCU-Plagiarism-Policy.pdf" \h</w:instrText>
      </w:r>
      <w:r>
        <w:fldChar w:fldCharType="separate"/>
      </w:r>
      <w:r w:rsidR="00BD223F">
        <w:rPr>
          <w:color w:val="1155CC"/>
          <w:sz w:val="22"/>
          <w:szCs w:val="22"/>
          <w:u w:val="single"/>
        </w:rPr>
        <w:t>Plagiarism Policy</w:t>
      </w:r>
      <w:r>
        <w:fldChar w:fldCharType="end"/>
      </w:r>
    </w:p>
    <w:p w:rsidR="00D41B20" w:rsidRDefault="00BD223F">
      <w:pPr>
        <w:pStyle w:val="Normal1"/>
        <w:widowControl w:val="0"/>
        <w:spacing w:line="240" w:lineRule="auto"/>
      </w:pPr>
      <w:r>
        <w:tab/>
      </w:r>
      <w:hyperlink r:id="rId17">
        <w:r>
          <w:rPr>
            <w:color w:val="1155CC"/>
            <w:u w:val="single"/>
          </w:rPr>
          <w:t>Academic Calendar</w:t>
        </w:r>
      </w:hyperlink>
    </w:p>
    <w:p w:rsidR="00D41B20" w:rsidRDefault="00D41B20">
      <w:pPr>
        <w:pStyle w:val="Normal1"/>
        <w:widowControl w:val="0"/>
        <w:spacing w:line="240" w:lineRule="auto"/>
      </w:pPr>
    </w:p>
    <w:p w:rsidR="00D41B20" w:rsidRDefault="00BD223F">
      <w:pPr>
        <w:pStyle w:val="Normal1"/>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D41B20" w:rsidRDefault="00D41B20">
      <w:pPr>
        <w:pStyle w:val="Normal1"/>
        <w:shd w:val="clear" w:color="auto" w:fill="FFFFFF"/>
        <w:spacing w:line="240" w:lineRule="auto"/>
        <w:rPr>
          <w:b/>
          <w:color w:val="333333"/>
        </w:rPr>
      </w:pPr>
    </w:p>
    <w:p w:rsidR="00D41B20" w:rsidRDefault="00BD223F">
      <w:pPr>
        <w:pStyle w:val="Normal1"/>
        <w:shd w:val="clear" w:color="auto" w:fill="FFFFFF"/>
        <w:spacing w:line="240" w:lineRule="auto"/>
        <w:rPr>
          <w:b/>
          <w:color w:val="333333"/>
        </w:rPr>
      </w:pPr>
      <w:r>
        <w:rPr>
          <w:b/>
          <w:color w:val="333333"/>
        </w:rPr>
        <w:t>Developed by CLT (2020) from:</w:t>
      </w:r>
    </w:p>
    <w:p w:rsidR="00D41B20" w:rsidRDefault="0039754F">
      <w:pPr>
        <w:pStyle w:val="Normal1"/>
        <w:shd w:val="clear" w:color="auto" w:fill="FFFFFF"/>
        <w:spacing w:line="240" w:lineRule="auto"/>
        <w:rPr>
          <w:color w:val="333333"/>
        </w:rPr>
      </w:pPr>
      <w:hyperlink r:id="rId18">
        <w:r w:rsidR="00BD223F">
          <w:rPr>
            <w:color w:val="1155CC"/>
            <w:u w:val="single"/>
          </w:rPr>
          <w:t>FCC Policy for Fall Semester 2020</w:t>
        </w:r>
        <w:r w:rsidR="00BD223F">
          <w:rPr>
            <w:color w:val="1155CC"/>
            <w:u w:val="single"/>
          </w:rPr>
          <w:br/>
        </w:r>
      </w:hyperlink>
      <w:hyperlink r:id="rId19">
        <w:r w:rsidR="00BD223F">
          <w:rPr>
            <w:color w:val="1155CC"/>
            <w:u w:val="single"/>
          </w:rPr>
          <w:t>https://www.aascu.org/</w:t>
        </w:r>
      </w:hyperlink>
    </w:p>
    <w:p w:rsidR="00D41B20" w:rsidRDefault="0039754F">
      <w:pPr>
        <w:pStyle w:val="Normal1"/>
        <w:shd w:val="clear" w:color="auto" w:fill="FFFFFF"/>
        <w:spacing w:line="240" w:lineRule="auto"/>
        <w:rPr>
          <w:color w:val="333333"/>
        </w:rPr>
      </w:pPr>
      <w:hyperlink r:id="rId20">
        <w:r w:rsidR="00BD223F">
          <w:rPr>
            <w:color w:val="1155CC"/>
            <w:u w:val="single"/>
          </w:rPr>
          <w:t>https://blended.online.ucf.edu/</w:t>
        </w:r>
      </w:hyperlink>
    </w:p>
    <w:p w:rsidR="00D41B20" w:rsidRDefault="00D41B20">
      <w:pPr>
        <w:pStyle w:val="Normal1"/>
        <w:widowControl w:val="0"/>
        <w:spacing w:line="240" w:lineRule="auto"/>
        <w:rPr>
          <w:b/>
          <w:color w:val="333333"/>
        </w:rPr>
      </w:pPr>
    </w:p>
    <w:p w:rsidR="00D41B20" w:rsidRDefault="00BD223F">
      <w:pPr>
        <w:pStyle w:val="Normal1"/>
        <w:widowControl w:val="0"/>
        <w:spacing w:line="240" w:lineRule="auto"/>
        <w:rPr>
          <w:b/>
          <w:color w:val="333333"/>
        </w:rPr>
      </w:pPr>
      <w:r>
        <w:rPr>
          <w:b/>
          <w:color w:val="333333"/>
        </w:rPr>
        <w:t xml:space="preserve">Note: </w:t>
      </w:r>
    </w:p>
    <w:p w:rsidR="00D41B20" w:rsidRDefault="00BD223F">
      <w:pPr>
        <w:pStyle w:val="Normal1"/>
        <w:widowControl w:val="0"/>
        <w:spacing w:line="240" w:lineRule="auto"/>
        <w:rPr>
          <w:color w:val="333333"/>
          <w:highlight w:val="white"/>
        </w:rPr>
      </w:pPr>
      <w:r>
        <w:rPr>
          <w:color w:val="333333"/>
        </w:rPr>
        <w:t xml:space="preserve">Pl see </w:t>
      </w:r>
      <w:hyperlink r:id="rId21">
        <w:r>
          <w:rPr>
            <w:color w:val="1155CC"/>
            <w:highlight w:val="white"/>
          </w:rPr>
          <w:t>https://unitguides.mq.edu.au/</w:t>
        </w:r>
      </w:hyperlink>
      <w:r>
        <w:rPr>
          <w:color w:val="333333"/>
          <w:highlight w:val="white"/>
        </w:rPr>
        <w:t xml:space="preserve"> for additional options. Macquarie University has their syllabus online (called Unit Guides and are publicly viewable)</w:t>
      </w:r>
    </w:p>
    <w:p w:rsidR="00D41B20" w:rsidRDefault="00BD223F">
      <w:pPr>
        <w:pStyle w:val="Normal1"/>
        <w:widowControl w:val="0"/>
        <w:spacing w:line="240" w:lineRule="auto"/>
        <w:rPr>
          <w:color w:val="333333"/>
          <w:highlight w:val="white"/>
        </w:rPr>
      </w:pPr>
      <w:r>
        <w:rPr>
          <w:color w:val="333333"/>
          <w:highlight w:val="white"/>
        </w:rPr>
        <w:t xml:space="preserve">See additional information for </w:t>
      </w:r>
      <w:hyperlink r:id="rId22">
        <w:r>
          <w:rPr>
            <w:color w:val="1155CC"/>
            <w:highlight w:val="white"/>
            <w:u w:val="single"/>
          </w:rPr>
          <w:t>Syllabus Checklist</w:t>
        </w:r>
      </w:hyperlink>
      <w:r>
        <w:rPr>
          <w:color w:val="333333"/>
          <w:highlight w:val="white"/>
        </w:rPr>
        <w:t xml:space="preserve"> and for </w:t>
      </w:r>
      <w:hyperlink r:id="rId23">
        <w:r>
          <w:rPr>
            <w:color w:val="1155CC"/>
            <w:u w:val="single"/>
          </w:rPr>
          <w:t>How to Create a Syllabus</w:t>
        </w:r>
      </w:hyperlink>
    </w:p>
    <w:p w:rsidR="00D41B20" w:rsidRDefault="00D41B20">
      <w:pPr>
        <w:pStyle w:val="Normal1"/>
        <w:widowControl w:val="0"/>
        <w:spacing w:line="240" w:lineRule="auto"/>
        <w:rPr>
          <w:color w:val="333333"/>
        </w:rPr>
      </w:pPr>
    </w:p>
    <w:p w:rsidR="00D41B20" w:rsidRDefault="00BD223F">
      <w:pPr>
        <w:pStyle w:val="Normal1"/>
        <w:widowControl w:val="0"/>
        <w:spacing w:line="240" w:lineRule="auto"/>
        <w:rPr>
          <w:color w:val="333333"/>
        </w:rPr>
      </w:pPr>
      <w:r>
        <w:rPr>
          <w:color w:val="333333"/>
        </w:rPr>
        <w:t xml:space="preserve">Please also consider </w:t>
      </w:r>
      <w:hyperlink r:id="rId24">
        <w:r>
          <w:rPr>
            <w:color w:val="1155CC"/>
            <w:u w:val="single"/>
          </w:rPr>
          <w:t>High Impact Practices</w:t>
        </w:r>
      </w:hyperlink>
      <w:r>
        <w:rPr>
          <w:color w:val="333333"/>
        </w:rPr>
        <w:t xml:space="preserve"> for your classes</w:t>
      </w:r>
    </w:p>
    <w:p w:rsidR="00D41B20" w:rsidRDefault="00D41B20">
      <w:pPr>
        <w:pStyle w:val="Normal1"/>
        <w:widowControl w:val="0"/>
        <w:spacing w:line="240" w:lineRule="auto"/>
        <w:rPr>
          <w:color w:val="333333"/>
        </w:rPr>
      </w:pPr>
    </w:p>
    <w:p w:rsidR="00D41B20" w:rsidRDefault="00D41B20">
      <w:pPr>
        <w:pStyle w:val="Normal1"/>
        <w:widowControl w:val="0"/>
        <w:spacing w:line="240" w:lineRule="auto"/>
        <w:rPr>
          <w:color w:val="333333"/>
        </w:rPr>
      </w:pPr>
    </w:p>
    <w:sectPr w:rsidR="00D41B20" w:rsidSect="00D41B20">
      <w:headerReference w:type="default" r:id="rId25"/>
      <w:headerReference w:type="first" r:id="rId26"/>
      <w:pgSz w:w="12240" w:h="15840"/>
      <w:pgMar w:top="431" w:right="720" w:bottom="720" w:left="720" w:header="7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4D4" w:rsidRDefault="003814D4" w:rsidP="00D41B20">
      <w:pPr>
        <w:spacing w:line="240" w:lineRule="auto"/>
      </w:pPr>
      <w:r>
        <w:separator/>
      </w:r>
    </w:p>
  </w:endnote>
  <w:endnote w:type="continuationSeparator" w:id="1">
    <w:p w:rsidR="003814D4" w:rsidRDefault="003814D4" w:rsidP="00D41B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4D4" w:rsidRDefault="003814D4" w:rsidP="00D41B20">
      <w:pPr>
        <w:spacing w:line="240" w:lineRule="auto"/>
      </w:pPr>
      <w:r>
        <w:separator/>
      </w:r>
    </w:p>
  </w:footnote>
  <w:footnote w:type="continuationSeparator" w:id="1">
    <w:p w:rsidR="003814D4" w:rsidRDefault="003814D4" w:rsidP="00D41B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20" w:rsidRDefault="00D41B20">
    <w:pPr>
      <w:pStyle w:val="Normal1"/>
      <w:spacing w:line="240" w:lineRule="auto"/>
      <w:rPr>
        <w:rFonts w:ascii="Times New Roman" w:eastAsia="Times New Roman" w:hAnsi="Times New Roman" w:cs="Times New Roman"/>
        <w:sz w:val="2"/>
        <w:szCs w:val="2"/>
      </w:rPr>
    </w:pPr>
  </w:p>
  <w:p w:rsidR="00D41B20" w:rsidRDefault="00D41B20">
    <w:pPr>
      <w:pStyle w:val="Normal1"/>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B20" w:rsidRDefault="00D41B20">
    <w:pPr>
      <w:pStyle w:val="Normal1"/>
      <w:rPr>
        <w:sz w:val="2"/>
        <w:szCs w:val="2"/>
      </w:rPr>
    </w:pPr>
  </w:p>
  <w:p w:rsidR="00D41B20" w:rsidRDefault="00D41B20">
    <w:pPr>
      <w:pStyle w:val="Norm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125CA"/>
    <w:multiLevelType w:val="multilevel"/>
    <w:tmpl w:val="DDB63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682123A"/>
    <w:multiLevelType w:val="hybridMultilevel"/>
    <w:tmpl w:val="BC8261FE"/>
    <w:lvl w:ilvl="0" w:tplc="04090003">
      <w:start w:val="1"/>
      <w:numFmt w:val="bullet"/>
      <w:lvlText w:val="o"/>
      <w:lvlJc w:val="left"/>
      <w:pPr>
        <w:ind w:left="360" w:hanging="360"/>
      </w:pPr>
      <w:rPr>
        <w:rFonts w:ascii="Courier New" w:hAnsi="Courier New" w:cs="Courier New"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
    <w:nsid w:val="59B36C3B"/>
    <w:multiLevelType w:val="multilevel"/>
    <w:tmpl w:val="B6A2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D41B20"/>
    <w:rsid w:val="00005A14"/>
    <w:rsid w:val="00121131"/>
    <w:rsid w:val="001723B2"/>
    <w:rsid w:val="00172510"/>
    <w:rsid w:val="001C582A"/>
    <w:rsid w:val="001E08C8"/>
    <w:rsid w:val="00205DC7"/>
    <w:rsid w:val="00214146"/>
    <w:rsid w:val="00217B65"/>
    <w:rsid w:val="00251ED0"/>
    <w:rsid w:val="002E4CAE"/>
    <w:rsid w:val="00331B01"/>
    <w:rsid w:val="003568FA"/>
    <w:rsid w:val="003814D4"/>
    <w:rsid w:val="0039754F"/>
    <w:rsid w:val="003A0C31"/>
    <w:rsid w:val="003E6A8B"/>
    <w:rsid w:val="0046192C"/>
    <w:rsid w:val="00464EBF"/>
    <w:rsid w:val="004652E8"/>
    <w:rsid w:val="004C6FED"/>
    <w:rsid w:val="004E5CD7"/>
    <w:rsid w:val="00501F8A"/>
    <w:rsid w:val="00547C96"/>
    <w:rsid w:val="00550D88"/>
    <w:rsid w:val="00557D56"/>
    <w:rsid w:val="005964C5"/>
    <w:rsid w:val="005F5975"/>
    <w:rsid w:val="006A206C"/>
    <w:rsid w:val="006E2441"/>
    <w:rsid w:val="00720994"/>
    <w:rsid w:val="00740606"/>
    <w:rsid w:val="00740823"/>
    <w:rsid w:val="007A2D56"/>
    <w:rsid w:val="007E7996"/>
    <w:rsid w:val="008222AF"/>
    <w:rsid w:val="008A7B0C"/>
    <w:rsid w:val="00907AE0"/>
    <w:rsid w:val="00907DF2"/>
    <w:rsid w:val="00923DCC"/>
    <w:rsid w:val="00950DEF"/>
    <w:rsid w:val="0096191B"/>
    <w:rsid w:val="009801C5"/>
    <w:rsid w:val="0098113C"/>
    <w:rsid w:val="009C72AE"/>
    <w:rsid w:val="009E04EF"/>
    <w:rsid w:val="00A1781C"/>
    <w:rsid w:val="00A32063"/>
    <w:rsid w:val="00AB2D87"/>
    <w:rsid w:val="00AB7CC1"/>
    <w:rsid w:val="00AC37D2"/>
    <w:rsid w:val="00AE11D7"/>
    <w:rsid w:val="00B164DF"/>
    <w:rsid w:val="00B966CA"/>
    <w:rsid w:val="00BD223F"/>
    <w:rsid w:val="00BF325D"/>
    <w:rsid w:val="00BF6780"/>
    <w:rsid w:val="00C17853"/>
    <w:rsid w:val="00CB3B4E"/>
    <w:rsid w:val="00D14904"/>
    <w:rsid w:val="00D41B20"/>
    <w:rsid w:val="00D51394"/>
    <w:rsid w:val="00D52B47"/>
    <w:rsid w:val="00D609D9"/>
    <w:rsid w:val="00DA4857"/>
    <w:rsid w:val="00E85A05"/>
    <w:rsid w:val="00EA48C8"/>
    <w:rsid w:val="00EB458A"/>
    <w:rsid w:val="00F349BD"/>
    <w:rsid w:val="00F73609"/>
    <w:rsid w:val="00F90D79"/>
    <w:rsid w:val="00FD5A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79"/>
  </w:style>
  <w:style w:type="paragraph" w:styleId="Heading1">
    <w:name w:val="heading 1"/>
    <w:basedOn w:val="Normal1"/>
    <w:next w:val="Normal1"/>
    <w:rsid w:val="00D41B20"/>
    <w:pPr>
      <w:keepNext/>
      <w:keepLines/>
      <w:spacing w:before="400" w:after="120"/>
      <w:outlineLvl w:val="0"/>
    </w:pPr>
    <w:rPr>
      <w:sz w:val="40"/>
      <w:szCs w:val="40"/>
    </w:rPr>
  </w:style>
  <w:style w:type="paragraph" w:styleId="Heading2">
    <w:name w:val="heading 2"/>
    <w:basedOn w:val="Normal1"/>
    <w:next w:val="Normal1"/>
    <w:rsid w:val="00D41B20"/>
    <w:pPr>
      <w:keepNext/>
      <w:keepLines/>
      <w:spacing w:before="360" w:after="120"/>
      <w:outlineLvl w:val="1"/>
    </w:pPr>
    <w:rPr>
      <w:sz w:val="32"/>
      <w:szCs w:val="32"/>
    </w:rPr>
  </w:style>
  <w:style w:type="paragraph" w:styleId="Heading3">
    <w:name w:val="heading 3"/>
    <w:basedOn w:val="Normal1"/>
    <w:next w:val="Normal1"/>
    <w:rsid w:val="00D41B20"/>
    <w:pPr>
      <w:keepNext/>
      <w:keepLines/>
      <w:spacing w:before="320" w:after="80"/>
      <w:outlineLvl w:val="2"/>
    </w:pPr>
    <w:rPr>
      <w:color w:val="434343"/>
      <w:sz w:val="28"/>
      <w:szCs w:val="28"/>
    </w:rPr>
  </w:style>
  <w:style w:type="paragraph" w:styleId="Heading4">
    <w:name w:val="heading 4"/>
    <w:basedOn w:val="Normal1"/>
    <w:next w:val="Normal1"/>
    <w:rsid w:val="00D41B20"/>
    <w:pPr>
      <w:keepNext/>
      <w:keepLines/>
      <w:spacing w:before="280" w:after="80"/>
      <w:outlineLvl w:val="3"/>
    </w:pPr>
    <w:rPr>
      <w:color w:val="666666"/>
      <w:sz w:val="24"/>
      <w:szCs w:val="24"/>
    </w:rPr>
  </w:style>
  <w:style w:type="paragraph" w:styleId="Heading5">
    <w:name w:val="heading 5"/>
    <w:basedOn w:val="Normal1"/>
    <w:next w:val="Normal1"/>
    <w:rsid w:val="00D41B20"/>
    <w:pPr>
      <w:keepNext/>
      <w:keepLines/>
      <w:spacing w:before="240" w:after="80"/>
      <w:outlineLvl w:val="4"/>
    </w:pPr>
    <w:rPr>
      <w:color w:val="666666"/>
    </w:rPr>
  </w:style>
  <w:style w:type="paragraph" w:styleId="Heading6">
    <w:name w:val="heading 6"/>
    <w:basedOn w:val="Normal1"/>
    <w:next w:val="Normal1"/>
    <w:rsid w:val="00D41B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1B20"/>
  </w:style>
  <w:style w:type="paragraph" w:styleId="Title">
    <w:name w:val="Title"/>
    <w:basedOn w:val="Normal1"/>
    <w:next w:val="Normal1"/>
    <w:link w:val="TitleChar"/>
    <w:rsid w:val="00D41B20"/>
    <w:pPr>
      <w:keepNext/>
      <w:keepLines/>
      <w:spacing w:after="60"/>
    </w:pPr>
    <w:rPr>
      <w:sz w:val="52"/>
      <w:szCs w:val="52"/>
    </w:rPr>
  </w:style>
  <w:style w:type="paragraph" w:styleId="Subtitle">
    <w:name w:val="Subtitle"/>
    <w:basedOn w:val="Normal1"/>
    <w:next w:val="Normal1"/>
    <w:rsid w:val="00D41B20"/>
    <w:pPr>
      <w:keepNext/>
      <w:keepLines/>
      <w:spacing w:after="320"/>
    </w:pPr>
    <w:rPr>
      <w:color w:val="666666"/>
      <w:sz w:val="30"/>
      <w:szCs w:val="30"/>
    </w:rPr>
  </w:style>
  <w:style w:type="table" w:customStyle="1" w:styleId="a">
    <w:basedOn w:val="TableNormal"/>
    <w:rsid w:val="00D41B2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D41B20"/>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D41B20"/>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D41B20"/>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D41B20"/>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0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EF"/>
    <w:rPr>
      <w:rFonts w:ascii="Tahoma" w:hAnsi="Tahoma" w:cs="Tahoma"/>
      <w:sz w:val="16"/>
      <w:szCs w:val="16"/>
    </w:rPr>
  </w:style>
  <w:style w:type="paragraph" w:styleId="Header">
    <w:name w:val="header"/>
    <w:basedOn w:val="Normal"/>
    <w:link w:val="HeaderChar"/>
    <w:uiPriority w:val="99"/>
    <w:semiHidden/>
    <w:unhideWhenUsed/>
    <w:rsid w:val="007E799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E7996"/>
  </w:style>
  <w:style w:type="paragraph" w:styleId="Footer">
    <w:name w:val="footer"/>
    <w:basedOn w:val="Normal"/>
    <w:link w:val="FooterChar"/>
    <w:uiPriority w:val="99"/>
    <w:semiHidden/>
    <w:unhideWhenUsed/>
    <w:rsid w:val="007E799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E7996"/>
  </w:style>
  <w:style w:type="character" w:customStyle="1" w:styleId="TitleChar">
    <w:name w:val="Title Char"/>
    <w:basedOn w:val="DefaultParagraphFont"/>
    <w:link w:val="Title"/>
    <w:rsid w:val="00B966CA"/>
    <w:rPr>
      <w:sz w:val="52"/>
      <w:szCs w:val="52"/>
    </w:rPr>
  </w:style>
  <w:style w:type="paragraph" w:customStyle="1" w:styleId="normal0">
    <w:name w:val="normal"/>
    <w:rsid w:val="00205D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cs.google.com/document/d/1Z4W_utaHpwMJP6B2jJlb9ofxFHmcagrWWOT5cUM9lj4/edit?usp=sharing" TargetMode="External"/><Relationship Id="rId13" Type="http://schemas.openxmlformats.org/officeDocument/2006/relationships/hyperlink" Target="https://www.fccollege.edu.pk/mercy-health-center/" TargetMode="External"/><Relationship Id="rId18" Type="http://schemas.openxmlformats.org/officeDocument/2006/relationships/hyperlink" Target="https://docs.google.com/document/d/1DT4BSJD6eqy8rwyNEsFF6PPL5DLkSuMwpLGFpN69Y_4/edi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unitguides.mq.edu.au/" TargetMode="External"/><Relationship Id="rId7" Type="http://schemas.openxmlformats.org/officeDocument/2006/relationships/hyperlink" Target="https://docs.google.com/document/d/1jY2UWb3QuOogkiSMdPvZd33eKe2kRpfzsTm2LSrnLko/edit" TargetMode="External"/><Relationship Id="rId12" Type="http://schemas.openxmlformats.org/officeDocument/2006/relationships/hyperlink" Target="https://www.fccollege.edu.pk/faculty-of-humanities/writing-center/" TargetMode="External"/><Relationship Id="rId17" Type="http://schemas.openxmlformats.org/officeDocument/2006/relationships/hyperlink" Target="https://www.fccollege.edu.pk/academic-calenda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ccollege.edu.pk/policy-on-academic-integrity/" TargetMode="External"/><Relationship Id="rId20" Type="http://schemas.openxmlformats.org/officeDocument/2006/relationships/hyperlink" Target="https://blended.online.ucf.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ccc/campus-counseling-center/" TargetMode="External"/><Relationship Id="rId24" Type="http://schemas.openxmlformats.org/officeDocument/2006/relationships/hyperlink" Target="https://www.aacu.org/node/4084" TargetMode="External"/><Relationship Id="rId5" Type="http://schemas.openxmlformats.org/officeDocument/2006/relationships/footnotes" Target="footnotes.xml"/><Relationship Id="rId15" Type="http://schemas.openxmlformats.org/officeDocument/2006/relationships/hyperlink" Target="https://www.fccollege.edu.pk/wp-content/uploads/2018/05/Anti-corruption.pdf" TargetMode="External"/><Relationship Id="rId23" Type="http://schemas.openxmlformats.org/officeDocument/2006/relationships/hyperlink" Target="https://www.chronicle.com/article/how-to-create-a-syllabus/?utm_source=Iterable&amp;utm_medium=email&amp;utm_campaign=campaign_1411850_nl_Academe-Today_date_20200804&amp;cid=at&amp;source=ams&amp;sourceId=30292&amp;cid2=gen_login_refresh" TargetMode="External"/><Relationship Id="rId28" Type="http://schemas.openxmlformats.org/officeDocument/2006/relationships/theme" Target="theme/theme1.xml"/><Relationship Id="rId10" Type="http://schemas.openxmlformats.org/officeDocument/2006/relationships/hyperlink" Target="mailto:gloriacalib@fccollege.edu.pk" TargetMode="External"/><Relationship Id="rId19" Type="http://schemas.openxmlformats.org/officeDocument/2006/relationships/hyperlink" Target="https://www.aascu.org/" TargetMode="External"/><Relationship Id="rId4" Type="http://schemas.openxmlformats.org/officeDocument/2006/relationships/webSettings" Target="webSettings.xml"/><Relationship Id="rId9" Type="http://schemas.openxmlformats.org/officeDocument/2006/relationships/hyperlink" Target="https://docs.google.com/document/d/1IdFfZ8WRSRKSceBYC4jfAyKEYdb1M6Z4GSSLueP8HD0/edit" TargetMode="External"/><Relationship Id="rId14" Type="http://schemas.openxmlformats.org/officeDocument/2006/relationships/hyperlink" Target="https://www.fccollege.edu.pk/wp-content/uploads/2018/05/Doc1.pdf" TargetMode="External"/><Relationship Id="rId22" Type="http://schemas.openxmlformats.org/officeDocument/2006/relationships/hyperlink" Target="https://ctaar.rutgers.edu/teaching/syllab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 Ali</dc:creator>
  <cp:lastModifiedBy>USER</cp:lastModifiedBy>
  <cp:revision>20</cp:revision>
  <dcterms:created xsi:type="dcterms:W3CDTF">2023-01-29T13:39:00Z</dcterms:created>
  <dcterms:modified xsi:type="dcterms:W3CDTF">2023-01-29T15:12:00Z</dcterms:modified>
</cp:coreProperties>
</file>