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1779" w14:textId="77777777" w:rsidR="00337D20" w:rsidRPr="00475A91" w:rsidRDefault="00337D20">
      <w:pPr>
        <w:rPr>
          <w:rFonts w:asciiTheme="minorBidi" w:hAnsiTheme="minorBidi" w:cstheme="minorBidi"/>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337D20" w:rsidRPr="00475A91" w14:paraId="6994DDF5" w14:textId="77777777" w:rsidTr="005F112F">
        <w:trPr>
          <w:trHeight w:val="53"/>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26B8D" w14:textId="564D99AF" w:rsidR="00337D20" w:rsidRPr="00475A91" w:rsidRDefault="00000000" w:rsidP="00501CA0">
            <w:pPr>
              <w:spacing w:line="240" w:lineRule="auto"/>
              <w:rPr>
                <w:rFonts w:asciiTheme="minorBidi" w:hAnsiTheme="minorBidi" w:cstheme="minorBidi"/>
                <w:b/>
              </w:rPr>
            </w:pPr>
            <w:r w:rsidRPr="00475A91">
              <w:rPr>
                <w:rFonts w:asciiTheme="minorBidi" w:hAnsiTheme="minorBidi" w:cstheme="minorBidi"/>
                <w:b/>
              </w:rPr>
              <w:t>Course Name:</w:t>
            </w:r>
            <w:r w:rsidR="00501CA0">
              <w:rPr>
                <w:rFonts w:asciiTheme="minorBidi" w:hAnsiTheme="minorBidi" w:cstheme="minorBidi"/>
                <w:b/>
              </w:rPr>
              <w:t xml:space="preserve"> </w:t>
            </w:r>
            <w:r w:rsidR="00501CA0" w:rsidRPr="00501CA0">
              <w:rPr>
                <w:rFonts w:asciiTheme="minorBidi" w:hAnsiTheme="minorBidi" w:cstheme="minorBidi"/>
                <w:b/>
              </w:rPr>
              <w:t>Research Methods for English Literature and Language</w:t>
            </w:r>
          </w:p>
        </w:tc>
      </w:tr>
      <w:tr w:rsidR="00337D20" w:rsidRPr="00475A91" w14:paraId="594284F2" w14:textId="77777777" w:rsidTr="00B40944">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13E2C3" w14:textId="714F6513"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t>Course Code:</w:t>
            </w:r>
            <w:r w:rsidR="00B40944" w:rsidRPr="00475A91">
              <w:rPr>
                <w:rFonts w:asciiTheme="minorBidi" w:hAnsiTheme="minorBidi" w:cstheme="minorBidi"/>
                <w:b/>
              </w:rPr>
              <w:t xml:space="preserve"> </w:t>
            </w:r>
            <w:r w:rsidR="00B40944" w:rsidRPr="00475A91">
              <w:rPr>
                <w:rFonts w:asciiTheme="minorBidi" w:hAnsiTheme="minorBidi" w:cstheme="minorBidi"/>
                <w:bCs/>
              </w:rPr>
              <w:t>ENGL 331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EF15C1" w14:textId="08A13640"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t>Course Type</w:t>
            </w:r>
            <w:r w:rsidR="00475A91">
              <w:rPr>
                <w:rFonts w:asciiTheme="minorBidi" w:hAnsiTheme="minorBidi" w:cstheme="minorBidi"/>
                <w:b/>
              </w:rPr>
              <w:t>:</w:t>
            </w:r>
            <w:r w:rsidRPr="00475A91">
              <w:rPr>
                <w:rFonts w:asciiTheme="minorBidi" w:hAnsiTheme="minorBidi" w:cstheme="minorBidi"/>
                <w:b/>
              </w:rPr>
              <w:t xml:space="preserve"> </w:t>
            </w:r>
            <w:r w:rsidR="00475A91" w:rsidRPr="00475A91">
              <w:rPr>
                <w:rFonts w:asciiTheme="minorBidi" w:hAnsiTheme="minorBidi" w:cstheme="minorBidi"/>
                <w:bCs/>
              </w:rPr>
              <w:t>M</w:t>
            </w:r>
            <w:r w:rsidRPr="00475A91">
              <w:rPr>
                <w:rFonts w:asciiTheme="minorBidi" w:hAnsiTheme="minorBidi" w:cstheme="minorBidi"/>
                <w:bCs/>
              </w:rPr>
              <w:t>ajor</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224875" w14:textId="360B5C6C" w:rsidR="00337D20" w:rsidRPr="00475A91" w:rsidRDefault="00000000">
            <w:pPr>
              <w:pStyle w:val="Title"/>
              <w:spacing w:after="0" w:line="240" w:lineRule="auto"/>
              <w:rPr>
                <w:rFonts w:asciiTheme="minorBidi" w:hAnsiTheme="minorBidi" w:cstheme="minorBidi"/>
                <w:sz w:val="22"/>
                <w:szCs w:val="22"/>
              </w:rPr>
            </w:pPr>
            <w:bookmarkStart w:id="0" w:name="_riguqtlqlk8q" w:colFirst="0" w:colLast="0"/>
            <w:bookmarkEnd w:id="0"/>
            <w:r w:rsidRPr="00475A91">
              <w:rPr>
                <w:rFonts w:asciiTheme="minorBidi" w:hAnsiTheme="minorBidi" w:cstheme="minorBidi"/>
                <w:b/>
                <w:sz w:val="22"/>
                <w:szCs w:val="22"/>
              </w:rPr>
              <w:t>Course Credits:</w:t>
            </w:r>
            <w:r w:rsidR="00475A91">
              <w:rPr>
                <w:rFonts w:asciiTheme="minorBidi" w:hAnsiTheme="minorBidi" w:cstheme="minorBidi"/>
                <w:b/>
                <w:sz w:val="22"/>
                <w:szCs w:val="22"/>
              </w:rPr>
              <w:t xml:space="preserve"> 3</w:t>
            </w:r>
          </w:p>
        </w:tc>
      </w:tr>
      <w:tr w:rsidR="00337D20" w:rsidRPr="00475A91" w14:paraId="1F1415FA" w14:textId="77777777" w:rsidTr="00B40944">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E6694E" w14:textId="2A487FD4" w:rsidR="00475A91" w:rsidRDefault="00000000" w:rsidP="00475A91">
            <w:pPr>
              <w:pStyle w:val="Title"/>
              <w:spacing w:line="240" w:lineRule="auto"/>
              <w:rPr>
                <w:rFonts w:asciiTheme="minorBidi" w:hAnsiTheme="minorBidi" w:cstheme="minorBidi"/>
                <w:b/>
                <w:sz w:val="22"/>
                <w:szCs w:val="22"/>
              </w:rPr>
            </w:pPr>
            <w:bookmarkStart w:id="1" w:name="_l4gl2yo3bkli" w:colFirst="0" w:colLast="0"/>
            <w:bookmarkEnd w:id="1"/>
            <w:r w:rsidRPr="00475A91">
              <w:rPr>
                <w:rFonts w:asciiTheme="minorBidi" w:hAnsiTheme="minorBidi" w:cstheme="minorBidi"/>
                <w:b/>
                <w:sz w:val="22"/>
                <w:szCs w:val="22"/>
              </w:rPr>
              <w:t>Class Timings</w:t>
            </w:r>
            <w:r w:rsidR="00475A91">
              <w:rPr>
                <w:rFonts w:asciiTheme="minorBidi" w:hAnsiTheme="minorBidi" w:cstheme="minorBidi"/>
                <w:b/>
                <w:sz w:val="22"/>
                <w:szCs w:val="22"/>
              </w:rPr>
              <w:t xml:space="preserve"> &amp; Location</w:t>
            </w:r>
            <w:r w:rsidRPr="00475A91">
              <w:rPr>
                <w:rFonts w:asciiTheme="minorBidi" w:hAnsiTheme="minorBidi" w:cstheme="minorBidi"/>
                <w:b/>
                <w:sz w:val="22"/>
                <w:szCs w:val="22"/>
              </w:rPr>
              <w:t>:</w:t>
            </w:r>
            <w:r w:rsidR="00475A91">
              <w:rPr>
                <w:rFonts w:asciiTheme="minorBidi" w:hAnsiTheme="minorBidi" w:cstheme="minorBidi"/>
                <w:b/>
                <w:sz w:val="22"/>
                <w:szCs w:val="22"/>
              </w:rPr>
              <w:t xml:space="preserve"> </w:t>
            </w:r>
          </w:p>
          <w:p w14:paraId="5CC96A11" w14:textId="1560F6BD" w:rsidR="00475A91" w:rsidRPr="00475A91" w:rsidRDefault="00475A91" w:rsidP="00475A91">
            <w:pPr>
              <w:pStyle w:val="Title"/>
              <w:spacing w:line="240" w:lineRule="auto"/>
              <w:rPr>
                <w:rFonts w:asciiTheme="minorBidi" w:hAnsiTheme="minorBidi" w:cstheme="minorBidi"/>
                <w:bCs/>
                <w:sz w:val="22"/>
                <w:szCs w:val="22"/>
              </w:rPr>
            </w:pPr>
            <w:r w:rsidRPr="00475A91">
              <w:rPr>
                <w:rFonts w:asciiTheme="minorBidi" w:hAnsiTheme="minorBidi" w:cstheme="minorBidi"/>
                <w:bCs/>
                <w:sz w:val="22"/>
                <w:szCs w:val="22"/>
              </w:rPr>
              <w:t>EBLOCK/E102</w:t>
            </w:r>
          </w:p>
          <w:p w14:paraId="35F6E82B" w14:textId="77777777" w:rsidR="00475A91" w:rsidRPr="00475A91" w:rsidRDefault="00475A91" w:rsidP="00475A91">
            <w:pPr>
              <w:pStyle w:val="Title"/>
              <w:spacing w:line="240" w:lineRule="auto"/>
              <w:rPr>
                <w:rFonts w:asciiTheme="minorBidi" w:hAnsiTheme="minorBidi" w:cstheme="minorBidi"/>
                <w:bCs/>
                <w:sz w:val="22"/>
                <w:szCs w:val="22"/>
              </w:rPr>
            </w:pPr>
            <w:r w:rsidRPr="00475A91">
              <w:rPr>
                <w:rFonts w:asciiTheme="minorBidi" w:hAnsiTheme="minorBidi" w:cstheme="minorBidi"/>
                <w:bCs/>
                <w:sz w:val="22"/>
                <w:szCs w:val="22"/>
              </w:rPr>
              <w:t>M W F</w:t>
            </w:r>
          </w:p>
          <w:p w14:paraId="67F32CF3" w14:textId="5C3589DE" w:rsidR="00337D20" w:rsidRPr="00475A91" w:rsidRDefault="00475A91" w:rsidP="00475A91">
            <w:pPr>
              <w:pStyle w:val="Title"/>
              <w:spacing w:after="0" w:line="240" w:lineRule="auto"/>
              <w:rPr>
                <w:rFonts w:asciiTheme="minorBidi" w:hAnsiTheme="minorBidi" w:cstheme="minorBidi"/>
                <w:b/>
                <w:sz w:val="22"/>
                <w:szCs w:val="22"/>
              </w:rPr>
            </w:pPr>
            <w:r w:rsidRPr="00475A91">
              <w:rPr>
                <w:rFonts w:asciiTheme="minorBidi" w:hAnsiTheme="minorBidi" w:cstheme="minorBidi"/>
                <w:bCs/>
                <w:sz w:val="22"/>
                <w:szCs w:val="22"/>
              </w:rPr>
              <w:t>02:00 PM/02:50 PM</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105BD6" w14:textId="79988084" w:rsidR="00337D20" w:rsidRPr="00475A91" w:rsidRDefault="00000000">
            <w:pPr>
              <w:pStyle w:val="Title"/>
              <w:spacing w:after="0" w:line="240" w:lineRule="auto"/>
              <w:rPr>
                <w:rFonts w:asciiTheme="minorBidi" w:hAnsiTheme="minorBidi" w:cstheme="minorBidi"/>
                <w:b/>
                <w:sz w:val="22"/>
                <w:szCs w:val="22"/>
              </w:rPr>
            </w:pPr>
            <w:bookmarkStart w:id="2" w:name="_gohi999l0xm0" w:colFirst="0" w:colLast="0"/>
            <w:bookmarkEnd w:id="2"/>
            <w:r w:rsidRPr="00475A91">
              <w:rPr>
                <w:rFonts w:asciiTheme="minorBidi" w:hAnsiTheme="minorBidi" w:cstheme="minorBidi"/>
                <w:b/>
                <w:sz w:val="22"/>
                <w:szCs w:val="22"/>
              </w:rPr>
              <w:t>Section:</w:t>
            </w:r>
            <w:r w:rsidR="00475A91">
              <w:rPr>
                <w:rFonts w:asciiTheme="minorBidi" w:hAnsiTheme="minorBidi" w:cstheme="minorBidi"/>
                <w:b/>
                <w:sz w:val="22"/>
                <w:szCs w:val="22"/>
              </w:rPr>
              <w:t xml:space="preserve"> </w:t>
            </w:r>
            <w:r w:rsidR="00475A91" w:rsidRPr="00475A91">
              <w:rPr>
                <w:rFonts w:asciiTheme="minorBidi" w:hAnsiTheme="minorBidi" w:cstheme="minorBidi"/>
                <w:bCs/>
                <w:sz w:val="22"/>
                <w:szCs w:val="22"/>
              </w:rPr>
              <w:t>A</w:t>
            </w:r>
            <w:r w:rsidRPr="00475A91">
              <w:rPr>
                <w:rFonts w:asciiTheme="minorBidi" w:hAnsiTheme="minorBidi" w:cstheme="minorBidi"/>
                <w:bCs/>
                <w:sz w:val="22"/>
                <w:szCs w:val="22"/>
              </w:rPr>
              <w:tab/>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BB2B82" w14:textId="215D19B6" w:rsidR="00475A91" w:rsidRPr="00475A91" w:rsidRDefault="00000000" w:rsidP="00475A91">
            <w:pPr>
              <w:pStyle w:val="Title"/>
              <w:spacing w:after="0" w:line="240" w:lineRule="auto"/>
              <w:jc w:val="both"/>
              <w:rPr>
                <w:rFonts w:asciiTheme="minorBidi" w:hAnsiTheme="minorBidi" w:cstheme="minorBidi"/>
                <w:b/>
                <w:sz w:val="22"/>
                <w:szCs w:val="22"/>
              </w:rPr>
            </w:pPr>
            <w:bookmarkStart w:id="3" w:name="_gncj39h0aiv5" w:colFirst="0" w:colLast="0"/>
            <w:bookmarkEnd w:id="3"/>
            <w:r w:rsidRPr="00475A91">
              <w:rPr>
                <w:rFonts w:asciiTheme="minorBidi" w:hAnsiTheme="minorBidi" w:cstheme="minorBidi"/>
                <w:b/>
                <w:sz w:val="22"/>
                <w:szCs w:val="22"/>
              </w:rPr>
              <w:t>Student Meeting Hours/ Office Hours</w:t>
            </w:r>
          </w:p>
          <w:p w14:paraId="1A170082" w14:textId="77777777" w:rsidR="00475A91" w:rsidRDefault="00475A91" w:rsidP="00475A91">
            <w:pPr>
              <w:rPr>
                <w:b/>
                <w:bCs/>
              </w:rPr>
            </w:pPr>
            <w:r w:rsidRPr="00475A91">
              <w:rPr>
                <w:b/>
                <w:bCs/>
              </w:rPr>
              <w:t>For Spring 2023:</w:t>
            </w:r>
            <w:r>
              <w:rPr>
                <w:b/>
                <w:bCs/>
              </w:rPr>
              <w:t xml:space="preserve"> </w:t>
            </w:r>
          </w:p>
          <w:p w14:paraId="36E61C98" w14:textId="77777777" w:rsidR="00475A91" w:rsidRDefault="00475A91" w:rsidP="00475A91">
            <w:r>
              <w:t xml:space="preserve">Mondays and Wednesdays </w:t>
            </w:r>
          </w:p>
          <w:p w14:paraId="5BBC8DFA" w14:textId="4B08F508" w:rsidR="00475A91" w:rsidRPr="00475A91" w:rsidRDefault="00475A91" w:rsidP="00475A91">
            <w:pPr>
              <w:rPr>
                <w:b/>
                <w:bCs/>
              </w:rPr>
            </w:pPr>
            <w:r>
              <w:t>11:00 AM to 1:00 PM + By Email Appointment</w:t>
            </w:r>
          </w:p>
          <w:p w14:paraId="49A020B8" w14:textId="3F95819A" w:rsidR="00475A91" w:rsidRPr="00475A91" w:rsidRDefault="00475A91" w:rsidP="00475A91">
            <w:r w:rsidRPr="00475A91">
              <w:rPr>
                <w:b/>
                <w:bCs/>
              </w:rPr>
              <w:t>Office:</w:t>
            </w:r>
            <w:r>
              <w:t xml:space="preserve"> D-Block, Room 05</w:t>
            </w:r>
          </w:p>
        </w:tc>
      </w:tr>
      <w:tr w:rsidR="00337D20" w:rsidRPr="00475A91" w14:paraId="559BFFB8" w14:textId="77777777" w:rsidTr="005F112F">
        <w:trPr>
          <w:trHeight w:val="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9BD735" w14:textId="372641A0" w:rsidR="00337D20" w:rsidRPr="00475A91" w:rsidRDefault="00000000">
            <w:pPr>
              <w:spacing w:line="240" w:lineRule="auto"/>
              <w:rPr>
                <w:rFonts w:asciiTheme="minorBidi" w:hAnsiTheme="minorBidi" w:cstheme="minorBidi"/>
                <w:i/>
              </w:rPr>
            </w:pPr>
            <w:r w:rsidRPr="00475A91">
              <w:rPr>
                <w:rFonts w:asciiTheme="minorBidi" w:hAnsiTheme="minorBidi" w:cstheme="minorBidi"/>
                <w:b/>
              </w:rPr>
              <w:t>Instructor Name:</w:t>
            </w:r>
            <w:r w:rsidR="00B40944" w:rsidRPr="00475A91">
              <w:rPr>
                <w:rFonts w:asciiTheme="minorBidi" w:hAnsiTheme="minorBidi" w:cstheme="minorBidi"/>
                <w:b/>
              </w:rPr>
              <w:t xml:space="preserve"> </w:t>
            </w:r>
            <w:r w:rsidR="00B40944" w:rsidRPr="00475A91">
              <w:rPr>
                <w:rFonts w:asciiTheme="minorBidi" w:hAnsiTheme="minorBidi" w:cstheme="minorBidi"/>
                <w:bCs/>
              </w:rPr>
              <w:t>Muhammad Saleh Habib</w:t>
            </w:r>
          </w:p>
        </w:tc>
      </w:tr>
      <w:tr w:rsidR="00337D20" w:rsidRPr="00475A91" w14:paraId="280E887D" w14:textId="77777777" w:rsidTr="00B40944">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AE0C29" w14:textId="703EE0CD" w:rsidR="00337D20" w:rsidRDefault="00000000">
            <w:pPr>
              <w:spacing w:line="240" w:lineRule="auto"/>
              <w:rPr>
                <w:rFonts w:asciiTheme="minorBidi" w:hAnsiTheme="minorBidi" w:cstheme="minorBidi"/>
                <w:b/>
              </w:rPr>
            </w:pPr>
            <w:r w:rsidRPr="00475A91">
              <w:rPr>
                <w:rFonts w:asciiTheme="minorBidi" w:hAnsiTheme="minorBidi" w:cstheme="minorBidi"/>
                <w:b/>
              </w:rPr>
              <w:t>A Note from the Instructor:</w:t>
            </w:r>
          </w:p>
          <w:p w14:paraId="37431647" w14:textId="23BA7ABC" w:rsidR="003F554B" w:rsidRDefault="003F554B">
            <w:pPr>
              <w:spacing w:line="240" w:lineRule="auto"/>
              <w:rPr>
                <w:rFonts w:asciiTheme="minorBidi" w:hAnsiTheme="minorBidi" w:cstheme="minorBidi"/>
                <w:b/>
              </w:rPr>
            </w:pPr>
          </w:p>
          <w:p w14:paraId="44034913" w14:textId="6F12CD1C" w:rsidR="003F554B" w:rsidRDefault="003F554B" w:rsidP="003F554B">
            <w:pPr>
              <w:spacing w:line="240" w:lineRule="auto"/>
              <w:rPr>
                <w:rFonts w:asciiTheme="minorBidi" w:hAnsiTheme="minorBidi" w:cstheme="minorBidi"/>
                <w:bCs/>
              </w:rPr>
            </w:pPr>
            <w:r w:rsidRPr="0001246D">
              <w:rPr>
                <w:rFonts w:asciiTheme="minorBidi" w:hAnsiTheme="minorBidi" w:cstheme="minorBidi"/>
                <w:bCs/>
              </w:rPr>
              <w:t>I am a Lecturer in the Department of English</w:t>
            </w:r>
            <w:r w:rsidR="004C0AA6">
              <w:rPr>
                <w:rFonts w:asciiTheme="minorBidi" w:hAnsiTheme="minorBidi" w:cstheme="minorBidi"/>
                <w:bCs/>
              </w:rPr>
              <w:t xml:space="preserve"> at</w:t>
            </w:r>
            <w:r w:rsidRPr="0001246D">
              <w:rPr>
                <w:rFonts w:asciiTheme="minorBidi" w:hAnsiTheme="minorBidi" w:cstheme="minorBidi"/>
                <w:bCs/>
              </w:rPr>
              <w:t xml:space="preserve"> Forman Christian College University (FCCU), Lahore. I am also an alumni of FCCU as I did my MPhil in English Literature </w:t>
            </w:r>
            <w:r w:rsidR="004C0AA6">
              <w:rPr>
                <w:rFonts w:asciiTheme="minorBidi" w:hAnsiTheme="minorBidi" w:cstheme="minorBidi"/>
                <w:bCs/>
              </w:rPr>
              <w:t>from FCCU</w:t>
            </w:r>
            <w:r w:rsidRPr="0001246D">
              <w:rPr>
                <w:rFonts w:asciiTheme="minorBidi" w:hAnsiTheme="minorBidi" w:cstheme="minorBidi"/>
                <w:bCs/>
              </w:rPr>
              <w:t xml:space="preserve"> and graduated with a Magna Cum Laude and as a Gold Medalist in 2019. I also graduated with a Baccalaureate with Honors in English Literature and Mass Communication in 2016 from FCCU. I </w:t>
            </w:r>
            <w:r w:rsidR="00D66674">
              <w:rPr>
                <w:rFonts w:asciiTheme="minorBidi" w:hAnsiTheme="minorBidi" w:cstheme="minorBidi"/>
                <w:bCs/>
              </w:rPr>
              <w:t xml:space="preserve">have part of </w:t>
            </w:r>
            <w:r w:rsidRPr="0001246D">
              <w:rPr>
                <w:rFonts w:asciiTheme="minorBidi" w:hAnsiTheme="minorBidi" w:cstheme="minorBidi"/>
                <w:bCs/>
              </w:rPr>
              <w:t xml:space="preserve"> academia and teaching since 2019 and have a wide range of corporate experience in Advertising, Marketing, Content Development and Creation as well. My research interests are Theatre of the Absurd, Existential Philosophy, and Philosophy of Literature. My genre interests include Poetry and Drama.</w:t>
            </w:r>
            <w:r w:rsidR="00106490">
              <w:rPr>
                <w:rFonts w:asciiTheme="minorBidi" w:hAnsiTheme="minorBidi" w:cstheme="minorBidi"/>
                <w:bCs/>
              </w:rPr>
              <w:t xml:space="preserve"> My teaching philosophy involves incorporation of critical thinking and analytical skills in my students. I wish to guide them to look beyond the normalcies of given content and </w:t>
            </w:r>
            <w:r w:rsidR="009C3AF1">
              <w:rPr>
                <w:rFonts w:asciiTheme="minorBidi" w:hAnsiTheme="minorBidi" w:cstheme="minorBidi"/>
                <w:bCs/>
              </w:rPr>
              <w:t xml:space="preserve">be able to </w:t>
            </w:r>
            <w:r w:rsidR="00106490">
              <w:rPr>
                <w:rFonts w:asciiTheme="minorBidi" w:hAnsiTheme="minorBidi" w:cstheme="minorBidi"/>
                <w:bCs/>
              </w:rPr>
              <w:t>find the unexpected, unaltered way</w:t>
            </w:r>
            <w:r w:rsidR="009C3AF1">
              <w:rPr>
                <w:rFonts w:asciiTheme="minorBidi" w:hAnsiTheme="minorBidi" w:cstheme="minorBidi"/>
                <w:bCs/>
              </w:rPr>
              <w:t>s</w:t>
            </w:r>
            <w:r w:rsidR="00106490">
              <w:rPr>
                <w:rFonts w:asciiTheme="minorBidi" w:hAnsiTheme="minorBidi" w:cstheme="minorBidi"/>
                <w:bCs/>
              </w:rPr>
              <w:t xml:space="preserve"> </w:t>
            </w:r>
            <w:r w:rsidR="00DC254B">
              <w:rPr>
                <w:rFonts w:asciiTheme="minorBidi" w:hAnsiTheme="minorBidi" w:cstheme="minorBidi"/>
                <w:bCs/>
              </w:rPr>
              <w:t xml:space="preserve">and methods </w:t>
            </w:r>
            <w:r w:rsidR="00106490">
              <w:rPr>
                <w:rFonts w:asciiTheme="minorBidi" w:hAnsiTheme="minorBidi" w:cstheme="minorBidi"/>
                <w:bCs/>
              </w:rPr>
              <w:t xml:space="preserve">of producing genuine and new (although not entirely new) ideas worth exploring. With this mindset, I set high standards for my students to do their best and I guide them </w:t>
            </w:r>
            <w:r w:rsidR="0039361F">
              <w:rPr>
                <w:rFonts w:asciiTheme="minorBidi" w:hAnsiTheme="minorBidi" w:cstheme="minorBidi"/>
                <w:bCs/>
              </w:rPr>
              <w:t xml:space="preserve">to </w:t>
            </w:r>
            <w:r w:rsidR="00106490">
              <w:rPr>
                <w:rFonts w:asciiTheme="minorBidi" w:hAnsiTheme="minorBidi" w:cstheme="minorBidi"/>
                <w:bCs/>
              </w:rPr>
              <w:t xml:space="preserve">reach their best on an intellectual and personal level. </w:t>
            </w:r>
          </w:p>
          <w:p w14:paraId="6504A0F5" w14:textId="7D9FCBBD" w:rsidR="00106490" w:rsidRDefault="00106490" w:rsidP="003F554B">
            <w:pPr>
              <w:spacing w:line="240" w:lineRule="auto"/>
              <w:rPr>
                <w:rFonts w:asciiTheme="minorBidi" w:hAnsiTheme="minorBidi" w:cstheme="minorBidi"/>
                <w:bCs/>
              </w:rPr>
            </w:pPr>
          </w:p>
          <w:p w14:paraId="765811B6" w14:textId="340CEBF9" w:rsidR="00106490" w:rsidRPr="0001246D" w:rsidRDefault="00106490" w:rsidP="003F554B">
            <w:pPr>
              <w:spacing w:line="240" w:lineRule="auto"/>
              <w:rPr>
                <w:rFonts w:asciiTheme="minorBidi" w:hAnsiTheme="minorBidi" w:cstheme="minorBidi"/>
                <w:bCs/>
              </w:rPr>
            </w:pPr>
            <w:r>
              <w:rPr>
                <w:rFonts w:asciiTheme="minorBidi" w:hAnsiTheme="minorBidi" w:cstheme="minorBidi"/>
                <w:bCs/>
              </w:rPr>
              <w:t>This approach helps me to teach a highly critical and interesting course such as Research Methods</w:t>
            </w:r>
            <w:r w:rsidR="001F7F33">
              <w:rPr>
                <w:rFonts w:asciiTheme="minorBidi" w:hAnsiTheme="minorBidi" w:cstheme="minorBidi"/>
                <w:bCs/>
              </w:rPr>
              <w:t>.</w:t>
            </w:r>
            <w:r>
              <w:rPr>
                <w:rFonts w:asciiTheme="minorBidi" w:hAnsiTheme="minorBidi" w:cstheme="minorBidi"/>
                <w:bCs/>
              </w:rPr>
              <w:t xml:space="preserve"> </w:t>
            </w:r>
            <w:r w:rsidR="001F7F33">
              <w:rPr>
                <w:rFonts w:asciiTheme="minorBidi" w:hAnsiTheme="minorBidi" w:cstheme="minorBidi"/>
                <w:bCs/>
              </w:rPr>
              <w:t>T</w:t>
            </w:r>
            <w:r>
              <w:rPr>
                <w:rFonts w:asciiTheme="minorBidi" w:hAnsiTheme="minorBidi" w:cstheme="minorBidi"/>
                <w:bCs/>
              </w:rPr>
              <w:t>his course develops the necessary skills for students to begin their journey of research in an academic and intellectual capacity</w:t>
            </w:r>
            <w:r w:rsidR="005D5C7A">
              <w:rPr>
                <w:rFonts w:asciiTheme="minorBidi" w:hAnsiTheme="minorBidi" w:cstheme="minorBidi"/>
                <w:bCs/>
              </w:rPr>
              <w:t xml:space="preserve"> and it begins by</w:t>
            </w:r>
            <w:r>
              <w:rPr>
                <w:rFonts w:asciiTheme="minorBidi" w:hAnsiTheme="minorBidi" w:cstheme="minorBidi"/>
                <w:bCs/>
              </w:rPr>
              <w:t xml:space="preserve"> </w:t>
            </w:r>
            <w:r w:rsidR="005D5C7A">
              <w:rPr>
                <w:rFonts w:asciiTheme="minorBidi" w:hAnsiTheme="minorBidi" w:cstheme="minorBidi"/>
                <w:bCs/>
              </w:rPr>
              <w:t xml:space="preserve">developing the </w:t>
            </w:r>
            <w:r>
              <w:rPr>
                <w:rFonts w:asciiTheme="minorBidi" w:hAnsiTheme="minorBidi" w:cstheme="minorBidi"/>
                <w:bCs/>
              </w:rPr>
              <w:t xml:space="preserve">ability of ask the right questions. As my personal belief is that a good research requires good questions, so this course is one of the bedrocks of such demands and it fulfills the requirement at least on a basic level. The </w:t>
            </w:r>
            <w:r w:rsidR="00BD24AC">
              <w:rPr>
                <w:rFonts w:asciiTheme="minorBidi" w:hAnsiTheme="minorBidi" w:cstheme="minorBidi"/>
                <w:bCs/>
              </w:rPr>
              <w:t>achievement</w:t>
            </w:r>
            <w:r>
              <w:rPr>
                <w:rFonts w:asciiTheme="minorBidi" w:hAnsiTheme="minorBidi" w:cstheme="minorBidi"/>
                <w:bCs/>
              </w:rPr>
              <w:t xml:space="preserve"> of even the basic level of learning and applying the learned concept leads to the success of achieving greater research goals at an advanced level.</w:t>
            </w:r>
          </w:p>
          <w:p w14:paraId="7BB69F69" w14:textId="0AB78CC4" w:rsidR="00337D20" w:rsidRPr="00475A91" w:rsidRDefault="00337D20">
            <w:pPr>
              <w:spacing w:line="240" w:lineRule="auto"/>
              <w:rPr>
                <w:rFonts w:asciiTheme="minorBidi" w:hAnsiTheme="minorBidi" w:cstheme="minorBidi"/>
                <w:b/>
              </w:rPr>
            </w:pPr>
          </w:p>
        </w:tc>
      </w:tr>
      <w:tr w:rsidR="00337D20" w:rsidRPr="00475A91" w14:paraId="4A7A3F7B" w14:textId="77777777" w:rsidTr="00B40944">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96FB4D" w14:textId="77777777"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t>Instructor Contact Details</w:t>
            </w:r>
          </w:p>
          <w:p w14:paraId="33B7BE11" w14:textId="38744033" w:rsidR="00475A91" w:rsidRDefault="00000000" w:rsidP="00475A91">
            <w:pPr>
              <w:spacing w:line="240" w:lineRule="auto"/>
              <w:rPr>
                <w:rStyle w:val="Hyperlink"/>
                <w:rFonts w:asciiTheme="minorBidi" w:hAnsiTheme="minorBidi" w:cstheme="minorBidi"/>
              </w:rPr>
            </w:pPr>
            <w:r w:rsidRPr="00475A91">
              <w:rPr>
                <w:rFonts w:asciiTheme="minorBidi" w:hAnsiTheme="minorBidi" w:cstheme="minorBidi"/>
              </w:rPr>
              <w:t xml:space="preserve">Email: </w:t>
            </w:r>
            <w:hyperlink r:id="rId7" w:history="1">
              <w:r w:rsidR="00475A91" w:rsidRPr="00261FE3">
                <w:rPr>
                  <w:rStyle w:val="Hyperlink"/>
                  <w:rFonts w:asciiTheme="minorBidi" w:hAnsiTheme="minorBidi" w:cstheme="minorBidi"/>
                </w:rPr>
                <w:t>salehhabib@fccollege.edu.pk</w:t>
              </w:r>
            </w:hyperlink>
          </w:p>
          <w:p w14:paraId="5ECFACAF" w14:textId="77777777" w:rsidR="00B9405F" w:rsidRDefault="00B9405F" w:rsidP="00475A91">
            <w:pPr>
              <w:spacing w:line="240" w:lineRule="auto"/>
              <w:rPr>
                <w:rFonts w:asciiTheme="minorBidi" w:hAnsiTheme="minorBidi" w:cstheme="minorBidi"/>
              </w:rPr>
            </w:pPr>
          </w:p>
          <w:p w14:paraId="31D97FD9" w14:textId="450A8D98" w:rsidR="00A15CE9" w:rsidRDefault="00A15CE9" w:rsidP="00475A91">
            <w:pPr>
              <w:spacing w:line="240" w:lineRule="auto"/>
              <w:rPr>
                <w:rFonts w:asciiTheme="minorBidi" w:hAnsiTheme="minorBidi" w:cstheme="minorBidi"/>
              </w:rPr>
            </w:pPr>
            <w:r w:rsidRPr="00A15CE9">
              <w:rPr>
                <w:rFonts w:asciiTheme="minorBidi" w:hAnsiTheme="minorBidi" w:cstheme="minorBidi"/>
              </w:rPr>
              <w:t>I generally respond to emails between the hours of 9 AM and 9 PM. If I do not respond within 48 hours, feel free to send a follow-up email.</w:t>
            </w:r>
          </w:p>
          <w:p w14:paraId="77C4695A" w14:textId="77777777" w:rsidR="00A15CE9" w:rsidRDefault="00A15CE9" w:rsidP="00475A91">
            <w:pPr>
              <w:spacing w:line="240" w:lineRule="auto"/>
              <w:rPr>
                <w:rFonts w:asciiTheme="minorBidi" w:hAnsiTheme="minorBidi" w:cstheme="minorBidi"/>
              </w:rPr>
            </w:pPr>
          </w:p>
          <w:p w14:paraId="72B4EDF4" w14:textId="6B3CE12E" w:rsidR="0014107F" w:rsidRDefault="00475A91" w:rsidP="00475A91">
            <w:pPr>
              <w:spacing w:line="240" w:lineRule="auto"/>
              <w:rPr>
                <w:rFonts w:asciiTheme="minorBidi" w:hAnsiTheme="minorBidi" w:cstheme="minorBidi"/>
                <w:b/>
                <w:bCs/>
              </w:rPr>
            </w:pPr>
            <w:r w:rsidRPr="0014107F">
              <w:rPr>
                <w:rFonts w:asciiTheme="minorBidi" w:hAnsiTheme="minorBidi" w:cstheme="minorBidi"/>
                <w:b/>
                <w:bCs/>
              </w:rPr>
              <w:t xml:space="preserve">Course </w:t>
            </w:r>
            <w:r w:rsidR="00292B80" w:rsidRPr="0014107F">
              <w:rPr>
                <w:rFonts w:asciiTheme="minorBidi" w:hAnsiTheme="minorBidi" w:cstheme="minorBidi"/>
                <w:b/>
                <w:bCs/>
              </w:rPr>
              <w:t>WhatsApp</w:t>
            </w:r>
            <w:r w:rsidRPr="0014107F">
              <w:rPr>
                <w:rFonts w:asciiTheme="minorBidi" w:hAnsiTheme="minorBidi" w:cstheme="minorBidi"/>
                <w:b/>
                <w:bCs/>
              </w:rPr>
              <w:t xml:space="preserve"> Group Link</w:t>
            </w:r>
          </w:p>
          <w:p w14:paraId="623C9DAF" w14:textId="594CCF2E" w:rsidR="00337D20" w:rsidRPr="0014107F" w:rsidRDefault="00000000" w:rsidP="00475A91">
            <w:pPr>
              <w:spacing w:line="240" w:lineRule="auto"/>
              <w:rPr>
                <w:rFonts w:asciiTheme="minorBidi" w:hAnsiTheme="minorBidi" w:cstheme="minorBidi"/>
                <w:b/>
                <w:bCs/>
              </w:rPr>
            </w:pPr>
            <w:r w:rsidRPr="0014107F">
              <w:rPr>
                <w:rFonts w:asciiTheme="minorBidi" w:hAnsiTheme="minorBidi" w:cstheme="minorBidi"/>
                <w:b/>
                <w:bCs/>
              </w:rPr>
              <w:t xml:space="preserve"> </w:t>
            </w:r>
          </w:p>
        </w:tc>
      </w:tr>
      <w:tr w:rsidR="00337D20" w:rsidRPr="00475A91" w14:paraId="20804731" w14:textId="77777777" w:rsidTr="00B40944">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D736E2" w14:textId="77777777" w:rsidR="00337D20" w:rsidRPr="00475A91" w:rsidRDefault="00000000">
            <w:pPr>
              <w:spacing w:line="240" w:lineRule="auto"/>
              <w:jc w:val="both"/>
              <w:rPr>
                <w:rFonts w:asciiTheme="minorBidi" w:hAnsiTheme="minorBidi" w:cstheme="minorBidi"/>
              </w:rPr>
            </w:pPr>
            <w:r w:rsidRPr="00475A91">
              <w:rPr>
                <w:rFonts w:asciiTheme="minorBidi" w:hAnsiTheme="minorBidi" w:cstheme="minorBidi"/>
                <w:b/>
              </w:rPr>
              <w:t>Course Description</w:t>
            </w:r>
            <w:r w:rsidRPr="00475A91">
              <w:rPr>
                <w:rFonts w:asciiTheme="minorBidi" w:hAnsiTheme="minorBidi" w:cstheme="minorBidi"/>
              </w:rPr>
              <w:t>:</w:t>
            </w:r>
          </w:p>
          <w:p w14:paraId="57E55A55" w14:textId="77777777" w:rsidR="00B40944" w:rsidRPr="00475A91" w:rsidRDefault="00B40944" w:rsidP="00B40944">
            <w:pPr>
              <w:spacing w:line="240" w:lineRule="auto"/>
              <w:rPr>
                <w:rFonts w:asciiTheme="minorBidi" w:hAnsiTheme="minorBidi" w:cstheme="minorBidi"/>
              </w:rPr>
            </w:pPr>
          </w:p>
          <w:p w14:paraId="67EE4926" w14:textId="39AAC69E" w:rsidR="00B40944" w:rsidRPr="00475A91" w:rsidRDefault="00B40944" w:rsidP="00B40944">
            <w:pPr>
              <w:spacing w:line="240" w:lineRule="auto"/>
              <w:rPr>
                <w:rFonts w:asciiTheme="minorBidi" w:hAnsiTheme="minorBidi" w:cstheme="minorBidi"/>
              </w:rPr>
            </w:pPr>
            <w:r w:rsidRPr="00475A91">
              <w:rPr>
                <w:rFonts w:asciiTheme="minorBidi" w:hAnsiTheme="minorBidi" w:cstheme="minorBidi"/>
              </w:rPr>
              <w:t>Prerequisites: ENGL 201</w:t>
            </w:r>
          </w:p>
          <w:p w14:paraId="67925C5C" w14:textId="74EE21C4" w:rsidR="006419B7" w:rsidRPr="00475A91" w:rsidRDefault="006419B7" w:rsidP="00B40944">
            <w:pPr>
              <w:spacing w:line="240" w:lineRule="auto"/>
              <w:rPr>
                <w:rFonts w:asciiTheme="minorBidi" w:hAnsiTheme="minorBidi" w:cstheme="minorBidi"/>
              </w:rPr>
            </w:pPr>
          </w:p>
          <w:p w14:paraId="6E924F11" w14:textId="17992878" w:rsidR="006419B7" w:rsidRPr="00475A91" w:rsidRDefault="006419B7" w:rsidP="00B40944">
            <w:pPr>
              <w:spacing w:line="240" w:lineRule="auto"/>
              <w:rPr>
                <w:rFonts w:asciiTheme="minorBidi" w:hAnsiTheme="minorBidi" w:cstheme="minorBidi"/>
              </w:rPr>
            </w:pPr>
            <w:r w:rsidRPr="00475A91">
              <w:rPr>
                <w:rFonts w:asciiTheme="minorBidi" w:hAnsiTheme="minorBidi" w:cstheme="minorBidi"/>
              </w:rPr>
              <w:t>This course is an introduction to the foundational methods and techniques of academic research in humanities, particularly literary studies. It will focus on the main components of a research process: problem definition and analytical questions, topic identification and specification, research design and methods (also incorporating the process of research methodology), data collection and analysis, literary and theoretical frameworks.</w:t>
            </w:r>
            <w:r w:rsidR="00956161" w:rsidRPr="00475A91">
              <w:rPr>
                <w:rFonts w:asciiTheme="minorBidi" w:hAnsiTheme="minorBidi" w:cstheme="minorBidi"/>
              </w:rPr>
              <w:t xml:space="preserve"> </w:t>
            </w:r>
            <w:r w:rsidRPr="00475A91">
              <w:rPr>
                <w:rFonts w:asciiTheme="minorBidi" w:hAnsiTheme="minorBidi" w:cstheme="minorBidi"/>
              </w:rPr>
              <w:t xml:space="preserve">This course will provide an opportunity for participants to establish or advance their understanding of research through critical exploration of research language, jargons, as well as approaches. The course introduces the language of research, ethical principles and challenges, and the elements of the </w:t>
            </w:r>
            <w:r w:rsidRPr="00475A91">
              <w:rPr>
                <w:rFonts w:asciiTheme="minorBidi" w:hAnsiTheme="minorBidi" w:cstheme="minorBidi"/>
              </w:rPr>
              <w:lastRenderedPageBreak/>
              <w:t>research process within quantitative, qualitative, and mixed methods approaches. The course also aims to provide students with the preliminary skills of writing research papers and developing research proposals.</w:t>
            </w:r>
          </w:p>
          <w:p w14:paraId="3C7CF2ED" w14:textId="69B253C4" w:rsidR="00337D20" w:rsidRPr="00475A91" w:rsidRDefault="00B40944" w:rsidP="00B40944">
            <w:pPr>
              <w:spacing w:line="240" w:lineRule="auto"/>
              <w:rPr>
                <w:rFonts w:asciiTheme="minorBidi" w:hAnsiTheme="minorBidi" w:cstheme="minorBidi"/>
              </w:rPr>
            </w:pPr>
            <w:r w:rsidRPr="00475A91">
              <w:rPr>
                <w:rFonts w:asciiTheme="minorBidi" w:hAnsiTheme="minorBidi" w:cstheme="minorBidi"/>
              </w:rPr>
              <w:t>For those students who are interested in pursuing thesis, this course creates a foundation for them for preparing and submitting a proposal for a research paper, which is the final requirement for ENGL499: Thesis.</w:t>
            </w:r>
          </w:p>
        </w:tc>
      </w:tr>
      <w:tr w:rsidR="00337D20" w:rsidRPr="00475A91" w14:paraId="02CEEB5B" w14:textId="77777777" w:rsidTr="00E32AAA">
        <w:trPr>
          <w:trHeight w:val="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BEDF26" w14:textId="55614D5C"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lastRenderedPageBreak/>
              <w:t xml:space="preserve">Course Objectives </w:t>
            </w:r>
          </w:p>
          <w:p w14:paraId="0BEF2B51" w14:textId="77777777" w:rsidR="00890718" w:rsidRPr="00475A91" w:rsidRDefault="00890718" w:rsidP="00890718">
            <w:pPr>
              <w:spacing w:line="240" w:lineRule="auto"/>
              <w:rPr>
                <w:rFonts w:asciiTheme="minorBidi" w:hAnsiTheme="minorBidi" w:cstheme="minorBidi"/>
              </w:rPr>
            </w:pPr>
          </w:p>
          <w:p w14:paraId="03BF265D" w14:textId="75DF2083" w:rsidR="00890718" w:rsidRPr="00475A91" w:rsidRDefault="00890718" w:rsidP="00890718">
            <w:pPr>
              <w:spacing w:line="240" w:lineRule="auto"/>
              <w:rPr>
                <w:rFonts w:asciiTheme="minorBidi" w:hAnsiTheme="minorBidi" w:cstheme="minorBidi"/>
              </w:rPr>
            </w:pPr>
            <w:r w:rsidRPr="00475A91">
              <w:rPr>
                <w:rFonts w:asciiTheme="minorBidi" w:hAnsiTheme="minorBidi" w:cstheme="minorBidi"/>
              </w:rPr>
              <w:t>The primary objective of this course is to develop a research orientation among the scholars and to acquaint them with the fundamentals of research methods. It includes discussions on sampling techniques, research designs and techniques of analysis. Some other objectives of the course are:</w:t>
            </w:r>
          </w:p>
          <w:p w14:paraId="572F827E" w14:textId="77777777" w:rsidR="00890718" w:rsidRPr="00475A91" w:rsidRDefault="00890718" w:rsidP="00890718">
            <w:pPr>
              <w:spacing w:line="240" w:lineRule="auto"/>
              <w:ind w:left="360"/>
              <w:rPr>
                <w:rFonts w:asciiTheme="minorBidi" w:hAnsiTheme="minorBidi" w:cstheme="minorBidi"/>
              </w:rPr>
            </w:pPr>
            <w:r w:rsidRPr="00475A91">
              <w:rPr>
                <w:rFonts w:asciiTheme="minorBidi" w:hAnsiTheme="minorBidi" w:cstheme="minorBidi"/>
              </w:rPr>
              <w:t>• To develop understanding of the basic framework of research process.</w:t>
            </w:r>
          </w:p>
          <w:p w14:paraId="54AE0B44" w14:textId="77777777" w:rsidR="00890718" w:rsidRPr="00475A91" w:rsidRDefault="00890718" w:rsidP="00890718">
            <w:pPr>
              <w:spacing w:line="240" w:lineRule="auto"/>
              <w:ind w:left="360"/>
              <w:rPr>
                <w:rFonts w:asciiTheme="minorBidi" w:hAnsiTheme="minorBidi" w:cstheme="minorBidi"/>
              </w:rPr>
            </w:pPr>
            <w:r w:rsidRPr="00475A91">
              <w:rPr>
                <w:rFonts w:asciiTheme="minorBidi" w:hAnsiTheme="minorBidi" w:cstheme="minorBidi"/>
              </w:rPr>
              <w:t>• To develop an understanding of various research designs and techniques.</w:t>
            </w:r>
          </w:p>
          <w:p w14:paraId="33F31455" w14:textId="77777777" w:rsidR="00890718" w:rsidRPr="00475A91" w:rsidRDefault="00890718" w:rsidP="00890718">
            <w:pPr>
              <w:spacing w:line="240" w:lineRule="auto"/>
              <w:ind w:left="360"/>
              <w:rPr>
                <w:rFonts w:asciiTheme="minorBidi" w:hAnsiTheme="minorBidi" w:cstheme="minorBidi"/>
              </w:rPr>
            </w:pPr>
            <w:r w:rsidRPr="00475A91">
              <w:rPr>
                <w:rFonts w:asciiTheme="minorBidi" w:hAnsiTheme="minorBidi" w:cstheme="minorBidi"/>
              </w:rPr>
              <w:t>• To identify various sources of information for literature review and data collection.</w:t>
            </w:r>
          </w:p>
          <w:p w14:paraId="0F5FD88C" w14:textId="77777777" w:rsidR="00890718" w:rsidRPr="00475A91" w:rsidRDefault="00890718" w:rsidP="00890718">
            <w:pPr>
              <w:spacing w:line="240" w:lineRule="auto"/>
              <w:ind w:left="360"/>
              <w:rPr>
                <w:rFonts w:asciiTheme="minorBidi" w:hAnsiTheme="minorBidi" w:cstheme="minorBidi"/>
              </w:rPr>
            </w:pPr>
            <w:r w:rsidRPr="00475A91">
              <w:rPr>
                <w:rFonts w:asciiTheme="minorBidi" w:hAnsiTheme="minorBidi" w:cstheme="minorBidi"/>
              </w:rPr>
              <w:t>• To develop an understanding of the ethical dimensions of conducting applied research.</w:t>
            </w:r>
          </w:p>
          <w:p w14:paraId="4555ACB1" w14:textId="6B033A44" w:rsidR="00337D20" w:rsidRPr="00475A91" w:rsidRDefault="00890718" w:rsidP="00890718">
            <w:pPr>
              <w:spacing w:line="240" w:lineRule="auto"/>
              <w:ind w:left="360"/>
              <w:rPr>
                <w:rFonts w:asciiTheme="minorBidi" w:hAnsiTheme="minorBidi" w:cstheme="minorBidi"/>
              </w:rPr>
            </w:pPr>
            <w:r w:rsidRPr="00475A91">
              <w:rPr>
                <w:rFonts w:asciiTheme="minorBidi" w:hAnsiTheme="minorBidi" w:cstheme="minorBidi"/>
              </w:rPr>
              <w:t>• Appreciate the components of scholarly writing and evaluate its quality</w:t>
            </w:r>
          </w:p>
        </w:tc>
      </w:tr>
      <w:tr w:rsidR="004566D8" w:rsidRPr="00475A91" w14:paraId="35E53A26" w14:textId="77777777" w:rsidTr="00E32AAA">
        <w:trPr>
          <w:trHeight w:val="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8D6E67" w14:textId="77777777" w:rsidR="004566D8" w:rsidRDefault="004566D8">
            <w:pPr>
              <w:spacing w:line="240" w:lineRule="auto"/>
              <w:rPr>
                <w:rFonts w:asciiTheme="minorBidi" w:hAnsiTheme="minorBidi" w:cstheme="minorBidi"/>
                <w:b/>
              </w:rPr>
            </w:pPr>
            <w:r>
              <w:rPr>
                <w:rFonts w:asciiTheme="minorBidi" w:hAnsiTheme="minorBidi" w:cstheme="minorBidi"/>
                <w:b/>
              </w:rPr>
              <w:t>Teaching Methodology</w:t>
            </w:r>
          </w:p>
          <w:p w14:paraId="7955D39E" w14:textId="77777777" w:rsidR="004566D8" w:rsidRDefault="004566D8">
            <w:pPr>
              <w:spacing w:line="240" w:lineRule="auto"/>
              <w:rPr>
                <w:rFonts w:asciiTheme="minorBidi" w:hAnsiTheme="minorBidi" w:cstheme="minorBidi"/>
                <w:b/>
              </w:rPr>
            </w:pPr>
          </w:p>
          <w:p w14:paraId="3CE74859" w14:textId="77E5C27B" w:rsidR="004566D8" w:rsidRPr="001D0CF0" w:rsidRDefault="004566D8" w:rsidP="004566D8">
            <w:pPr>
              <w:spacing w:after="160" w:line="259" w:lineRule="auto"/>
              <w:rPr>
                <w:rFonts w:asciiTheme="minorBidi" w:eastAsia="Calibri" w:hAnsiTheme="minorBidi" w:cstheme="minorBidi"/>
                <w:lang w:val="en-US"/>
              </w:rPr>
            </w:pPr>
            <w:r w:rsidRPr="001D0CF0">
              <w:rPr>
                <w:rFonts w:asciiTheme="minorBidi" w:eastAsia="Times New Roman" w:hAnsiTheme="minorBidi" w:cstheme="minorBidi"/>
                <w:lang w:val="en-US" w:eastAsia="en-GB"/>
              </w:rPr>
              <w:t xml:space="preserve">The course will be taught in the form of lectures, videos and seminars and important materials will be provided by the instructor. </w:t>
            </w:r>
            <w:r w:rsidRPr="001D0CF0">
              <w:rPr>
                <w:rFonts w:asciiTheme="minorBidi" w:eastAsia="Calibri" w:hAnsiTheme="minorBidi" w:cstheme="minorBidi"/>
                <w:lang w:val="en-US"/>
              </w:rPr>
              <w:t xml:space="preserve">Students will be assessed on a combination of the following: Assignments; </w:t>
            </w:r>
            <w:r w:rsidR="008C5A95">
              <w:rPr>
                <w:rFonts w:asciiTheme="minorBidi" w:eastAsia="Calibri" w:hAnsiTheme="minorBidi" w:cstheme="minorBidi"/>
                <w:lang w:val="en-US"/>
              </w:rPr>
              <w:t xml:space="preserve">proposal </w:t>
            </w:r>
            <w:r w:rsidRPr="001D0CF0">
              <w:rPr>
                <w:rFonts w:asciiTheme="minorBidi" w:eastAsia="Calibri" w:hAnsiTheme="minorBidi" w:cstheme="minorBidi"/>
                <w:lang w:val="en-US"/>
              </w:rPr>
              <w:t xml:space="preserve">presentation; </w:t>
            </w:r>
            <w:r w:rsidR="008C5A95">
              <w:rPr>
                <w:rFonts w:asciiTheme="minorBidi" w:eastAsia="Calibri" w:hAnsiTheme="minorBidi" w:cstheme="minorBidi"/>
                <w:lang w:val="en-US"/>
              </w:rPr>
              <w:t xml:space="preserve">annotated bibliographies </w:t>
            </w:r>
            <w:r w:rsidRPr="001D0CF0">
              <w:rPr>
                <w:rFonts w:asciiTheme="minorBidi" w:eastAsia="Calibri" w:hAnsiTheme="minorBidi" w:cstheme="minorBidi"/>
                <w:lang w:val="en-US"/>
              </w:rPr>
              <w:t xml:space="preserve">and projects. Students are also expected to perform well in the following: class participation; class discussion; individual and group projects; seminars with special emphasis on the organization and originality of ideas and coherence and quality of the assigned work. The major class practice will be based on students’ presentation on the assigned topics followed by teacher’s input and interactive class discussion. The presenter as well as the other students will be graded in each class on the basis of their preparation, participation and punctuality. </w:t>
            </w:r>
          </w:p>
          <w:p w14:paraId="0FCF539B" w14:textId="77777777" w:rsidR="004566D8" w:rsidRPr="001D0CF0" w:rsidRDefault="004566D8" w:rsidP="004566D8">
            <w:pPr>
              <w:spacing w:after="160" w:line="259" w:lineRule="auto"/>
              <w:rPr>
                <w:rFonts w:asciiTheme="minorBidi" w:eastAsia="Calibri" w:hAnsiTheme="minorBidi" w:cstheme="minorBidi"/>
                <w:lang w:val="en-US"/>
              </w:rPr>
            </w:pPr>
            <w:r w:rsidRPr="001D0CF0">
              <w:rPr>
                <w:rFonts w:asciiTheme="minorBidi" w:eastAsia="Times New Roman" w:hAnsiTheme="minorBidi" w:cstheme="minorBidi"/>
                <w:lang w:val="en-US" w:eastAsia="en-GB"/>
              </w:rPr>
              <w:t xml:space="preserve">Attendance is mandatory. If you must miss a class due to illness or other unforeseen circumstances, please let me know beforehand. Come to the class prepared with the knowledge of the material/content to be covered on the day. </w:t>
            </w:r>
            <w:r w:rsidRPr="001D0CF0">
              <w:rPr>
                <w:rFonts w:asciiTheme="minorBidi" w:eastAsia="Calibri" w:hAnsiTheme="minorBidi" w:cstheme="minorBidi"/>
                <w:lang w:val="en-US"/>
              </w:rPr>
              <w:t xml:space="preserve">STUDENTS MUST BRING THEIR PERSONAL COPIES OF THE ASSIGNED MATERIAL WITH THEM TO EVERY CLASS MEETING. FAILURE TO DO SO MAY BE COUNTED ABSENT FOR THE DAY OR DISMISSAL FROM THE CLASS. </w:t>
            </w:r>
          </w:p>
          <w:p w14:paraId="0A7E99F6" w14:textId="70335603" w:rsidR="004566D8" w:rsidRPr="009B78E6" w:rsidRDefault="004566D8" w:rsidP="009B78E6">
            <w:pPr>
              <w:spacing w:after="160" w:line="259" w:lineRule="auto"/>
              <w:rPr>
                <w:rFonts w:asciiTheme="minorBidi" w:eastAsia="Calibri" w:hAnsiTheme="minorBidi" w:cstheme="minorBidi"/>
                <w:b/>
                <w:bCs/>
                <w:lang w:val="en-US"/>
              </w:rPr>
            </w:pPr>
            <w:r w:rsidRPr="001D0CF0">
              <w:rPr>
                <w:rFonts w:asciiTheme="minorBidi" w:eastAsia="Calibri" w:hAnsiTheme="minorBidi" w:cstheme="minorBidi"/>
                <w:b/>
                <w:bCs/>
                <w:lang w:val="en-US"/>
              </w:rPr>
              <w:t>Note for the students: The instructor reserves the right to implement changes in the course outline and primary texts as the course is underway. Any change will be officially intimated to all students one week prior to the implementation.</w:t>
            </w:r>
          </w:p>
        </w:tc>
      </w:tr>
    </w:tbl>
    <w:p w14:paraId="3CDB4185" w14:textId="77777777" w:rsidR="00890718" w:rsidRPr="00475A91" w:rsidRDefault="00890718" w:rsidP="003F4A91">
      <w:pPr>
        <w:pStyle w:val="Title"/>
        <w:spacing w:after="0" w:line="240" w:lineRule="auto"/>
        <w:rPr>
          <w:rFonts w:asciiTheme="minorBidi" w:hAnsiTheme="minorBidi" w:cstheme="minorBidi"/>
          <w:b/>
          <w:sz w:val="22"/>
          <w:szCs w:val="22"/>
        </w:rPr>
      </w:pPr>
      <w:bookmarkStart w:id="4" w:name="_wmt8powtsdu4" w:colFirst="0" w:colLast="0"/>
      <w:bookmarkStart w:id="5" w:name="_qaeui9j596nn" w:colFirst="0" w:colLast="0"/>
      <w:bookmarkStart w:id="6" w:name="_2p6ekzff1vel" w:colFirst="0" w:colLast="0"/>
      <w:bookmarkEnd w:id="4"/>
      <w:bookmarkEnd w:id="5"/>
      <w:bookmarkEnd w:id="6"/>
    </w:p>
    <w:p w14:paraId="61C8BD82" w14:textId="77777777" w:rsidR="00890718" w:rsidRPr="00475A91" w:rsidRDefault="00890718">
      <w:pPr>
        <w:pStyle w:val="Title"/>
        <w:spacing w:after="0" w:line="240" w:lineRule="auto"/>
        <w:jc w:val="center"/>
        <w:rPr>
          <w:rFonts w:asciiTheme="minorBidi" w:hAnsiTheme="minorBidi" w:cstheme="minorBidi"/>
          <w:b/>
          <w:sz w:val="22"/>
          <w:szCs w:val="22"/>
        </w:rPr>
      </w:pPr>
    </w:p>
    <w:p w14:paraId="3F635878" w14:textId="49136318" w:rsidR="00337D20" w:rsidRDefault="00000000">
      <w:pPr>
        <w:pStyle w:val="Title"/>
        <w:spacing w:after="0" w:line="240" w:lineRule="auto"/>
        <w:jc w:val="center"/>
        <w:rPr>
          <w:rFonts w:asciiTheme="minorBidi" w:hAnsiTheme="minorBidi" w:cstheme="minorBidi"/>
          <w:b/>
          <w:sz w:val="22"/>
          <w:szCs w:val="22"/>
        </w:rPr>
      </w:pPr>
      <w:r w:rsidRPr="00475A91">
        <w:rPr>
          <w:rFonts w:asciiTheme="minorBidi" w:hAnsiTheme="minorBidi" w:cstheme="minorBidi"/>
          <w:b/>
          <w:sz w:val="22"/>
          <w:szCs w:val="22"/>
        </w:rPr>
        <w:t xml:space="preserve">Course Content, Learning Material &amp; Activities Schedule </w:t>
      </w:r>
    </w:p>
    <w:p w14:paraId="07CD6A03" w14:textId="2D040560" w:rsidR="00E32AAA" w:rsidRPr="00E32AAA" w:rsidRDefault="00E32AAA" w:rsidP="00E32AAA">
      <w:pPr>
        <w:jc w:val="center"/>
        <w:rPr>
          <w:b/>
          <w:bCs/>
        </w:rPr>
      </w:pPr>
      <w:r w:rsidRPr="00E32AAA">
        <w:rPr>
          <w:b/>
          <w:bCs/>
        </w:rPr>
        <w:t>(Tentative)</w:t>
      </w:r>
    </w:p>
    <w:p w14:paraId="71E68C90" w14:textId="34AB6B6C" w:rsidR="00890718" w:rsidRPr="00475A91" w:rsidRDefault="00890718" w:rsidP="00890718">
      <w:pPr>
        <w:rPr>
          <w:rFonts w:asciiTheme="minorBidi" w:hAnsiTheme="minorBidi" w:cstheme="minorBidi"/>
        </w:rPr>
      </w:pPr>
    </w:p>
    <w:tbl>
      <w:tblPr>
        <w:tblW w:w="106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3"/>
        <w:gridCol w:w="5572"/>
        <w:gridCol w:w="2160"/>
        <w:gridCol w:w="2160"/>
      </w:tblGrid>
      <w:tr w:rsidR="003D430B" w:rsidRPr="00475A91" w14:paraId="0555617E" w14:textId="79810DA5" w:rsidTr="003D430B">
        <w:trPr>
          <w:trHeight w:val="475"/>
        </w:trPr>
        <w:tc>
          <w:tcPr>
            <w:tcW w:w="803" w:type="dxa"/>
            <w:vAlign w:val="center"/>
          </w:tcPr>
          <w:p w14:paraId="70D38600"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Week</w:t>
            </w:r>
          </w:p>
        </w:tc>
        <w:tc>
          <w:tcPr>
            <w:tcW w:w="5572" w:type="dxa"/>
            <w:vAlign w:val="center"/>
          </w:tcPr>
          <w:p w14:paraId="7DC8958C"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Course Contents with weekly Learning Outcomes</w:t>
            </w:r>
          </w:p>
        </w:tc>
        <w:tc>
          <w:tcPr>
            <w:tcW w:w="2160" w:type="dxa"/>
            <w:vAlign w:val="center"/>
          </w:tcPr>
          <w:p w14:paraId="131E1D43"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Reference Chapter(s)/ material to be covered</w:t>
            </w:r>
          </w:p>
        </w:tc>
        <w:tc>
          <w:tcPr>
            <w:tcW w:w="2160" w:type="dxa"/>
          </w:tcPr>
          <w:p w14:paraId="7C6FCD17" w14:textId="77777777" w:rsidR="003D430B" w:rsidRPr="00475A91" w:rsidRDefault="003D430B" w:rsidP="003D430B">
            <w:pPr>
              <w:rPr>
                <w:rFonts w:asciiTheme="minorBidi" w:hAnsiTheme="minorBidi" w:cstheme="minorBidi"/>
                <w:b/>
                <w:lang w:val="en-US"/>
              </w:rPr>
            </w:pPr>
          </w:p>
          <w:p w14:paraId="66F571A5" w14:textId="641BC236" w:rsidR="008272FD" w:rsidRPr="00475A91" w:rsidRDefault="008272FD" w:rsidP="003D430B">
            <w:pPr>
              <w:rPr>
                <w:rFonts w:asciiTheme="minorBidi" w:hAnsiTheme="minorBidi" w:cstheme="minorBidi"/>
                <w:b/>
                <w:lang w:val="en-US"/>
              </w:rPr>
            </w:pPr>
            <w:r w:rsidRPr="00475A91">
              <w:rPr>
                <w:rFonts w:asciiTheme="minorBidi" w:hAnsiTheme="minorBidi" w:cstheme="minorBidi"/>
                <w:b/>
                <w:lang w:val="en-US"/>
              </w:rPr>
              <w:t>Activities to promote learning</w:t>
            </w:r>
            <w:r w:rsidR="00AE1AD6">
              <w:rPr>
                <w:rFonts w:asciiTheme="minorBidi" w:hAnsiTheme="minorBidi" w:cstheme="minorBidi"/>
                <w:b/>
                <w:lang w:val="en-US"/>
              </w:rPr>
              <w:t xml:space="preserve"> (Tentative and Subject to Approval)</w:t>
            </w:r>
          </w:p>
        </w:tc>
      </w:tr>
      <w:tr w:rsidR="003D430B" w:rsidRPr="00475A91" w14:paraId="793159F8" w14:textId="7115A6C6" w:rsidTr="003D430B">
        <w:trPr>
          <w:trHeight w:val="497"/>
        </w:trPr>
        <w:tc>
          <w:tcPr>
            <w:tcW w:w="803" w:type="dxa"/>
          </w:tcPr>
          <w:p w14:paraId="3789E38F"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w:t>
            </w:r>
          </w:p>
        </w:tc>
        <w:tc>
          <w:tcPr>
            <w:tcW w:w="5572" w:type="dxa"/>
          </w:tcPr>
          <w:p w14:paraId="3FEBB50C"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Introduction to Course</w:t>
            </w:r>
          </w:p>
          <w:p w14:paraId="508D6DDE" w14:textId="77777777" w:rsidR="003D430B" w:rsidRPr="003D430B" w:rsidRDefault="003D430B" w:rsidP="003D430B">
            <w:pPr>
              <w:rPr>
                <w:rFonts w:asciiTheme="minorBidi" w:hAnsiTheme="minorBidi" w:cstheme="minorBidi"/>
                <w:b/>
                <w:u w:val="single"/>
                <w:lang w:val="en-US"/>
              </w:rPr>
            </w:pPr>
          </w:p>
          <w:p w14:paraId="5CBCB5B0"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u w:val="single"/>
                <w:lang w:val="en-US"/>
              </w:rPr>
              <w:t>CLO’s</w:t>
            </w:r>
          </w:p>
          <w:p w14:paraId="4E930B2F" w14:textId="77777777" w:rsidR="003D430B" w:rsidRPr="003D430B" w:rsidRDefault="003D430B" w:rsidP="003D430B">
            <w:pPr>
              <w:numPr>
                <w:ilvl w:val="0"/>
                <w:numId w:val="7"/>
              </w:numPr>
              <w:rPr>
                <w:rFonts w:asciiTheme="minorBidi" w:hAnsiTheme="minorBidi" w:cstheme="minorBidi"/>
                <w:bCs/>
                <w:lang w:val="en-US"/>
              </w:rPr>
            </w:pPr>
            <w:r w:rsidRPr="003D430B">
              <w:rPr>
                <w:rFonts w:asciiTheme="minorBidi" w:hAnsiTheme="minorBidi" w:cstheme="minorBidi"/>
                <w:bCs/>
                <w:lang w:val="en-US"/>
              </w:rPr>
              <w:t>Meet and Greet</w:t>
            </w:r>
          </w:p>
          <w:p w14:paraId="7A20F9A4" w14:textId="77777777" w:rsidR="003D430B" w:rsidRPr="003D430B" w:rsidRDefault="003D430B" w:rsidP="003D430B">
            <w:pPr>
              <w:numPr>
                <w:ilvl w:val="0"/>
                <w:numId w:val="7"/>
              </w:numPr>
              <w:rPr>
                <w:rFonts w:asciiTheme="minorBidi" w:hAnsiTheme="minorBidi" w:cstheme="minorBidi"/>
                <w:bCs/>
                <w:lang w:val="en-US"/>
              </w:rPr>
            </w:pPr>
            <w:r w:rsidRPr="003D430B">
              <w:rPr>
                <w:rFonts w:asciiTheme="minorBidi" w:hAnsiTheme="minorBidi" w:cstheme="minorBidi"/>
                <w:bCs/>
                <w:lang w:val="en-US"/>
              </w:rPr>
              <w:t>Understanding Course Outline and Assessment Criterion</w:t>
            </w:r>
          </w:p>
          <w:p w14:paraId="5E15F42C" w14:textId="77777777" w:rsidR="003D430B" w:rsidRPr="003D430B" w:rsidRDefault="003D430B" w:rsidP="003D430B">
            <w:pPr>
              <w:numPr>
                <w:ilvl w:val="0"/>
                <w:numId w:val="7"/>
              </w:numPr>
              <w:rPr>
                <w:rFonts w:asciiTheme="minorBidi" w:hAnsiTheme="minorBidi" w:cstheme="minorBidi"/>
                <w:bCs/>
                <w:lang w:val="en-US"/>
              </w:rPr>
            </w:pPr>
            <w:r w:rsidRPr="003D430B">
              <w:rPr>
                <w:rFonts w:asciiTheme="minorBidi" w:hAnsiTheme="minorBidi" w:cstheme="minorBidi"/>
                <w:bCs/>
                <w:lang w:val="en-US"/>
              </w:rPr>
              <w:lastRenderedPageBreak/>
              <w:t>Introducing the Basic principles of course material and topics</w:t>
            </w:r>
          </w:p>
        </w:tc>
        <w:tc>
          <w:tcPr>
            <w:tcW w:w="2160" w:type="dxa"/>
          </w:tcPr>
          <w:p w14:paraId="0B4535E5" w14:textId="77777777" w:rsidR="003D430B" w:rsidRPr="003D430B" w:rsidRDefault="003D430B" w:rsidP="003D430B">
            <w:pPr>
              <w:rPr>
                <w:rFonts w:asciiTheme="minorBidi" w:hAnsiTheme="minorBidi" w:cstheme="minorBidi"/>
                <w:bCs/>
                <w:lang w:val="en-US"/>
              </w:rPr>
            </w:pPr>
          </w:p>
        </w:tc>
        <w:tc>
          <w:tcPr>
            <w:tcW w:w="2160" w:type="dxa"/>
          </w:tcPr>
          <w:p w14:paraId="66ABDFFB" w14:textId="77777777" w:rsidR="003D430B" w:rsidRPr="00475A91" w:rsidRDefault="003D430B" w:rsidP="003D430B">
            <w:pPr>
              <w:rPr>
                <w:rFonts w:asciiTheme="minorBidi" w:hAnsiTheme="minorBidi" w:cstheme="minorBidi"/>
                <w:bCs/>
                <w:lang w:val="en-US"/>
              </w:rPr>
            </w:pPr>
          </w:p>
        </w:tc>
      </w:tr>
      <w:tr w:rsidR="003D430B" w:rsidRPr="00475A91" w14:paraId="665AE110" w14:textId="6ABC894E" w:rsidTr="003D430B">
        <w:trPr>
          <w:trHeight w:val="363"/>
        </w:trPr>
        <w:tc>
          <w:tcPr>
            <w:tcW w:w="803" w:type="dxa"/>
          </w:tcPr>
          <w:p w14:paraId="75557FBE"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2</w:t>
            </w:r>
          </w:p>
        </w:tc>
        <w:tc>
          <w:tcPr>
            <w:tcW w:w="5572" w:type="dxa"/>
          </w:tcPr>
          <w:p w14:paraId="6C129794"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Introduction: The First Time Researcher</w:t>
            </w:r>
          </w:p>
          <w:p w14:paraId="204DF6D6"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 xml:space="preserve">Why Research and The Research Process </w:t>
            </w:r>
          </w:p>
          <w:p w14:paraId="6A034323" w14:textId="77777777" w:rsidR="003D430B" w:rsidRPr="003D430B" w:rsidRDefault="003D430B" w:rsidP="003D430B">
            <w:pPr>
              <w:rPr>
                <w:rFonts w:asciiTheme="minorBidi" w:hAnsiTheme="minorBidi" w:cstheme="minorBidi"/>
                <w:b/>
                <w:u w:val="single"/>
                <w:lang w:val="en-US"/>
              </w:rPr>
            </w:pPr>
          </w:p>
          <w:p w14:paraId="1A3375ED"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433FC144"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7FE62212"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Identify research process</w:t>
            </w:r>
          </w:p>
          <w:p w14:paraId="3AB5FA9C"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Demonstrate knowledge of why research is important</w:t>
            </w:r>
          </w:p>
          <w:p w14:paraId="725C0610"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the philosophy of research</w:t>
            </w:r>
          </w:p>
        </w:tc>
        <w:tc>
          <w:tcPr>
            <w:tcW w:w="2160" w:type="dxa"/>
          </w:tcPr>
          <w:p w14:paraId="4F619A62"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1</w:t>
            </w:r>
          </w:p>
          <w:p w14:paraId="6E6C8421" w14:textId="77777777" w:rsidR="003D430B" w:rsidRPr="003D430B" w:rsidRDefault="003D430B" w:rsidP="003D430B">
            <w:pPr>
              <w:rPr>
                <w:rFonts w:asciiTheme="minorBidi" w:hAnsiTheme="minorBidi" w:cstheme="minorBidi"/>
                <w:bCs/>
                <w:lang w:val="en-US"/>
              </w:rPr>
            </w:pPr>
          </w:p>
          <w:p w14:paraId="5415E0B8"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Aristotle’s Rhetorical Triangle</w:t>
            </w:r>
          </w:p>
        </w:tc>
        <w:tc>
          <w:tcPr>
            <w:tcW w:w="2160" w:type="dxa"/>
          </w:tcPr>
          <w:p w14:paraId="7148DCA8" w14:textId="4622636C" w:rsidR="00AA4DDD" w:rsidRDefault="00AA4DDD" w:rsidP="003D430B">
            <w:pPr>
              <w:rPr>
                <w:rFonts w:asciiTheme="minorBidi" w:hAnsiTheme="minorBidi" w:cstheme="minorBidi"/>
                <w:bCs/>
                <w:lang w:val="en-US"/>
              </w:rPr>
            </w:pPr>
            <w:r w:rsidRPr="00AA4DDD">
              <w:rPr>
                <w:rFonts w:asciiTheme="minorBidi" w:hAnsiTheme="minorBidi" w:cstheme="minorBidi"/>
                <w:bCs/>
                <w:lang w:val="en-US"/>
              </w:rPr>
              <w:t>Seminar/Webinar</w:t>
            </w:r>
            <w:r>
              <w:rPr>
                <w:rFonts w:asciiTheme="minorBidi" w:hAnsiTheme="minorBidi" w:cstheme="minorBidi"/>
                <w:bCs/>
                <w:lang w:val="en-US"/>
              </w:rPr>
              <w:t xml:space="preserve"> on</w:t>
            </w:r>
          </w:p>
          <w:p w14:paraId="5DEC6F78" w14:textId="73724336" w:rsidR="003D430B" w:rsidRPr="00475A91" w:rsidRDefault="00AA4DDD" w:rsidP="003D430B">
            <w:pPr>
              <w:rPr>
                <w:rFonts w:asciiTheme="minorBidi" w:hAnsiTheme="minorBidi" w:cstheme="minorBidi"/>
                <w:bCs/>
                <w:lang w:val="en-US"/>
              </w:rPr>
            </w:pPr>
            <w:r w:rsidRPr="00AA4DDD">
              <w:rPr>
                <w:rFonts w:asciiTheme="minorBidi" w:hAnsiTheme="minorBidi" w:cstheme="minorBidi"/>
                <w:bCs/>
                <w:lang w:val="en-US"/>
              </w:rPr>
              <w:t>Need for Research</w:t>
            </w:r>
            <w:r w:rsidR="00E86BE6">
              <w:rPr>
                <w:rFonts w:asciiTheme="minorBidi" w:hAnsiTheme="minorBidi" w:cstheme="minorBidi"/>
                <w:bCs/>
                <w:lang w:val="en-US"/>
              </w:rPr>
              <w:t xml:space="preserve"> in Literary Studies</w:t>
            </w:r>
          </w:p>
        </w:tc>
      </w:tr>
      <w:tr w:rsidR="003D430B" w:rsidRPr="00475A91" w14:paraId="53146595" w14:textId="527D2B47" w:rsidTr="003D430B">
        <w:trPr>
          <w:trHeight w:val="399"/>
        </w:trPr>
        <w:tc>
          <w:tcPr>
            <w:tcW w:w="803" w:type="dxa"/>
          </w:tcPr>
          <w:p w14:paraId="47790412"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3</w:t>
            </w:r>
          </w:p>
        </w:tc>
        <w:tc>
          <w:tcPr>
            <w:tcW w:w="5572" w:type="dxa"/>
          </w:tcPr>
          <w:p w14:paraId="089DF78A"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Research Proposals (Sections of a Proposal) and Research Articles (Searching Techniques)</w:t>
            </w:r>
          </w:p>
          <w:p w14:paraId="2F2E2A2C" w14:textId="77777777" w:rsidR="003D430B" w:rsidRPr="003D430B" w:rsidRDefault="003D430B" w:rsidP="003D430B">
            <w:pPr>
              <w:rPr>
                <w:rFonts w:asciiTheme="minorBidi" w:hAnsiTheme="minorBidi" w:cstheme="minorBidi"/>
                <w:b/>
                <w:lang w:val="en-US"/>
              </w:rPr>
            </w:pPr>
          </w:p>
          <w:p w14:paraId="1914A6F0"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48550D91"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what are research proposals</w:t>
            </w:r>
          </w:p>
          <w:p w14:paraId="01F65F5A"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Sections of research proposals</w:t>
            </w:r>
          </w:p>
          <w:p w14:paraId="63B4B3D8"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Identify what are research articles</w:t>
            </w:r>
          </w:p>
          <w:p w14:paraId="26644F7F"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Search for relevant articles</w:t>
            </w:r>
          </w:p>
        </w:tc>
        <w:tc>
          <w:tcPr>
            <w:tcW w:w="2160" w:type="dxa"/>
          </w:tcPr>
          <w:p w14:paraId="714A8670"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Relevant Material from the Internet</w:t>
            </w:r>
          </w:p>
        </w:tc>
        <w:tc>
          <w:tcPr>
            <w:tcW w:w="2160" w:type="dxa"/>
          </w:tcPr>
          <w:p w14:paraId="26F23715" w14:textId="77777777" w:rsidR="003D430B" w:rsidRPr="00475A91" w:rsidRDefault="003D430B" w:rsidP="003D430B">
            <w:pPr>
              <w:rPr>
                <w:rFonts w:asciiTheme="minorBidi" w:hAnsiTheme="minorBidi" w:cstheme="minorBidi"/>
                <w:bCs/>
                <w:lang w:val="en-US"/>
              </w:rPr>
            </w:pPr>
          </w:p>
        </w:tc>
      </w:tr>
      <w:tr w:rsidR="003D430B" w:rsidRPr="00475A91" w14:paraId="152A4030" w14:textId="3537F6DF" w:rsidTr="003D430B">
        <w:trPr>
          <w:trHeight w:val="549"/>
        </w:trPr>
        <w:tc>
          <w:tcPr>
            <w:tcW w:w="803" w:type="dxa"/>
          </w:tcPr>
          <w:p w14:paraId="5089D860"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4</w:t>
            </w:r>
          </w:p>
        </w:tc>
        <w:tc>
          <w:tcPr>
            <w:tcW w:w="5572" w:type="dxa"/>
          </w:tcPr>
          <w:p w14:paraId="533EAD25"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lang w:val="en-US"/>
              </w:rPr>
              <w:t>Annotated Bibliographies (What and Why) + Hegel’s Dialectic</w:t>
            </w:r>
          </w:p>
          <w:p w14:paraId="26854F37" w14:textId="77777777" w:rsidR="003D430B" w:rsidRPr="003D430B" w:rsidRDefault="003D430B" w:rsidP="003D430B">
            <w:pPr>
              <w:rPr>
                <w:rFonts w:asciiTheme="minorBidi" w:hAnsiTheme="minorBidi" w:cstheme="minorBidi"/>
                <w:b/>
                <w:u w:val="single"/>
                <w:lang w:val="en-US"/>
              </w:rPr>
            </w:pPr>
          </w:p>
          <w:p w14:paraId="633CC499"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2D4F16B2"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what are Annotated Bibliographies and why they are important</w:t>
            </w:r>
          </w:p>
          <w:p w14:paraId="4E2680D5"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Study relevant Annotated Bibliographies</w:t>
            </w:r>
          </w:p>
          <w:p w14:paraId="362940DF"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the sections of Annotated Bibliographies</w:t>
            </w:r>
          </w:p>
        </w:tc>
        <w:tc>
          <w:tcPr>
            <w:tcW w:w="2160" w:type="dxa"/>
          </w:tcPr>
          <w:p w14:paraId="67AA8E84"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Relevant Material from the Internet</w:t>
            </w:r>
          </w:p>
        </w:tc>
        <w:tc>
          <w:tcPr>
            <w:tcW w:w="2160" w:type="dxa"/>
          </w:tcPr>
          <w:p w14:paraId="681318FB" w14:textId="249B0B23" w:rsidR="002F65E2" w:rsidRDefault="002F65E2" w:rsidP="002F65E2">
            <w:pPr>
              <w:rPr>
                <w:rFonts w:asciiTheme="minorBidi" w:hAnsiTheme="minorBidi" w:cstheme="minorBidi"/>
                <w:bCs/>
                <w:lang w:val="en-US"/>
              </w:rPr>
            </w:pPr>
            <w:r w:rsidRPr="002F65E2">
              <w:rPr>
                <w:rFonts w:asciiTheme="minorBidi" w:hAnsiTheme="minorBidi" w:cstheme="minorBidi"/>
                <w:bCs/>
                <w:lang w:val="en-US"/>
              </w:rPr>
              <w:t>Workshop</w:t>
            </w:r>
            <w:r>
              <w:rPr>
                <w:rFonts w:asciiTheme="minorBidi" w:hAnsiTheme="minorBidi" w:cstheme="minorBidi"/>
                <w:bCs/>
                <w:lang w:val="en-US"/>
              </w:rPr>
              <w:t xml:space="preserve"> on</w:t>
            </w:r>
          </w:p>
          <w:p w14:paraId="3F06A579" w14:textId="0225329B" w:rsidR="003D430B" w:rsidRPr="00475A91" w:rsidRDefault="002F65E2" w:rsidP="002F65E2">
            <w:pPr>
              <w:rPr>
                <w:rFonts w:asciiTheme="minorBidi" w:hAnsiTheme="minorBidi" w:cstheme="minorBidi"/>
                <w:bCs/>
                <w:lang w:val="en-US"/>
              </w:rPr>
            </w:pPr>
            <w:r w:rsidRPr="002F65E2">
              <w:rPr>
                <w:rFonts w:asciiTheme="minorBidi" w:hAnsiTheme="minorBidi" w:cstheme="minorBidi"/>
                <w:bCs/>
                <w:lang w:val="en-US"/>
              </w:rPr>
              <w:t xml:space="preserve">Topics, Thesis Statement, Research Questions, and Abstracts </w:t>
            </w:r>
          </w:p>
        </w:tc>
      </w:tr>
      <w:tr w:rsidR="003D430B" w:rsidRPr="00475A91" w14:paraId="7FE2AC72" w14:textId="7D06F256" w:rsidTr="003D430B">
        <w:trPr>
          <w:trHeight w:val="50"/>
        </w:trPr>
        <w:tc>
          <w:tcPr>
            <w:tcW w:w="803" w:type="dxa"/>
          </w:tcPr>
          <w:p w14:paraId="10ED29F0"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5</w:t>
            </w:r>
          </w:p>
        </w:tc>
        <w:tc>
          <w:tcPr>
            <w:tcW w:w="5572" w:type="dxa"/>
          </w:tcPr>
          <w:p w14:paraId="756E8E03"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Annotated Bibliographies (How)</w:t>
            </w:r>
          </w:p>
          <w:p w14:paraId="2D4B0147" w14:textId="77777777" w:rsidR="003D430B" w:rsidRPr="003D430B" w:rsidRDefault="003D430B" w:rsidP="003D430B">
            <w:pPr>
              <w:rPr>
                <w:rFonts w:asciiTheme="minorBidi" w:hAnsiTheme="minorBidi" w:cstheme="minorBidi"/>
                <w:b/>
                <w:u w:val="single"/>
                <w:lang w:val="en-US"/>
              </w:rPr>
            </w:pPr>
          </w:p>
          <w:p w14:paraId="317CC1C2"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1A21F576"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how to write Annotated Bibliographies</w:t>
            </w:r>
          </w:p>
          <w:p w14:paraId="23D27C5F"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Write Annotated Bibliographies</w:t>
            </w:r>
          </w:p>
        </w:tc>
        <w:tc>
          <w:tcPr>
            <w:tcW w:w="2160" w:type="dxa"/>
          </w:tcPr>
          <w:p w14:paraId="5CFA0D72"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Relevant Material from the Internet</w:t>
            </w:r>
          </w:p>
        </w:tc>
        <w:tc>
          <w:tcPr>
            <w:tcW w:w="2160" w:type="dxa"/>
          </w:tcPr>
          <w:p w14:paraId="0E8BD637" w14:textId="77777777" w:rsidR="003D430B" w:rsidRPr="00475A91" w:rsidRDefault="003D430B" w:rsidP="003D430B">
            <w:pPr>
              <w:rPr>
                <w:rFonts w:asciiTheme="minorBidi" w:hAnsiTheme="minorBidi" w:cstheme="minorBidi"/>
                <w:bCs/>
                <w:lang w:val="en-US"/>
              </w:rPr>
            </w:pPr>
          </w:p>
        </w:tc>
      </w:tr>
      <w:tr w:rsidR="003D430B" w:rsidRPr="00475A91" w14:paraId="7118211E" w14:textId="25A5B0F5" w:rsidTr="003D430B">
        <w:trPr>
          <w:trHeight w:val="409"/>
        </w:trPr>
        <w:tc>
          <w:tcPr>
            <w:tcW w:w="803" w:type="dxa"/>
          </w:tcPr>
          <w:p w14:paraId="35FE900B"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6</w:t>
            </w:r>
          </w:p>
        </w:tc>
        <w:tc>
          <w:tcPr>
            <w:tcW w:w="5572" w:type="dxa"/>
          </w:tcPr>
          <w:p w14:paraId="01E8CEF1"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 xml:space="preserve">Choosing a Topic (Cartesian Method of Doubt), Writing Abstracts and Keywords </w:t>
            </w:r>
          </w:p>
          <w:p w14:paraId="5B5797F7" w14:textId="77777777" w:rsidR="003D430B" w:rsidRPr="003D430B" w:rsidRDefault="003D430B" w:rsidP="003D430B">
            <w:pPr>
              <w:rPr>
                <w:rFonts w:asciiTheme="minorBidi" w:hAnsiTheme="minorBidi" w:cstheme="minorBidi"/>
                <w:b/>
                <w:u w:val="single"/>
                <w:lang w:val="en-US"/>
              </w:rPr>
            </w:pPr>
          </w:p>
          <w:p w14:paraId="4A6DC336"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6FE6CF59"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04AD7648"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Identify the features of a good topic and Abstracts</w:t>
            </w:r>
          </w:p>
          <w:p w14:paraId="0D9F5FD5"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Write topics and abstracts for research </w:t>
            </w:r>
          </w:p>
        </w:tc>
        <w:tc>
          <w:tcPr>
            <w:tcW w:w="2160" w:type="dxa"/>
          </w:tcPr>
          <w:p w14:paraId="362C2048"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2 + Relevant Material from the Internet</w:t>
            </w:r>
          </w:p>
          <w:p w14:paraId="55DF42F2" w14:textId="77777777" w:rsidR="003D430B" w:rsidRPr="003D430B" w:rsidRDefault="003D430B" w:rsidP="003D430B">
            <w:pPr>
              <w:rPr>
                <w:rFonts w:asciiTheme="minorBidi" w:hAnsiTheme="minorBidi" w:cstheme="minorBidi"/>
                <w:bCs/>
                <w:lang w:val="en-US"/>
              </w:rPr>
            </w:pPr>
          </w:p>
        </w:tc>
        <w:tc>
          <w:tcPr>
            <w:tcW w:w="2160" w:type="dxa"/>
          </w:tcPr>
          <w:p w14:paraId="60826A96" w14:textId="77777777" w:rsidR="003D430B" w:rsidRPr="00475A91" w:rsidRDefault="003D430B" w:rsidP="003D430B">
            <w:pPr>
              <w:rPr>
                <w:rFonts w:asciiTheme="minorBidi" w:hAnsiTheme="minorBidi" w:cstheme="minorBidi"/>
                <w:bCs/>
                <w:lang w:val="en-US"/>
              </w:rPr>
            </w:pPr>
          </w:p>
        </w:tc>
      </w:tr>
      <w:tr w:rsidR="003D430B" w:rsidRPr="00475A91" w14:paraId="4247D3C6" w14:textId="063FF68E" w:rsidTr="003D430B">
        <w:trPr>
          <w:trHeight w:val="303"/>
        </w:trPr>
        <w:tc>
          <w:tcPr>
            <w:tcW w:w="803" w:type="dxa"/>
          </w:tcPr>
          <w:p w14:paraId="45BB689F"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7</w:t>
            </w:r>
          </w:p>
        </w:tc>
        <w:tc>
          <w:tcPr>
            <w:tcW w:w="5572" w:type="dxa"/>
          </w:tcPr>
          <w:p w14:paraId="41A964D1"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Research Methods and Methodologies: Qualitative and Quantitative</w:t>
            </w:r>
          </w:p>
          <w:p w14:paraId="1A8D8397" w14:textId="77777777" w:rsidR="003D430B" w:rsidRPr="003D430B" w:rsidRDefault="003D430B" w:rsidP="003D430B">
            <w:pPr>
              <w:rPr>
                <w:rFonts w:asciiTheme="minorBidi" w:hAnsiTheme="minorBidi" w:cstheme="minorBidi"/>
                <w:b/>
                <w:u w:val="single"/>
                <w:lang w:val="en-US"/>
              </w:rPr>
            </w:pPr>
          </w:p>
          <w:p w14:paraId="41FDED48"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4584AA30"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0D81D4C6"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Identify the key components of Qualitative and Quantitative Research Methods</w:t>
            </w:r>
          </w:p>
          <w:p w14:paraId="48CC6188"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which methodology to apply according to type of research</w:t>
            </w:r>
          </w:p>
        </w:tc>
        <w:tc>
          <w:tcPr>
            <w:tcW w:w="2160" w:type="dxa"/>
          </w:tcPr>
          <w:p w14:paraId="63C681AF"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Schutt, Chapter 9 and 14</w:t>
            </w:r>
          </w:p>
          <w:p w14:paraId="516A0A43" w14:textId="77777777" w:rsidR="003D430B" w:rsidRPr="003D430B" w:rsidRDefault="003D430B" w:rsidP="003D430B">
            <w:pPr>
              <w:rPr>
                <w:rFonts w:asciiTheme="minorBidi" w:hAnsiTheme="minorBidi" w:cstheme="minorBidi"/>
                <w:bCs/>
                <w:lang w:val="en-US"/>
              </w:rPr>
            </w:pPr>
          </w:p>
          <w:p w14:paraId="6C18978F"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3</w:t>
            </w:r>
          </w:p>
          <w:p w14:paraId="067B4662" w14:textId="77777777" w:rsidR="003D430B" w:rsidRPr="003D430B" w:rsidRDefault="003D430B" w:rsidP="003D430B">
            <w:pPr>
              <w:rPr>
                <w:rFonts w:asciiTheme="minorBidi" w:hAnsiTheme="minorBidi" w:cstheme="minorBidi"/>
                <w:bCs/>
                <w:lang w:val="en-US"/>
              </w:rPr>
            </w:pPr>
          </w:p>
        </w:tc>
        <w:tc>
          <w:tcPr>
            <w:tcW w:w="2160" w:type="dxa"/>
          </w:tcPr>
          <w:p w14:paraId="31D6A11B" w14:textId="7388422A" w:rsidR="00316AE9" w:rsidRDefault="00316AE9" w:rsidP="003D430B">
            <w:pPr>
              <w:rPr>
                <w:rFonts w:asciiTheme="minorBidi" w:hAnsiTheme="minorBidi" w:cstheme="minorBidi"/>
                <w:bCs/>
                <w:lang w:val="en-US"/>
              </w:rPr>
            </w:pPr>
            <w:r w:rsidRPr="00316AE9">
              <w:rPr>
                <w:rFonts w:asciiTheme="minorBidi" w:hAnsiTheme="minorBidi" w:cstheme="minorBidi"/>
                <w:bCs/>
                <w:lang w:val="en-US"/>
              </w:rPr>
              <w:t>Seminar</w:t>
            </w:r>
            <w:r>
              <w:rPr>
                <w:rFonts w:asciiTheme="minorBidi" w:hAnsiTheme="minorBidi" w:cstheme="minorBidi"/>
                <w:bCs/>
                <w:lang w:val="en-US"/>
              </w:rPr>
              <w:t xml:space="preserve"> on </w:t>
            </w:r>
          </w:p>
          <w:p w14:paraId="5EE254F0" w14:textId="71284B1E" w:rsidR="003D430B" w:rsidRPr="00475A91" w:rsidRDefault="00316AE9" w:rsidP="003D430B">
            <w:pPr>
              <w:rPr>
                <w:rFonts w:asciiTheme="minorBidi" w:hAnsiTheme="minorBidi" w:cstheme="minorBidi"/>
                <w:bCs/>
                <w:lang w:val="en-US"/>
              </w:rPr>
            </w:pPr>
            <w:r w:rsidRPr="00316AE9">
              <w:rPr>
                <w:rFonts w:asciiTheme="minorBidi" w:hAnsiTheme="minorBidi" w:cstheme="minorBidi"/>
                <w:bCs/>
                <w:lang w:val="en-US"/>
              </w:rPr>
              <w:t xml:space="preserve">Developing and Identifying Appropriate Research Methods </w:t>
            </w:r>
          </w:p>
        </w:tc>
      </w:tr>
      <w:tr w:rsidR="003D430B" w:rsidRPr="00475A91" w14:paraId="1D335550" w14:textId="2BE17399" w:rsidTr="003D430B">
        <w:trPr>
          <w:trHeight w:val="325"/>
        </w:trPr>
        <w:tc>
          <w:tcPr>
            <w:tcW w:w="803" w:type="dxa"/>
          </w:tcPr>
          <w:p w14:paraId="58943948"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lastRenderedPageBreak/>
              <w:t>8</w:t>
            </w:r>
          </w:p>
        </w:tc>
        <w:tc>
          <w:tcPr>
            <w:tcW w:w="5572" w:type="dxa"/>
          </w:tcPr>
          <w:p w14:paraId="49665DA4"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MID TERM WEEK</w:t>
            </w:r>
          </w:p>
        </w:tc>
        <w:tc>
          <w:tcPr>
            <w:tcW w:w="2160" w:type="dxa"/>
          </w:tcPr>
          <w:p w14:paraId="7723384A" w14:textId="77777777" w:rsidR="003D430B" w:rsidRPr="003D430B" w:rsidRDefault="003D430B" w:rsidP="003D430B">
            <w:pPr>
              <w:rPr>
                <w:rFonts w:asciiTheme="minorBidi" w:hAnsiTheme="minorBidi" w:cstheme="minorBidi"/>
                <w:bCs/>
                <w:lang w:val="en-US"/>
              </w:rPr>
            </w:pPr>
          </w:p>
        </w:tc>
        <w:tc>
          <w:tcPr>
            <w:tcW w:w="2160" w:type="dxa"/>
          </w:tcPr>
          <w:p w14:paraId="031C8A74" w14:textId="68BCDF2C" w:rsidR="003D430B" w:rsidRPr="00475A91" w:rsidRDefault="009B78E6" w:rsidP="003D430B">
            <w:pPr>
              <w:rPr>
                <w:rFonts w:asciiTheme="minorBidi" w:hAnsiTheme="minorBidi" w:cstheme="minorBidi"/>
                <w:bCs/>
                <w:lang w:val="en-US"/>
              </w:rPr>
            </w:pPr>
            <w:r>
              <w:rPr>
                <w:rFonts w:asciiTheme="minorBidi" w:hAnsiTheme="minorBidi" w:cstheme="minorBidi"/>
                <w:bCs/>
                <w:lang w:val="en-US"/>
              </w:rPr>
              <w:t>Annotated Bibliogr</w:t>
            </w:r>
            <w:r w:rsidR="00717049">
              <w:rPr>
                <w:rFonts w:asciiTheme="minorBidi" w:hAnsiTheme="minorBidi" w:cstheme="minorBidi"/>
                <w:bCs/>
                <w:lang w:val="en-US"/>
              </w:rPr>
              <w:t>a</w:t>
            </w:r>
            <w:r>
              <w:rPr>
                <w:rFonts w:asciiTheme="minorBidi" w:hAnsiTheme="minorBidi" w:cstheme="minorBidi"/>
                <w:bCs/>
                <w:lang w:val="en-US"/>
              </w:rPr>
              <w:t>phies</w:t>
            </w:r>
          </w:p>
        </w:tc>
      </w:tr>
      <w:tr w:rsidR="003D430B" w:rsidRPr="00475A91" w14:paraId="3C347854" w14:textId="78F83DC2" w:rsidTr="003D430B">
        <w:trPr>
          <w:trHeight w:val="254"/>
        </w:trPr>
        <w:tc>
          <w:tcPr>
            <w:tcW w:w="803" w:type="dxa"/>
          </w:tcPr>
          <w:p w14:paraId="555C9D3A"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9</w:t>
            </w:r>
          </w:p>
        </w:tc>
        <w:tc>
          <w:tcPr>
            <w:tcW w:w="5572" w:type="dxa"/>
          </w:tcPr>
          <w:p w14:paraId="5D0898A1"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lang w:val="en-US"/>
              </w:rPr>
              <w:t>Research Methods and Methodologies for Literature: Discourse Analysis, Textual Analysis, Comparative Analysis</w:t>
            </w:r>
          </w:p>
          <w:p w14:paraId="2DD43B2C" w14:textId="77777777" w:rsidR="003D430B" w:rsidRPr="003D430B" w:rsidRDefault="003D430B" w:rsidP="003D430B">
            <w:pPr>
              <w:rPr>
                <w:rFonts w:asciiTheme="minorBidi" w:hAnsiTheme="minorBidi" w:cstheme="minorBidi"/>
                <w:b/>
                <w:u w:val="single"/>
                <w:lang w:val="en-US"/>
              </w:rPr>
            </w:pPr>
          </w:p>
          <w:p w14:paraId="41EEC2ED"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7FB8E3EC"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tc>
        <w:tc>
          <w:tcPr>
            <w:tcW w:w="2160" w:type="dxa"/>
          </w:tcPr>
          <w:p w14:paraId="730CCF2A"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2</w:t>
            </w:r>
          </w:p>
          <w:p w14:paraId="4D7476F8" w14:textId="77777777" w:rsidR="003D430B" w:rsidRPr="003D430B" w:rsidRDefault="003D430B" w:rsidP="003D430B">
            <w:pPr>
              <w:rPr>
                <w:rFonts w:asciiTheme="minorBidi" w:hAnsiTheme="minorBidi" w:cstheme="minorBidi"/>
                <w:bCs/>
                <w:lang w:val="en-US"/>
              </w:rPr>
            </w:pPr>
          </w:p>
          <w:p w14:paraId="0804D38D"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Griffin, Chapters 6,9</w:t>
            </w:r>
          </w:p>
        </w:tc>
        <w:tc>
          <w:tcPr>
            <w:tcW w:w="2160" w:type="dxa"/>
          </w:tcPr>
          <w:p w14:paraId="28945C15" w14:textId="420E8506" w:rsidR="00AA4DDD" w:rsidRDefault="00AA4DDD" w:rsidP="003D430B">
            <w:pPr>
              <w:rPr>
                <w:rFonts w:asciiTheme="minorBidi" w:hAnsiTheme="minorBidi" w:cstheme="minorBidi"/>
                <w:bCs/>
                <w:lang w:val="en-US"/>
              </w:rPr>
            </w:pPr>
            <w:r>
              <w:rPr>
                <w:rFonts w:asciiTheme="minorBidi" w:hAnsiTheme="minorBidi" w:cstheme="minorBidi"/>
                <w:bCs/>
                <w:lang w:val="en-US"/>
              </w:rPr>
              <w:t xml:space="preserve">Seminar on </w:t>
            </w:r>
          </w:p>
          <w:p w14:paraId="66662F77" w14:textId="6086A5D2" w:rsidR="003D430B" w:rsidRPr="00475A91" w:rsidRDefault="00AA4DDD" w:rsidP="003D430B">
            <w:pPr>
              <w:rPr>
                <w:rFonts w:asciiTheme="minorBidi" w:hAnsiTheme="minorBidi" w:cstheme="minorBidi"/>
                <w:bCs/>
                <w:lang w:val="en-US"/>
              </w:rPr>
            </w:pPr>
            <w:r w:rsidRPr="00AA4DDD">
              <w:rPr>
                <w:rFonts w:asciiTheme="minorBidi" w:hAnsiTheme="minorBidi" w:cstheme="minorBidi"/>
                <w:bCs/>
                <w:lang w:val="en-US"/>
              </w:rPr>
              <w:t>Picking the Theoretical Framework and Contexts in Literary Research</w:t>
            </w:r>
          </w:p>
        </w:tc>
      </w:tr>
      <w:tr w:rsidR="003D430B" w:rsidRPr="00475A91" w14:paraId="6181F18E" w14:textId="7937E00A" w:rsidTr="003D430B">
        <w:trPr>
          <w:trHeight w:val="254"/>
        </w:trPr>
        <w:tc>
          <w:tcPr>
            <w:tcW w:w="803" w:type="dxa"/>
          </w:tcPr>
          <w:p w14:paraId="43F8F985"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10</w:t>
            </w:r>
          </w:p>
        </w:tc>
        <w:tc>
          <w:tcPr>
            <w:tcW w:w="5572" w:type="dxa"/>
          </w:tcPr>
          <w:p w14:paraId="41893656"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Literature Review (What, Why and How)</w:t>
            </w:r>
          </w:p>
          <w:p w14:paraId="47F664F9" w14:textId="77777777" w:rsidR="003D430B" w:rsidRPr="003D430B" w:rsidRDefault="003D430B" w:rsidP="003D430B">
            <w:pPr>
              <w:rPr>
                <w:rFonts w:asciiTheme="minorBidi" w:hAnsiTheme="minorBidi" w:cstheme="minorBidi"/>
                <w:b/>
                <w:lang w:val="en-US"/>
              </w:rPr>
            </w:pPr>
          </w:p>
          <w:p w14:paraId="528C753B"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717A2AED"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Understand what is Literature Review </w:t>
            </w:r>
          </w:p>
          <w:p w14:paraId="76CDC5C6"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Understand why it is important</w:t>
            </w:r>
          </w:p>
          <w:p w14:paraId="4F292A8D"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Write Literature Reviews</w:t>
            </w:r>
          </w:p>
        </w:tc>
        <w:tc>
          <w:tcPr>
            <w:tcW w:w="2160" w:type="dxa"/>
          </w:tcPr>
          <w:p w14:paraId="7952332B"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4 + Relevant Material from the Internet</w:t>
            </w:r>
          </w:p>
        </w:tc>
        <w:tc>
          <w:tcPr>
            <w:tcW w:w="2160" w:type="dxa"/>
          </w:tcPr>
          <w:p w14:paraId="6F9ACA7A" w14:textId="0DE87837" w:rsidR="003D430B" w:rsidRPr="00475A91" w:rsidRDefault="00BA5F18" w:rsidP="003D430B">
            <w:pPr>
              <w:rPr>
                <w:rFonts w:asciiTheme="minorBidi" w:hAnsiTheme="minorBidi" w:cstheme="minorBidi"/>
                <w:bCs/>
                <w:lang w:val="en-US"/>
              </w:rPr>
            </w:pPr>
            <w:r>
              <w:rPr>
                <w:rFonts w:asciiTheme="minorBidi" w:hAnsiTheme="minorBidi" w:cstheme="minorBidi"/>
                <w:bCs/>
                <w:lang w:val="en-US"/>
              </w:rPr>
              <w:t xml:space="preserve">Activity on </w:t>
            </w:r>
            <w:r w:rsidRPr="00BA5F18">
              <w:rPr>
                <w:rFonts w:asciiTheme="minorBidi" w:hAnsiTheme="minorBidi" w:cstheme="minorBidi"/>
                <w:bCs/>
                <w:lang w:val="en-US"/>
              </w:rPr>
              <w:t>Questionnaire and Interviews (A Real-World Experience)</w:t>
            </w:r>
          </w:p>
        </w:tc>
      </w:tr>
      <w:tr w:rsidR="003D430B" w:rsidRPr="00475A91" w14:paraId="5B146D2F" w14:textId="2056AB6D" w:rsidTr="003D430B">
        <w:trPr>
          <w:trHeight w:val="50"/>
        </w:trPr>
        <w:tc>
          <w:tcPr>
            <w:tcW w:w="803" w:type="dxa"/>
          </w:tcPr>
          <w:p w14:paraId="511CB505"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11</w:t>
            </w:r>
          </w:p>
        </w:tc>
        <w:tc>
          <w:tcPr>
            <w:tcW w:w="5572" w:type="dxa"/>
          </w:tcPr>
          <w:p w14:paraId="555951E3"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lang w:val="en-US"/>
              </w:rPr>
              <w:t>The Research Process: Data Collection and Data Analysis + Claim Reason Evidence Model</w:t>
            </w:r>
          </w:p>
          <w:p w14:paraId="5EA75FD5" w14:textId="77777777" w:rsidR="003D430B" w:rsidRPr="003D430B" w:rsidRDefault="003D430B" w:rsidP="003D430B">
            <w:pPr>
              <w:rPr>
                <w:rFonts w:asciiTheme="minorBidi" w:hAnsiTheme="minorBidi" w:cstheme="minorBidi"/>
                <w:b/>
                <w:u w:val="single"/>
                <w:lang w:val="en-US"/>
              </w:rPr>
            </w:pPr>
          </w:p>
          <w:p w14:paraId="56145D92"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66569928"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233E7BAF" w14:textId="77777777" w:rsidR="003D430B" w:rsidRPr="003D430B" w:rsidRDefault="003D430B" w:rsidP="003D430B">
            <w:pPr>
              <w:numPr>
                <w:ilvl w:val="0"/>
                <w:numId w:val="9"/>
              </w:numPr>
              <w:rPr>
                <w:rFonts w:asciiTheme="minorBidi" w:hAnsiTheme="minorBidi" w:cstheme="minorBidi"/>
                <w:bCs/>
                <w:lang w:val="en-US"/>
              </w:rPr>
            </w:pPr>
            <w:r w:rsidRPr="003D430B">
              <w:rPr>
                <w:rFonts w:asciiTheme="minorBidi" w:hAnsiTheme="minorBidi" w:cstheme="minorBidi"/>
                <w:bCs/>
                <w:lang w:val="en-US"/>
              </w:rPr>
              <w:t>Identify the key components of Research Process</w:t>
            </w:r>
          </w:p>
          <w:p w14:paraId="2F1BAE7C" w14:textId="77777777" w:rsidR="003D430B" w:rsidRPr="003D430B" w:rsidRDefault="003D430B" w:rsidP="003D430B">
            <w:pPr>
              <w:numPr>
                <w:ilvl w:val="0"/>
                <w:numId w:val="9"/>
              </w:numPr>
              <w:rPr>
                <w:rFonts w:asciiTheme="minorBidi" w:hAnsiTheme="minorBidi" w:cstheme="minorBidi"/>
                <w:b/>
                <w:lang w:val="en-US"/>
              </w:rPr>
            </w:pPr>
            <w:r w:rsidRPr="003D430B">
              <w:rPr>
                <w:rFonts w:asciiTheme="minorBidi" w:hAnsiTheme="minorBidi" w:cstheme="minorBidi"/>
                <w:bCs/>
                <w:lang w:val="en-US"/>
              </w:rPr>
              <w:t>Understand how to collect data and analyze it</w:t>
            </w:r>
          </w:p>
        </w:tc>
        <w:tc>
          <w:tcPr>
            <w:tcW w:w="2160" w:type="dxa"/>
          </w:tcPr>
          <w:p w14:paraId="54019094"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6-9)</w:t>
            </w:r>
          </w:p>
        </w:tc>
        <w:tc>
          <w:tcPr>
            <w:tcW w:w="2160" w:type="dxa"/>
          </w:tcPr>
          <w:p w14:paraId="37FB26E0" w14:textId="77777777" w:rsidR="003D430B" w:rsidRPr="00475A91" w:rsidRDefault="003D430B" w:rsidP="003D430B">
            <w:pPr>
              <w:rPr>
                <w:rFonts w:asciiTheme="minorBidi" w:hAnsiTheme="minorBidi" w:cstheme="minorBidi"/>
                <w:bCs/>
                <w:lang w:val="en-US"/>
              </w:rPr>
            </w:pPr>
          </w:p>
        </w:tc>
      </w:tr>
      <w:tr w:rsidR="003D430B" w:rsidRPr="00475A91" w14:paraId="7B86962A" w14:textId="390F34A5" w:rsidTr="003D430B">
        <w:trPr>
          <w:trHeight w:val="446"/>
        </w:trPr>
        <w:tc>
          <w:tcPr>
            <w:tcW w:w="803" w:type="dxa"/>
          </w:tcPr>
          <w:p w14:paraId="39AD81BC"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12</w:t>
            </w:r>
          </w:p>
        </w:tc>
        <w:tc>
          <w:tcPr>
            <w:tcW w:w="5572" w:type="dxa"/>
          </w:tcPr>
          <w:p w14:paraId="5056E515"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lang w:val="en-US"/>
              </w:rPr>
              <w:t>The Research Process: Data Collection and Data Analysis</w:t>
            </w:r>
          </w:p>
          <w:p w14:paraId="309F4407" w14:textId="77777777" w:rsidR="003D430B" w:rsidRPr="003D430B" w:rsidRDefault="003D430B" w:rsidP="003D430B">
            <w:pPr>
              <w:rPr>
                <w:rFonts w:asciiTheme="minorBidi" w:hAnsiTheme="minorBidi" w:cstheme="minorBidi"/>
                <w:b/>
                <w:u w:val="single"/>
                <w:lang w:val="en-US"/>
              </w:rPr>
            </w:pPr>
          </w:p>
          <w:p w14:paraId="69017B82"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78EC288D"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16DCB2DE"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Identify the key components of Research Process</w:t>
            </w:r>
          </w:p>
          <w:p w14:paraId="2BC6BC0D" w14:textId="77777777" w:rsidR="003D430B" w:rsidRPr="003D430B" w:rsidRDefault="003D430B" w:rsidP="003D430B">
            <w:pPr>
              <w:numPr>
                <w:ilvl w:val="0"/>
                <w:numId w:val="8"/>
              </w:numPr>
              <w:rPr>
                <w:rFonts w:asciiTheme="minorBidi" w:hAnsiTheme="minorBidi" w:cstheme="minorBidi"/>
                <w:b/>
                <w:lang w:val="en-US"/>
              </w:rPr>
            </w:pPr>
            <w:r w:rsidRPr="003D430B">
              <w:rPr>
                <w:rFonts w:asciiTheme="minorBidi" w:hAnsiTheme="minorBidi" w:cstheme="minorBidi"/>
                <w:bCs/>
                <w:lang w:val="en-US"/>
              </w:rPr>
              <w:t>Understand how to collect data and analyze it</w:t>
            </w:r>
          </w:p>
        </w:tc>
        <w:tc>
          <w:tcPr>
            <w:tcW w:w="2160" w:type="dxa"/>
          </w:tcPr>
          <w:p w14:paraId="02290A8E"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6-9)</w:t>
            </w:r>
          </w:p>
        </w:tc>
        <w:tc>
          <w:tcPr>
            <w:tcW w:w="2160" w:type="dxa"/>
          </w:tcPr>
          <w:p w14:paraId="6DBA2404" w14:textId="189C17A0" w:rsidR="00F355A3" w:rsidRDefault="00F355A3" w:rsidP="003D430B">
            <w:pPr>
              <w:rPr>
                <w:rFonts w:asciiTheme="minorBidi" w:hAnsiTheme="minorBidi" w:cstheme="minorBidi"/>
                <w:bCs/>
                <w:lang w:val="en-US"/>
              </w:rPr>
            </w:pPr>
            <w:r w:rsidRPr="00100432">
              <w:rPr>
                <w:rFonts w:asciiTheme="minorBidi" w:hAnsiTheme="minorBidi" w:cstheme="minorBidi"/>
                <w:bCs/>
                <w:lang w:val="en-US"/>
              </w:rPr>
              <w:t>Student Led Conference</w:t>
            </w:r>
            <w:r>
              <w:rPr>
                <w:rFonts w:asciiTheme="minorBidi" w:hAnsiTheme="minorBidi" w:cstheme="minorBidi"/>
                <w:bCs/>
                <w:lang w:val="en-US"/>
              </w:rPr>
              <w:t xml:space="preserve"> on</w:t>
            </w:r>
          </w:p>
          <w:p w14:paraId="17636C8B" w14:textId="20F30D07" w:rsidR="003D430B" w:rsidRPr="00475A91" w:rsidRDefault="00100432" w:rsidP="003D430B">
            <w:pPr>
              <w:rPr>
                <w:rFonts w:asciiTheme="minorBidi" w:hAnsiTheme="minorBidi" w:cstheme="minorBidi"/>
                <w:bCs/>
                <w:lang w:val="en-US"/>
              </w:rPr>
            </w:pPr>
            <w:r w:rsidRPr="00100432">
              <w:rPr>
                <w:rFonts w:asciiTheme="minorBidi" w:hAnsiTheme="minorBidi" w:cstheme="minorBidi"/>
                <w:bCs/>
                <w:lang w:val="en-US"/>
              </w:rPr>
              <w:t xml:space="preserve">Ethics of Research: A Methodical Approach </w:t>
            </w:r>
          </w:p>
        </w:tc>
      </w:tr>
      <w:tr w:rsidR="003D430B" w:rsidRPr="00475A91" w14:paraId="6EBDD638" w14:textId="5C47D8BA" w:rsidTr="003D430B">
        <w:trPr>
          <w:trHeight w:val="444"/>
        </w:trPr>
        <w:tc>
          <w:tcPr>
            <w:tcW w:w="803" w:type="dxa"/>
          </w:tcPr>
          <w:p w14:paraId="753BCC62"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13</w:t>
            </w:r>
          </w:p>
        </w:tc>
        <w:tc>
          <w:tcPr>
            <w:tcW w:w="5572" w:type="dxa"/>
          </w:tcPr>
          <w:p w14:paraId="121CB794"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Developing a Research Proposal &amp; MLA Formatting</w:t>
            </w:r>
          </w:p>
          <w:p w14:paraId="72BB527F" w14:textId="77777777" w:rsidR="003D430B" w:rsidRPr="003D430B" w:rsidRDefault="003D430B" w:rsidP="003D430B">
            <w:pPr>
              <w:rPr>
                <w:rFonts w:asciiTheme="minorBidi" w:hAnsiTheme="minorBidi" w:cstheme="minorBidi"/>
                <w:b/>
                <w:u w:val="single"/>
                <w:lang w:val="en-US"/>
              </w:rPr>
            </w:pPr>
          </w:p>
          <w:p w14:paraId="1758D903"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4689F9C4"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363FBE74"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Evaluating the importance of Research proposals</w:t>
            </w:r>
          </w:p>
          <w:p w14:paraId="467A3158" w14:textId="77777777" w:rsidR="003D430B" w:rsidRPr="003D430B" w:rsidRDefault="003D430B" w:rsidP="003D430B">
            <w:pPr>
              <w:numPr>
                <w:ilvl w:val="0"/>
                <w:numId w:val="8"/>
              </w:numPr>
              <w:rPr>
                <w:rFonts w:asciiTheme="minorBidi" w:hAnsiTheme="minorBidi" w:cstheme="minorBidi"/>
                <w:b/>
                <w:lang w:val="en-US"/>
              </w:rPr>
            </w:pPr>
            <w:r w:rsidRPr="003D430B">
              <w:rPr>
                <w:rFonts w:asciiTheme="minorBidi" w:hAnsiTheme="minorBidi" w:cstheme="minorBidi"/>
                <w:bCs/>
                <w:lang w:val="en-US"/>
              </w:rPr>
              <w:t>Understand MLA Formatting</w:t>
            </w:r>
          </w:p>
        </w:tc>
        <w:tc>
          <w:tcPr>
            <w:tcW w:w="2160" w:type="dxa"/>
          </w:tcPr>
          <w:p w14:paraId="58C3E891"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Dawson, Chapter 6 &amp; OWL Purdue</w:t>
            </w:r>
          </w:p>
        </w:tc>
        <w:tc>
          <w:tcPr>
            <w:tcW w:w="2160" w:type="dxa"/>
          </w:tcPr>
          <w:p w14:paraId="4B52354E" w14:textId="77777777" w:rsidR="003D430B" w:rsidRPr="00475A91" w:rsidRDefault="003D430B" w:rsidP="003D430B">
            <w:pPr>
              <w:rPr>
                <w:rFonts w:asciiTheme="minorBidi" w:hAnsiTheme="minorBidi" w:cstheme="minorBidi"/>
                <w:bCs/>
                <w:lang w:val="en-US"/>
              </w:rPr>
            </w:pPr>
          </w:p>
        </w:tc>
      </w:tr>
      <w:tr w:rsidR="003D430B" w:rsidRPr="00475A91" w14:paraId="17A359FA" w14:textId="2BD3D418" w:rsidTr="003D430B">
        <w:trPr>
          <w:trHeight w:val="276"/>
        </w:trPr>
        <w:tc>
          <w:tcPr>
            <w:tcW w:w="803" w:type="dxa"/>
          </w:tcPr>
          <w:p w14:paraId="03D0107E"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14</w:t>
            </w:r>
          </w:p>
        </w:tc>
        <w:tc>
          <w:tcPr>
            <w:tcW w:w="5572" w:type="dxa"/>
          </w:tcPr>
          <w:p w14:paraId="601565D9"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MLA Formatting, Referencing and Plagiarism</w:t>
            </w:r>
          </w:p>
          <w:p w14:paraId="2FF118E3" w14:textId="77777777" w:rsidR="003D430B" w:rsidRPr="003D430B" w:rsidRDefault="003D430B" w:rsidP="003D430B">
            <w:pPr>
              <w:rPr>
                <w:rFonts w:asciiTheme="minorBidi" w:hAnsiTheme="minorBidi" w:cstheme="minorBidi"/>
                <w:b/>
                <w:u w:val="single"/>
                <w:lang w:val="en-US"/>
              </w:rPr>
            </w:pPr>
          </w:p>
          <w:p w14:paraId="4F549B40" w14:textId="77777777" w:rsidR="003D430B" w:rsidRPr="003D430B" w:rsidRDefault="003D430B" w:rsidP="003D430B">
            <w:pPr>
              <w:rPr>
                <w:rFonts w:asciiTheme="minorBidi" w:hAnsiTheme="minorBidi" w:cstheme="minorBidi"/>
                <w:b/>
                <w:u w:val="single"/>
                <w:lang w:val="en-US"/>
              </w:rPr>
            </w:pPr>
            <w:r w:rsidRPr="003D430B">
              <w:rPr>
                <w:rFonts w:asciiTheme="minorBidi" w:hAnsiTheme="minorBidi" w:cstheme="minorBidi"/>
                <w:b/>
                <w:u w:val="single"/>
                <w:lang w:val="en-US"/>
              </w:rPr>
              <w:t>CLO’s</w:t>
            </w:r>
          </w:p>
          <w:p w14:paraId="7BD4B778"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 xml:space="preserve">Study and understand the content </w:t>
            </w:r>
          </w:p>
          <w:p w14:paraId="2A8F72E7"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Evaluating the importance of Research proposals</w:t>
            </w:r>
          </w:p>
          <w:p w14:paraId="5C37C894" w14:textId="77777777" w:rsidR="003D430B" w:rsidRPr="003D430B" w:rsidRDefault="003D430B" w:rsidP="003D430B">
            <w:pPr>
              <w:numPr>
                <w:ilvl w:val="0"/>
                <w:numId w:val="8"/>
              </w:numPr>
              <w:rPr>
                <w:rFonts w:asciiTheme="minorBidi" w:hAnsiTheme="minorBidi" w:cstheme="minorBidi"/>
                <w:b/>
                <w:lang w:val="en-US"/>
              </w:rPr>
            </w:pPr>
            <w:r w:rsidRPr="003D430B">
              <w:rPr>
                <w:rFonts w:asciiTheme="minorBidi" w:hAnsiTheme="minorBidi" w:cstheme="minorBidi"/>
                <w:bCs/>
                <w:lang w:val="en-US"/>
              </w:rPr>
              <w:t>Understand MLA Formatting</w:t>
            </w:r>
          </w:p>
          <w:p w14:paraId="6316CC9A" w14:textId="77777777" w:rsidR="003D430B" w:rsidRPr="003D430B" w:rsidRDefault="003D430B" w:rsidP="003D430B">
            <w:pPr>
              <w:numPr>
                <w:ilvl w:val="0"/>
                <w:numId w:val="8"/>
              </w:numPr>
              <w:rPr>
                <w:rFonts w:asciiTheme="minorBidi" w:hAnsiTheme="minorBidi" w:cstheme="minorBidi"/>
                <w:b/>
                <w:lang w:val="en-US"/>
              </w:rPr>
            </w:pPr>
            <w:r w:rsidRPr="003D430B">
              <w:rPr>
                <w:rFonts w:asciiTheme="minorBidi" w:hAnsiTheme="minorBidi" w:cstheme="minorBidi"/>
                <w:b/>
                <w:lang w:val="en-US"/>
              </w:rPr>
              <w:t>Develop Research Proposals</w:t>
            </w:r>
          </w:p>
          <w:p w14:paraId="7CB40CEE" w14:textId="77777777" w:rsidR="003D430B" w:rsidRPr="003D430B" w:rsidRDefault="003D430B" w:rsidP="003D430B">
            <w:pPr>
              <w:numPr>
                <w:ilvl w:val="0"/>
                <w:numId w:val="8"/>
              </w:numPr>
              <w:rPr>
                <w:rFonts w:asciiTheme="minorBidi" w:hAnsiTheme="minorBidi" w:cstheme="minorBidi"/>
                <w:bCs/>
                <w:lang w:val="en-US"/>
              </w:rPr>
            </w:pPr>
            <w:r w:rsidRPr="003D430B">
              <w:rPr>
                <w:rFonts w:asciiTheme="minorBidi" w:hAnsiTheme="minorBidi" w:cstheme="minorBidi"/>
                <w:bCs/>
                <w:lang w:val="en-US"/>
              </w:rPr>
              <w:t>Evaluating the importance of Grammar, and Referencing</w:t>
            </w:r>
          </w:p>
          <w:p w14:paraId="2260F043" w14:textId="77777777" w:rsidR="003D430B" w:rsidRPr="003D430B" w:rsidRDefault="003D430B" w:rsidP="003D430B">
            <w:pPr>
              <w:numPr>
                <w:ilvl w:val="0"/>
                <w:numId w:val="8"/>
              </w:numPr>
              <w:rPr>
                <w:rFonts w:asciiTheme="minorBidi" w:hAnsiTheme="minorBidi" w:cstheme="minorBidi"/>
                <w:b/>
                <w:lang w:val="en-US"/>
              </w:rPr>
            </w:pPr>
            <w:r w:rsidRPr="003D430B">
              <w:rPr>
                <w:rFonts w:asciiTheme="minorBidi" w:hAnsiTheme="minorBidi" w:cstheme="minorBidi"/>
                <w:bCs/>
                <w:lang w:val="en-US"/>
              </w:rPr>
              <w:t>Identify plagiarism tools and how to use them</w:t>
            </w:r>
          </w:p>
        </w:tc>
        <w:tc>
          <w:tcPr>
            <w:tcW w:w="2160" w:type="dxa"/>
          </w:tcPr>
          <w:p w14:paraId="7BEE0018"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Dawson, Chapter 6 &amp; OWL Purdue</w:t>
            </w:r>
          </w:p>
          <w:p w14:paraId="74869D0A" w14:textId="77777777" w:rsidR="003D430B" w:rsidRPr="003D430B" w:rsidRDefault="003D430B" w:rsidP="003D430B">
            <w:pPr>
              <w:rPr>
                <w:rFonts w:asciiTheme="minorBidi" w:hAnsiTheme="minorBidi" w:cstheme="minorBidi"/>
                <w:bCs/>
                <w:lang w:val="en-US"/>
              </w:rPr>
            </w:pPr>
          </w:p>
          <w:p w14:paraId="6B438071" w14:textId="77777777" w:rsidR="003D430B" w:rsidRPr="003D430B" w:rsidRDefault="003D430B" w:rsidP="003D430B">
            <w:pPr>
              <w:rPr>
                <w:rFonts w:asciiTheme="minorBidi" w:hAnsiTheme="minorBidi" w:cstheme="minorBidi"/>
                <w:bCs/>
                <w:lang w:val="en-US"/>
              </w:rPr>
            </w:pPr>
            <w:r w:rsidRPr="003D430B">
              <w:rPr>
                <w:rFonts w:asciiTheme="minorBidi" w:hAnsiTheme="minorBidi" w:cstheme="minorBidi"/>
                <w:bCs/>
                <w:lang w:val="en-US"/>
              </w:rPr>
              <w:t>Blaxter, Hughes &amp; Tight, Chapter 10</w:t>
            </w:r>
          </w:p>
        </w:tc>
        <w:tc>
          <w:tcPr>
            <w:tcW w:w="2160" w:type="dxa"/>
          </w:tcPr>
          <w:p w14:paraId="787C5FA0" w14:textId="2EA32C75" w:rsidR="003D430B" w:rsidRPr="00100432" w:rsidRDefault="00100432" w:rsidP="001004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MLA Workshop </w:t>
            </w:r>
          </w:p>
        </w:tc>
      </w:tr>
      <w:tr w:rsidR="003D430B" w:rsidRPr="00475A91" w14:paraId="78086CFC" w14:textId="566D8532" w:rsidTr="003D430B">
        <w:trPr>
          <w:trHeight w:val="319"/>
        </w:trPr>
        <w:tc>
          <w:tcPr>
            <w:tcW w:w="803" w:type="dxa"/>
          </w:tcPr>
          <w:p w14:paraId="70BF8716" w14:textId="77777777" w:rsidR="003D430B" w:rsidRPr="003D430B" w:rsidRDefault="003D430B" w:rsidP="003D430B">
            <w:pPr>
              <w:rPr>
                <w:rFonts w:asciiTheme="minorBidi" w:hAnsiTheme="minorBidi" w:cstheme="minorBidi"/>
                <w:b/>
                <w:lang w:val="en-US"/>
              </w:rPr>
            </w:pPr>
            <w:r w:rsidRPr="003D430B">
              <w:rPr>
                <w:rFonts w:asciiTheme="minorBidi" w:hAnsiTheme="minorBidi" w:cstheme="minorBidi"/>
                <w:b/>
                <w:lang w:val="en-US"/>
              </w:rPr>
              <w:t>15</w:t>
            </w:r>
          </w:p>
        </w:tc>
        <w:tc>
          <w:tcPr>
            <w:tcW w:w="5572" w:type="dxa"/>
          </w:tcPr>
          <w:p w14:paraId="316B784D" w14:textId="77777777" w:rsidR="003D430B" w:rsidRPr="00475A91" w:rsidRDefault="003D430B" w:rsidP="003D430B">
            <w:pPr>
              <w:rPr>
                <w:rFonts w:asciiTheme="minorBidi" w:hAnsiTheme="minorBidi" w:cstheme="minorBidi"/>
                <w:b/>
                <w:lang w:val="en-US"/>
              </w:rPr>
            </w:pPr>
            <w:r w:rsidRPr="003D430B">
              <w:rPr>
                <w:rFonts w:asciiTheme="minorBidi" w:hAnsiTheme="minorBidi" w:cstheme="minorBidi"/>
                <w:b/>
                <w:lang w:val="en-US"/>
              </w:rPr>
              <w:t>FINAL TERM</w:t>
            </w:r>
          </w:p>
          <w:p w14:paraId="7EAE4AD4" w14:textId="35FEE5D8" w:rsidR="001D0CF0" w:rsidRPr="003D430B" w:rsidRDefault="001D0CF0" w:rsidP="003D430B">
            <w:pPr>
              <w:rPr>
                <w:rFonts w:asciiTheme="minorBidi" w:hAnsiTheme="minorBidi" w:cstheme="minorBidi"/>
                <w:b/>
                <w:lang w:val="en-US"/>
              </w:rPr>
            </w:pPr>
            <w:r w:rsidRPr="00475A91">
              <w:rPr>
                <w:rFonts w:asciiTheme="minorBidi" w:hAnsiTheme="minorBidi" w:cstheme="minorBidi"/>
                <w:b/>
                <w:lang w:val="en-US"/>
              </w:rPr>
              <w:t>Research Proposals</w:t>
            </w:r>
          </w:p>
        </w:tc>
        <w:tc>
          <w:tcPr>
            <w:tcW w:w="2160" w:type="dxa"/>
          </w:tcPr>
          <w:p w14:paraId="7F79A052" w14:textId="77777777" w:rsidR="003D430B" w:rsidRPr="003D430B" w:rsidRDefault="003D430B" w:rsidP="003D430B">
            <w:pPr>
              <w:rPr>
                <w:rFonts w:asciiTheme="minorBidi" w:hAnsiTheme="minorBidi" w:cstheme="minorBidi"/>
                <w:bCs/>
                <w:lang w:val="en-US"/>
              </w:rPr>
            </w:pPr>
          </w:p>
        </w:tc>
        <w:tc>
          <w:tcPr>
            <w:tcW w:w="2160" w:type="dxa"/>
          </w:tcPr>
          <w:p w14:paraId="429BA39C" w14:textId="67290D90" w:rsidR="003D430B" w:rsidRPr="00475A91" w:rsidRDefault="001D0CF0" w:rsidP="003D430B">
            <w:pPr>
              <w:rPr>
                <w:rFonts w:asciiTheme="minorBidi" w:hAnsiTheme="minorBidi" w:cstheme="minorBidi"/>
                <w:bCs/>
                <w:lang w:val="en-US"/>
              </w:rPr>
            </w:pPr>
            <w:r w:rsidRPr="00475A91">
              <w:rPr>
                <w:rFonts w:asciiTheme="minorBidi" w:hAnsiTheme="minorBidi" w:cstheme="minorBidi"/>
                <w:bCs/>
                <w:lang w:val="en-US"/>
              </w:rPr>
              <w:t>Proposal Presentations</w:t>
            </w:r>
          </w:p>
        </w:tc>
      </w:tr>
    </w:tbl>
    <w:p w14:paraId="266CF12B" w14:textId="77777777" w:rsidR="00337D20" w:rsidRPr="00475A91" w:rsidRDefault="00337D20">
      <w:pPr>
        <w:spacing w:line="240" w:lineRule="auto"/>
        <w:rPr>
          <w:rFonts w:asciiTheme="minorBidi" w:hAnsiTheme="minorBidi" w:cstheme="minorBidi"/>
          <w:b/>
        </w:rPr>
      </w:pPr>
      <w:bookmarkStart w:id="7" w:name="_u59amn93t7lt" w:colFirst="0" w:colLast="0"/>
      <w:bookmarkStart w:id="8" w:name="_rwhlsrsoip5z" w:colFirst="0" w:colLast="0"/>
      <w:bookmarkEnd w:id="7"/>
      <w:bookmarkEnd w:id="8"/>
    </w:p>
    <w:p w14:paraId="1496CBBE" w14:textId="77777777" w:rsidR="00337D20" w:rsidRPr="00475A91" w:rsidRDefault="00337D20">
      <w:pPr>
        <w:pStyle w:val="Heading3"/>
        <w:keepNext w:val="0"/>
        <w:keepLines w:val="0"/>
        <w:spacing w:before="0" w:after="0" w:line="240" w:lineRule="auto"/>
        <w:rPr>
          <w:rFonts w:asciiTheme="minorBidi" w:hAnsiTheme="minorBidi" w:cstheme="minorBidi"/>
          <w:b/>
          <w:color w:val="000000"/>
          <w:sz w:val="22"/>
          <w:szCs w:val="22"/>
        </w:rPr>
      </w:pPr>
      <w:bookmarkStart w:id="9" w:name="_27dpfrhqiczq" w:colFirst="0" w:colLast="0"/>
      <w:bookmarkEnd w:id="9"/>
    </w:p>
    <w:p w14:paraId="7813057F" w14:textId="77777777" w:rsidR="00337D20" w:rsidRPr="00475A91" w:rsidRDefault="00000000">
      <w:pPr>
        <w:pStyle w:val="Heading3"/>
        <w:keepNext w:val="0"/>
        <w:keepLines w:val="0"/>
        <w:spacing w:before="0" w:after="0" w:line="240" w:lineRule="auto"/>
        <w:rPr>
          <w:rFonts w:asciiTheme="minorBidi" w:hAnsiTheme="minorBidi" w:cstheme="minorBidi"/>
          <w:b/>
          <w:color w:val="000000"/>
          <w:sz w:val="22"/>
          <w:szCs w:val="22"/>
        </w:rPr>
      </w:pPr>
      <w:bookmarkStart w:id="10" w:name="_d0r0ke2vygjs" w:colFirst="0" w:colLast="0"/>
      <w:bookmarkEnd w:id="10"/>
      <w:r w:rsidRPr="00475A91">
        <w:rPr>
          <w:rFonts w:asciiTheme="minorBidi" w:hAnsiTheme="minorBidi" w:cstheme="minorBidi"/>
          <w:b/>
          <w:color w:val="000000"/>
          <w:sz w:val="22"/>
          <w:szCs w:val="22"/>
        </w:rPr>
        <w:lastRenderedPageBreak/>
        <w:t>Textbooks, Materials, Supplies, and other Resources</w:t>
      </w:r>
    </w:p>
    <w:p w14:paraId="7A4554B5" w14:textId="38628FDD" w:rsidR="00337D20" w:rsidRPr="00475A91" w:rsidRDefault="00337D20">
      <w:pPr>
        <w:spacing w:line="240" w:lineRule="auto"/>
        <w:rPr>
          <w:rFonts w:asciiTheme="minorBidi" w:hAnsiTheme="minorBidi" w:cstheme="minorBidi"/>
          <w:b/>
        </w:rPr>
      </w:pPr>
      <w:bookmarkStart w:id="11" w:name="_qvuh6c1i2smz" w:colFirst="0" w:colLast="0"/>
      <w:bookmarkEnd w:id="11"/>
    </w:p>
    <w:p w14:paraId="3835D4A6" w14:textId="2D24F684" w:rsidR="00F50657" w:rsidRPr="00475A91" w:rsidRDefault="00F50657">
      <w:pPr>
        <w:spacing w:line="240" w:lineRule="auto"/>
        <w:rPr>
          <w:rFonts w:asciiTheme="minorBidi" w:hAnsiTheme="minorBidi" w:cstheme="minorBidi"/>
          <w:b/>
        </w:rPr>
      </w:pPr>
      <w:r w:rsidRPr="00475A91">
        <w:rPr>
          <w:rFonts w:asciiTheme="minorBidi" w:hAnsiTheme="minorBidi" w:cstheme="minorBidi"/>
          <w:b/>
        </w:rPr>
        <w:t>Primary Resources</w:t>
      </w:r>
    </w:p>
    <w:p w14:paraId="7E1202B6" w14:textId="77777777" w:rsidR="00F50657" w:rsidRPr="00475A91" w:rsidRDefault="00F50657">
      <w:pPr>
        <w:spacing w:line="240" w:lineRule="auto"/>
        <w:rPr>
          <w:rFonts w:asciiTheme="minorBidi" w:hAnsiTheme="minorBidi" w:cstheme="minorBidi"/>
          <w:b/>
        </w:rPr>
      </w:pPr>
    </w:p>
    <w:p w14:paraId="1851A9C2" w14:textId="77777777" w:rsidR="00F50657" w:rsidRPr="00F50657" w:rsidRDefault="00F50657" w:rsidP="00F50657">
      <w:pPr>
        <w:numPr>
          <w:ilvl w:val="0"/>
          <w:numId w:val="5"/>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Dawson,C. (2009). Introduction to Research Methods. (Fourth Edition). Little, Brown Book Group.</w:t>
      </w:r>
    </w:p>
    <w:p w14:paraId="0FEA2BC8" w14:textId="77777777" w:rsidR="00F50657" w:rsidRPr="00F50657" w:rsidRDefault="00F50657" w:rsidP="00F50657">
      <w:pPr>
        <w:numPr>
          <w:ilvl w:val="0"/>
          <w:numId w:val="5"/>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Blaxter, L. Hughes, C. &amp; Tight, M. (2010). How to Research (Fourth Edition). Open University Press.</w:t>
      </w:r>
    </w:p>
    <w:p w14:paraId="259E42E4" w14:textId="77777777" w:rsidR="00F50657" w:rsidRPr="00F50657" w:rsidRDefault="00F50657" w:rsidP="00F50657">
      <w:pPr>
        <w:numPr>
          <w:ilvl w:val="0"/>
          <w:numId w:val="5"/>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Schutt, K. R. (2012) Investigating the Social World. Sage.</w:t>
      </w:r>
    </w:p>
    <w:p w14:paraId="762B72AD" w14:textId="77777777" w:rsidR="00E55D27" w:rsidRDefault="00F50657" w:rsidP="00E55D27">
      <w:pPr>
        <w:numPr>
          <w:ilvl w:val="0"/>
          <w:numId w:val="5"/>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Griffin, G. Research Methods for English Studies. Edinburgh University Press, 2005.</w:t>
      </w:r>
    </w:p>
    <w:p w14:paraId="04B69DEC" w14:textId="77777777" w:rsidR="00E55D27" w:rsidRDefault="00E55D27" w:rsidP="00E55D27">
      <w:pPr>
        <w:spacing w:after="160" w:line="259" w:lineRule="auto"/>
        <w:contextualSpacing/>
        <w:rPr>
          <w:rFonts w:asciiTheme="minorBidi" w:eastAsia="Calibri" w:hAnsiTheme="minorBidi" w:cstheme="minorBidi"/>
          <w:bCs/>
          <w:lang w:val="en-US"/>
        </w:rPr>
      </w:pPr>
    </w:p>
    <w:p w14:paraId="12B22499" w14:textId="7B40EC4F" w:rsidR="00F50657" w:rsidRPr="00F50657" w:rsidRDefault="00F50657" w:rsidP="00E55D27">
      <w:p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
          <w:lang w:val="en-US"/>
        </w:rPr>
        <w:t>Recommended Readings</w:t>
      </w:r>
    </w:p>
    <w:p w14:paraId="436FFCEA" w14:textId="77777777" w:rsidR="00E55D27" w:rsidRDefault="00E55D27" w:rsidP="00E55D27">
      <w:pPr>
        <w:spacing w:after="160" w:line="259" w:lineRule="auto"/>
        <w:ind w:left="720"/>
        <w:contextualSpacing/>
        <w:rPr>
          <w:rFonts w:asciiTheme="minorBidi" w:eastAsia="Times New Roman" w:hAnsiTheme="minorBidi" w:cstheme="minorBidi"/>
          <w:bCs/>
          <w:lang w:val="en-US" w:eastAsia="en-GB"/>
        </w:rPr>
      </w:pPr>
    </w:p>
    <w:p w14:paraId="5732CCF5" w14:textId="6CD506BA"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Bryman, Alan &amp; Bell, Emma (2011). Business Research Methods (Third Edition), Oxford University Press.</w:t>
      </w:r>
    </w:p>
    <w:p w14:paraId="52EDC8DE"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Kerlinger, F.N., &amp; Lee, H.B. (2000). Foundations of Behavioural Research (Fourth Edition), Harcourt Inc.</w:t>
      </w:r>
    </w:p>
    <w:p w14:paraId="073FBBC7"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Rubin, Allen &amp; Babbie, Earl (2009). Essential Research Methods for Social Work, Cengage Learning Inc., USA.</w:t>
      </w:r>
    </w:p>
    <w:p w14:paraId="33136D94"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Pawar, B.S. (2009). Theory building for hypothesis specification in organizational studies, Response Books, New Delhi.</w:t>
      </w:r>
    </w:p>
    <w:p w14:paraId="0B5F87A8"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Neuman, W.L. (2008). Social research methods: Qualitative and quantitative approaches, Pearson Education.</w:t>
      </w:r>
    </w:p>
    <w:p w14:paraId="6AE3F70B"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Bryman, A (2004). Research Methods in Social Sciences. (2nd Edition). Oxford: Oxford University Press.</w:t>
      </w:r>
    </w:p>
    <w:p w14:paraId="468957FB"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Creswell, J.W (2007). Qualitative Inquiry and Research Design: Choosing among five approaches.2nd edition. Thousand Oaks: Sage Publications.</w:t>
      </w:r>
    </w:p>
    <w:p w14:paraId="1E01231C" w14:textId="77777777" w:rsidR="00F50657" w:rsidRPr="00F50657" w:rsidRDefault="00F50657" w:rsidP="00F50657">
      <w:pPr>
        <w:numPr>
          <w:ilvl w:val="0"/>
          <w:numId w:val="6"/>
        </w:numPr>
        <w:spacing w:after="160" w:line="259" w:lineRule="auto"/>
        <w:contextualSpacing/>
        <w:rPr>
          <w:rFonts w:asciiTheme="minorBidi" w:eastAsia="Times New Roman" w:hAnsiTheme="minorBidi" w:cstheme="minorBidi"/>
          <w:bCs/>
          <w:lang w:val="en-US" w:eastAsia="en-GB"/>
        </w:rPr>
      </w:pPr>
      <w:r w:rsidRPr="00F50657">
        <w:rPr>
          <w:rFonts w:asciiTheme="minorBidi" w:eastAsia="Times New Roman" w:hAnsiTheme="minorBidi" w:cstheme="minorBidi"/>
          <w:bCs/>
          <w:lang w:val="en-US" w:eastAsia="en-GB"/>
        </w:rPr>
        <w:t>Miles, M.&amp; Huberman,M. (1994). Qualitative Data Analysis. CA: Sage.</w:t>
      </w:r>
    </w:p>
    <w:p w14:paraId="2CACA45E" w14:textId="77777777" w:rsidR="00F50657" w:rsidRPr="00F50657" w:rsidRDefault="00F50657" w:rsidP="00F50657">
      <w:pPr>
        <w:numPr>
          <w:ilvl w:val="0"/>
          <w:numId w:val="6"/>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Fowler, J, F. (2009). Survey Research Methods. Sage</w:t>
      </w:r>
    </w:p>
    <w:p w14:paraId="762A70A7" w14:textId="77777777" w:rsidR="00F50657" w:rsidRPr="00F50657" w:rsidRDefault="00F50657" w:rsidP="00F50657">
      <w:pPr>
        <w:numPr>
          <w:ilvl w:val="0"/>
          <w:numId w:val="6"/>
        </w:numPr>
        <w:spacing w:after="160" w:line="259" w:lineRule="auto"/>
        <w:contextualSpacing/>
        <w:rPr>
          <w:rFonts w:asciiTheme="minorBidi" w:eastAsia="Calibri" w:hAnsiTheme="minorBidi" w:cstheme="minorBidi"/>
          <w:bCs/>
          <w:lang w:val="en-US"/>
        </w:rPr>
      </w:pPr>
      <w:r w:rsidRPr="00F50657">
        <w:rPr>
          <w:rFonts w:asciiTheme="minorBidi" w:eastAsia="Calibri" w:hAnsiTheme="minorBidi" w:cstheme="minorBidi"/>
          <w:bCs/>
          <w:lang w:val="en-US"/>
        </w:rPr>
        <w:t>Rithchie.J., Lewis, J., Nicholls, C.M., &amp; Ormston, R. Eds. (2014). Qualitative Research Practice: A guide for social science students and researchers. Sage.</w:t>
      </w:r>
    </w:p>
    <w:p w14:paraId="4DA78439" w14:textId="0A86199C" w:rsidR="001D0CF0" w:rsidRDefault="001D0CF0">
      <w:pPr>
        <w:spacing w:line="240" w:lineRule="auto"/>
        <w:rPr>
          <w:rFonts w:asciiTheme="minorBidi" w:hAnsiTheme="minorBidi" w:cstheme="minorBidi"/>
          <w:b/>
        </w:rPr>
      </w:pPr>
    </w:p>
    <w:p w14:paraId="55912939" w14:textId="77777777" w:rsidR="004566D8" w:rsidRPr="00475A91" w:rsidRDefault="004566D8">
      <w:pPr>
        <w:spacing w:line="240" w:lineRule="auto"/>
        <w:rPr>
          <w:rFonts w:asciiTheme="minorBidi" w:hAnsiTheme="minorBidi" w:cstheme="minorBidi"/>
          <w:b/>
        </w:rPr>
      </w:pPr>
    </w:p>
    <w:p w14:paraId="50CFA621" w14:textId="77777777"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t>Course Requirements:</w:t>
      </w:r>
    </w:p>
    <w:p w14:paraId="09AB3629" w14:textId="77777777" w:rsidR="00337D20" w:rsidRPr="00475A91" w:rsidRDefault="00337D20" w:rsidP="00475A91">
      <w:pPr>
        <w:spacing w:line="240" w:lineRule="auto"/>
        <w:rPr>
          <w:rFonts w:asciiTheme="minorBidi" w:hAnsiTheme="minorBidi" w:cstheme="minorBidi"/>
          <w:highlight w:val="white"/>
        </w:rPr>
      </w:pPr>
    </w:p>
    <w:p w14:paraId="084978B2" w14:textId="77777777" w:rsidR="00337D20" w:rsidRPr="00475A91" w:rsidRDefault="00000000">
      <w:pPr>
        <w:shd w:val="clear" w:color="auto" w:fill="FFFFFF"/>
        <w:spacing w:line="240" w:lineRule="auto"/>
        <w:rPr>
          <w:rFonts w:asciiTheme="minorBidi" w:hAnsiTheme="minorBidi" w:cstheme="minorBidi"/>
        </w:rPr>
      </w:pPr>
      <w:r w:rsidRPr="00475A91">
        <w:rPr>
          <w:rFonts w:asciiTheme="minorBidi" w:hAnsiTheme="minorBidi" w:cstheme="minorBidi"/>
        </w:rPr>
        <w:t>The breakup is as follows:</w:t>
      </w:r>
    </w:p>
    <w:p w14:paraId="5EC93080" w14:textId="77777777" w:rsidR="003F4A91" w:rsidRDefault="003F4A91">
      <w:pPr>
        <w:shd w:val="clear" w:color="auto" w:fill="FFFFFF"/>
        <w:spacing w:line="240" w:lineRule="auto"/>
        <w:ind w:left="1440"/>
        <w:rPr>
          <w:rFonts w:asciiTheme="minorBidi" w:hAnsiTheme="minorBidi" w:cstheme="minorBidi"/>
          <w:b/>
        </w:rPr>
      </w:pPr>
    </w:p>
    <w:p w14:paraId="05A8082E" w14:textId="4FDCA595" w:rsidR="00337D20" w:rsidRPr="00475A91" w:rsidRDefault="00000000">
      <w:pPr>
        <w:shd w:val="clear" w:color="auto" w:fill="FFFFFF"/>
        <w:spacing w:line="240" w:lineRule="auto"/>
        <w:ind w:left="1440"/>
        <w:rPr>
          <w:rFonts w:asciiTheme="minorBidi" w:hAnsiTheme="minorBidi" w:cstheme="minorBidi"/>
          <w:b/>
        </w:rPr>
      </w:pPr>
      <w:r w:rsidRPr="00475A91">
        <w:rPr>
          <w:rFonts w:asciiTheme="minorBidi" w:hAnsiTheme="minorBidi" w:cstheme="minorBidi"/>
          <w:b/>
        </w:rPr>
        <w:t>Class Participation</w:t>
      </w:r>
      <w:r w:rsidR="001D0CF0" w:rsidRPr="00475A91">
        <w:rPr>
          <w:rFonts w:asciiTheme="minorBidi" w:hAnsiTheme="minorBidi" w:cstheme="minorBidi"/>
          <w:b/>
        </w:rPr>
        <w:t xml:space="preserve"> and Attendance</w:t>
      </w:r>
      <w:r w:rsidRPr="00475A91">
        <w:rPr>
          <w:rFonts w:asciiTheme="minorBidi" w:hAnsiTheme="minorBidi" w:cstheme="minorBidi"/>
          <w:b/>
        </w:rPr>
        <w:tab/>
      </w:r>
      <w:r w:rsidR="001D0CF0" w:rsidRPr="00F770AA">
        <w:rPr>
          <w:rFonts w:asciiTheme="minorBidi" w:hAnsiTheme="minorBidi" w:cstheme="minorBidi"/>
          <w:bCs/>
        </w:rPr>
        <w:t>10</w:t>
      </w:r>
      <w:r w:rsidRPr="00F770AA">
        <w:rPr>
          <w:rFonts w:asciiTheme="minorBidi" w:hAnsiTheme="minorBidi" w:cstheme="minorBidi"/>
          <w:bCs/>
        </w:rPr>
        <w:t>%</w:t>
      </w:r>
    </w:p>
    <w:p w14:paraId="36F0D308" w14:textId="77777777" w:rsidR="003F4A91" w:rsidRDefault="003F4A91">
      <w:pPr>
        <w:shd w:val="clear" w:color="auto" w:fill="FFFFFF"/>
        <w:spacing w:line="240" w:lineRule="auto"/>
        <w:ind w:left="1440"/>
        <w:rPr>
          <w:rFonts w:asciiTheme="minorBidi" w:hAnsiTheme="minorBidi" w:cstheme="minorBidi"/>
          <w:b/>
        </w:rPr>
      </w:pPr>
    </w:p>
    <w:p w14:paraId="1A4E7314" w14:textId="69427E36" w:rsidR="00337D20" w:rsidRPr="00475A91" w:rsidRDefault="00000000">
      <w:pPr>
        <w:shd w:val="clear" w:color="auto" w:fill="FFFFFF"/>
        <w:spacing w:line="240" w:lineRule="auto"/>
        <w:ind w:left="1440"/>
        <w:rPr>
          <w:rFonts w:asciiTheme="minorBidi" w:hAnsiTheme="minorBidi" w:cstheme="minorBidi"/>
        </w:rPr>
      </w:pPr>
      <w:r w:rsidRPr="00475A91">
        <w:rPr>
          <w:rFonts w:asciiTheme="minorBidi" w:hAnsiTheme="minorBidi" w:cstheme="minorBidi"/>
          <w:b/>
        </w:rPr>
        <w:t>Assignments</w:t>
      </w:r>
      <w:r w:rsidR="001D0CF0" w:rsidRPr="00475A91">
        <w:rPr>
          <w:rFonts w:asciiTheme="minorBidi" w:hAnsiTheme="minorBidi" w:cstheme="minorBidi"/>
          <w:b/>
        </w:rPr>
        <w:t xml:space="preserve"> and Quizzes</w:t>
      </w:r>
      <w:r w:rsidRPr="00475A91">
        <w:rPr>
          <w:rFonts w:asciiTheme="minorBidi" w:hAnsiTheme="minorBidi" w:cstheme="minorBidi"/>
          <w:b/>
        </w:rPr>
        <w:t>:</w:t>
      </w:r>
      <w:r w:rsidRPr="00475A91">
        <w:rPr>
          <w:rFonts w:asciiTheme="minorBidi" w:hAnsiTheme="minorBidi" w:cstheme="minorBidi"/>
        </w:rPr>
        <w:tab/>
      </w:r>
      <w:r w:rsidRPr="00475A91">
        <w:rPr>
          <w:rFonts w:asciiTheme="minorBidi" w:hAnsiTheme="minorBidi" w:cstheme="minorBidi"/>
        </w:rPr>
        <w:tab/>
      </w:r>
      <w:r w:rsidR="001D0CF0" w:rsidRPr="00475A91">
        <w:rPr>
          <w:rFonts w:asciiTheme="minorBidi" w:hAnsiTheme="minorBidi" w:cstheme="minorBidi"/>
        </w:rPr>
        <w:tab/>
        <w:t>20</w:t>
      </w:r>
      <w:r w:rsidRPr="00475A91">
        <w:rPr>
          <w:rFonts w:asciiTheme="minorBidi" w:hAnsiTheme="minorBidi" w:cstheme="minorBidi"/>
        </w:rPr>
        <w:t>%</w:t>
      </w:r>
    </w:p>
    <w:p w14:paraId="71E13F33" w14:textId="77777777" w:rsidR="003F4A91" w:rsidRDefault="003F4A91">
      <w:pPr>
        <w:shd w:val="clear" w:color="auto" w:fill="FFFFFF"/>
        <w:spacing w:line="240" w:lineRule="auto"/>
        <w:ind w:left="1440"/>
        <w:rPr>
          <w:rFonts w:asciiTheme="minorBidi" w:hAnsiTheme="minorBidi" w:cstheme="minorBidi"/>
          <w:b/>
        </w:rPr>
      </w:pPr>
    </w:p>
    <w:p w14:paraId="5440690D" w14:textId="45C0A044" w:rsidR="00337D20" w:rsidRPr="00475A91" w:rsidRDefault="00000000">
      <w:pPr>
        <w:shd w:val="clear" w:color="auto" w:fill="FFFFFF"/>
        <w:spacing w:line="240" w:lineRule="auto"/>
        <w:ind w:left="1440"/>
        <w:rPr>
          <w:rFonts w:asciiTheme="minorBidi" w:hAnsiTheme="minorBidi" w:cstheme="minorBidi"/>
        </w:rPr>
      </w:pPr>
      <w:r w:rsidRPr="00475A91">
        <w:rPr>
          <w:rFonts w:asciiTheme="minorBidi" w:hAnsiTheme="minorBidi" w:cstheme="minorBidi"/>
          <w:b/>
        </w:rPr>
        <w:t>Midterm</w:t>
      </w:r>
      <w:r w:rsidR="001D0CF0" w:rsidRPr="00475A91">
        <w:rPr>
          <w:rFonts w:asciiTheme="minorBidi" w:hAnsiTheme="minorBidi" w:cstheme="minorBidi"/>
          <w:b/>
        </w:rPr>
        <w:t xml:space="preserve"> Assignment</w:t>
      </w:r>
      <w:r w:rsidRPr="00475A91">
        <w:rPr>
          <w:rFonts w:asciiTheme="minorBidi" w:hAnsiTheme="minorBidi" w:cstheme="minorBidi"/>
        </w:rPr>
        <w:t>:</w:t>
      </w:r>
      <w:r w:rsidRPr="00475A91">
        <w:rPr>
          <w:rFonts w:asciiTheme="minorBidi" w:hAnsiTheme="minorBidi" w:cstheme="minorBidi"/>
        </w:rPr>
        <w:tab/>
      </w:r>
      <w:r w:rsidRPr="00475A91">
        <w:rPr>
          <w:rFonts w:asciiTheme="minorBidi" w:hAnsiTheme="minorBidi" w:cstheme="minorBidi"/>
        </w:rPr>
        <w:tab/>
      </w:r>
      <w:r w:rsidRPr="00475A91">
        <w:rPr>
          <w:rFonts w:asciiTheme="minorBidi" w:hAnsiTheme="minorBidi" w:cstheme="minorBidi"/>
        </w:rPr>
        <w:tab/>
      </w:r>
      <w:r w:rsidR="001D0CF0" w:rsidRPr="00475A91">
        <w:rPr>
          <w:rFonts w:asciiTheme="minorBidi" w:hAnsiTheme="minorBidi" w:cstheme="minorBidi"/>
        </w:rPr>
        <w:t>20</w:t>
      </w:r>
      <w:r w:rsidRPr="00475A91">
        <w:rPr>
          <w:rFonts w:asciiTheme="minorBidi" w:hAnsiTheme="minorBidi" w:cstheme="minorBidi"/>
        </w:rPr>
        <w:t>%</w:t>
      </w:r>
    </w:p>
    <w:p w14:paraId="788948F4" w14:textId="77777777" w:rsidR="003F4A91" w:rsidRDefault="003F4A91">
      <w:pPr>
        <w:shd w:val="clear" w:color="auto" w:fill="FFFFFF"/>
        <w:spacing w:line="240" w:lineRule="auto"/>
        <w:ind w:left="1440"/>
        <w:rPr>
          <w:rFonts w:asciiTheme="minorBidi" w:hAnsiTheme="minorBidi" w:cstheme="minorBidi"/>
          <w:b/>
        </w:rPr>
      </w:pPr>
    </w:p>
    <w:p w14:paraId="460B0C50" w14:textId="6C2C3F67" w:rsidR="00337D20" w:rsidRPr="00475A91" w:rsidRDefault="001D0CF0">
      <w:pPr>
        <w:shd w:val="clear" w:color="auto" w:fill="FFFFFF"/>
        <w:spacing w:line="240" w:lineRule="auto"/>
        <w:ind w:left="1440"/>
        <w:rPr>
          <w:rFonts w:asciiTheme="minorBidi" w:hAnsiTheme="minorBidi" w:cstheme="minorBidi"/>
        </w:rPr>
      </w:pPr>
      <w:r w:rsidRPr="00475A91">
        <w:rPr>
          <w:rFonts w:asciiTheme="minorBidi" w:hAnsiTheme="minorBidi" w:cstheme="minorBidi"/>
          <w:b/>
        </w:rPr>
        <w:t>Research Proposal:</w:t>
      </w:r>
      <w:r w:rsidRPr="00475A91">
        <w:rPr>
          <w:rFonts w:asciiTheme="minorBidi" w:hAnsiTheme="minorBidi" w:cstheme="minorBidi"/>
          <w:b/>
        </w:rPr>
        <w:tab/>
      </w:r>
      <w:r w:rsidRPr="00475A91">
        <w:rPr>
          <w:rFonts w:asciiTheme="minorBidi" w:hAnsiTheme="minorBidi" w:cstheme="minorBidi"/>
        </w:rPr>
        <w:tab/>
      </w:r>
      <w:r w:rsidRPr="00475A91">
        <w:rPr>
          <w:rFonts w:asciiTheme="minorBidi" w:hAnsiTheme="minorBidi" w:cstheme="minorBidi"/>
        </w:rPr>
        <w:tab/>
      </w:r>
      <w:r w:rsidRPr="00475A91">
        <w:rPr>
          <w:rFonts w:asciiTheme="minorBidi" w:hAnsiTheme="minorBidi" w:cstheme="minorBidi"/>
        </w:rPr>
        <w:tab/>
        <w:t>30%</w:t>
      </w:r>
    </w:p>
    <w:p w14:paraId="45E48E19" w14:textId="77777777" w:rsidR="003F4A91" w:rsidRDefault="003F4A91">
      <w:pPr>
        <w:shd w:val="clear" w:color="auto" w:fill="FFFFFF"/>
        <w:spacing w:line="240" w:lineRule="auto"/>
        <w:ind w:left="1440"/>
        <w:rPr>
          <w:rFonts w:asciiTheme="minorBidi" w:hAnsiTheme="minorBidi" w:cstheme="minorBidi"/>
          <w:b/>
        </w:rPr>
      </w:pPr>
    </w:p>
    <w:p w14:paraId="30E424D1" w14:textId="75A13E6B" w:rsidR="00337D20" w:rsidRPr="00475A91" w:rsidRDefault="001D0CF0">
      <w:pPr>
        <w:shd w:val="clear" w:color="auto" w:fill="FFFFFF"/>
        <w:spacing w:line="240" w:lineRule="auto"/>
        <w:ind w:left="1440"/>
        <w:rPr>
          <w:rFonts w:asciiTheme="minorBidi" w:hAnsiTheme="minorBidi" w:cstheme="minorBidi"/>
          <w:b/>
        </w:rPr>
      </w:pPr>
      <w:r w:rsidRPr="00475A91">
        <w:rPr>
          <w:rFonts w:asciiTheme="minorBidi" w:hAnsiTheme="minorBidi" w:cstheme="minorBidi"/>
          <w:b/>
        </w:rPr>
        <w:t xml:space="preserve">Seminar/Actitives and reflection papers  </w:t>
      </w:r>
      <w:r w:rsidRPr="00F770AA">
        <w:rPr>
          <w:rFonts w:asciiTheme="minorBidi" w:hAnsiTheme="minorBidi" w:cstheme="minorBidi"/>
          <w:bCs/>
        </w:rPr>
        <w:t xml:space="preserve"> 20%</w:t>
      </w:r>
    </w:p>
    <w:p w14:paraId="30883D37" w14:textId="77777777" w:rsidR="003F4A91" w:rsidRDefault="003F4A91">
      <w:pPr>
        <w:shd w:val="clear" w:color="auto" w:fill="FFFFFF"/>
        <w:spacing w:line="240" w:lineRule="auto"/>
        <w:ind w:left="1440"/>
        <w:rPr>
          <w:rFonts w:asciiTheme="minorBidi" w:hAnsiTheme="minorBidi" w:cstheme="minorBidi"/>
          <w:b/>
        </w:rPr>
      </w:pPr>
    </w:p>
    <w:p w14:paraId="34384BCD" w14:textId="1EDD72C2" w:rsidR="00337D20" w:rsidRPr="00475A91" w:rsidRDefault="00000000">
      <w:pPr>
        <w:shd w:val="clear" w:color="auto" w:fill="FFFFFF"/>
        <w:spacing w:line="240" w:lineRule="auto"/>
        <w:ind w:left="1440"/>
        <w:rPr>
          <w:rFonts w:asciiTheme="minorBidi" w:hAnsiTheme="minorBidi" w:cstheme="minorBidi"/>
          <w:b/>
        </w:rPr>
      </w:pPr>
      <w:r w:rsidRPr="00475A91">
        <w:rPr>
          <w:rFonts w:asciiTheme="minorBidi" w:hAnsiTheme="minorBidi" w:cstheme="minorBidi"/>
          <w:b/>
        </w:rPr>
        <w:t>TOTAL</w:t>
      </w:r>
      <w:r w:rsidRPr="00475A91">
        <w:rPr>
          <w:rFonts w:asciiTheme="minorBidi" w:hAnsiTheme="minorBidi" w:cstheme="minorBidi"/>
          <w:b/>
        </w:rPr>
        <w:tab/>
      </w:r>
      <w:r w:rsidRPr="00475A91">
        <w:rPr>
          <w:rFonts w:asciiTheme="minorBidi" w:hAnsiTheme="minorBidi" w:cstheme="minorBidi"/>
          <w:b/>
        </w:rPr>
        <w:tab/>
      </w:r>
      <w:r w:rsidRPr="00475A91">
        <w:rPr>
          <w:rFonts w:asciiTheme="minorBidi" w:hAnsiTheme="minorBidi" w:cstheme="minorBidi"/>
          <w:b/>
        </w:rPr>
        <w:tab/>
      </w:r>
      <w:r w:rsidRPr="00475A91">
        <w:rPr>
          <w:rFonts w:asciiTheme="minorBidi" w:hAnsiTheme="minorBidi" w:cstheme="minorBidi"/>
          <w:b/>
        </w:rPr>
        <w:tab/>
      </w:r>
      <w:r w:rsidRPr="00475A91">
        <w:rPr>
          <w:rFonts w:asciiTheme="minorBidi" w:hAnsiTheme="minorBidi" w:cstheme="minorBidi"/>
          <w:b/>
        </w:rPr>
        <w:tab/>
      </w:r>
      <w:r w:rsidRPr="00F770AA">
        <w:rPr>
          <w:rFonts w:asciiTheme="minorBidi" w:hAnsiTheme="minorBidi" w:cstheme="minorBidi"/>
          <w:bCs/>
        </w:rPr>
        <w:t>100%</w:t>
      </w:r>
    </w:p>
    <w:p w14:paraId="6EC0CBFD" w14:textId="77777777" w:rsidR="00337D20" w:rsidRPr="00475A91" w:rsidRDefault="00337D20">
      <w:pPr>
        <w:pStyle w:val="Heading3"/>
        <w:shd w:val="clear" w:color="auto" w:fill="FFFFFF"/>
        <w:spacing w:before="0" w:after="0" w:line="240" w:lineRule="auto"/>
        <w:rPr>
          <w:rFonts w:asciiTheme="minorBidi" w:hAnsiTheme="minorBidi" w:cstheme="minorBidi"/>
          <w:b/>
          <w:color w:val="000000"/>
          <w:sz w:val="22"/>
          <w:szCs w:val="22"/>
        </w:rPr>
      </w:pPr>
      <w:bookmarkStart w:id="12" w:name="_rz0qulk9345r" w:colFirst="0" w:colLast="0"/>
      <w:bookmarkEnd w:id="12"/>
    </w:p>
    <w:p w14:paraId="755EA4EA" w14:textId="3F088C31" w:rsidR="00337D20" w:rsidRPr="00475A91" w:rsidRDefault="00000000">
      <w:pPr>
        <w:pStyle w:val="Heading3"/>
        <w:shd w:val="clear" w:color="auto" w:fill="FFFFFF"/>
        <w:spacing w:before="0" w:after="0" w:line="240" w:lineRule="auto"/>
        <w:rPr>
          <w:rFonts w:asciiTheme="minorBidi" w:hAnsiTheme="minorBidi" w:cstheme="minorBidi"/>
          <w:b/>
          <w:color w:val="000000"/>
          <w:sz w:val="22"/>
          <w:szCs w:val="22"/>
        </w:rPr>
      </w:pPr>
      <w:bookmarkStart w:id="13" w:name="_krlufkw2hkkl" w:colFirst="0" w:colLast="0"/>
      <w:bookmarkEnd w:id="13"/>
      <w:r w:rsidRPr="00475A91">
        <w:rPr>
          <w:rFonts w:asciiTheme="minorBidi" w:hAnsiTheme="minorBidi" w:cstheme="minorBidi"/>
          <w:b/>
          <w:color w:val="000000"/>
          <w:sz w:val="22"/>
          <w:szCs w:val="22"/>
        </w:rPr>
        <w:t>Missed Assignments/ Make-Ups/ Extra Credit</w:t>
      </w:r>
    </w:p>
    <w:p w14:paraId="4AE99686" w14:textId="5CF2CA05" w:rsidR="00337D20" w:rsidRPr="00475A91" w:rsidRDefault="00475A91" w:rsidP="00475A91">
      <w:pPr>
        <w:pStyle w:val="Title"/>
        <w:shd w:val="clear" w:color="auto" w:fill="FFFFFF"/>
        <w:spacing w:after="0" w:line="240" w:lineRule="auto"/>
        <w:rPr>
          <w:rFonts w:asciiTheme="minorBidi" w:hAnsiTheme="minorBidi" w:cstheme="minorBidi"/>
          <w:sz w:val="22"/>
          <w:szCs w:val="22"/>
        </w:rPr>
      </w:pPr>
      <w:bookmarkStart w:id="14" w:name="_6zv75n8ecli6" w:colFirst="0" w:colLast="0"/>
      <w:bookmarkEnd w:id="14"/>
      <w:r w:rsidRPr="00475A91">
        <w:rPr>
          <w:rFonts w:asciiTheme="minorBidi" w:hAnsiTheme="minorBidi" w:cstheme="minorBidi"/>
          <w:sz w:val="22"/>
          <w:szCs w:val="22"/>
        </w:rPr>
        <w:t xml:space="preserve">All Assignments need to be submitted on or before due date. Late submissions will be penalized with a deduction of -1 Mark for each day the assignment is late. Only genuine cases with proofs will be entertained for late submission.  </w:t>
      </w:r>
    </w:p>
    <w:p w14:paraId="7E4073B5" w14:textId="77777777" w:rsidR="00337D20" w:rsidRPr="00475A91" w:rsidRDefault="00337D20">
      <w:pPr>
        <w:pStyle w:val="Title"/>
        <w:shd w:val="clear" w:color="auto" w:fill="FFFFFF"/>
        <w:spacing w:after="0" w:line="240" w:lineRule="auto"/>
        <w:rPr>
          <w:rFonts w:asciiTheme="minorBidi" w:hAnsiTheme="minorBidi" w:cstheme="minorBidi"/>
          <w:b/>
          <w:sz w:val="22"/>
          <w:szCs w:val="22"/>
        </w:rPr>
      </w:pPr>
      <w:bookmarkStart w:id="15" w:name="_rvs3zo3iqwax" w:colFirst="0" w:colLast="0"/>
      <w:bookmarkEnd w:id="15"/>
    </w:p>
    <w:p w14:paraId="09A3EF94" w14:textId="77777777" w:rsidR="00337D20" w:rsidRPr="00475A91" w:rsidRDefault="00000000">
      <w:pPr>
        <w:pStyle w:val="Title"/>
        <w:shd w:val="clear" w:color="auto" w:fill="FFFFFF"/>
        <w:spacing w:after="0" w:line="240" w:lineRule="auto"/>
        <w:rPr>
          <w:rFonts w:asciiTheme="minorBidi" w:eastAsia="Times New Roman" w:hAnsiTheme="minorBidi" w:cstheme="minorBidi"/>
          <w:color w:val="1F497D"/>
          <w:sz w:val="22"/>
          <w:szCs w:val="22"/>
        </w:rPr>
      </w:pPr>
      <w:bookmarkStart w:id="16" w:name="_uh558ib4j7mt" w:colFirst="0" w:colLast="0"/>
      <w:bookmarkEnd w:id="16"/>
      <w:r w:rsidRPr="00475A91">
        <w:rPr>
          <w:rFonts w:asciiTheme="minorBidi" w:hAnsiTheme="minorBidi" w:cstheme="minorBidi"/>
          <w:b/>
          <w:sz w:val="22"/>
          <w:szCs w:val="22"/>
        </w:rPr>
        <w:t>Attendance Policy:</w:t>
      </w:r>
      <w:r w:rsidRPr="00475A91">
        <w:rPr>
          <w:rFonts w:asciiTheme="minorBidi" w:eastAsia="Times New Roman" w:hAnsiTheme="minorBidi" w:cstheme="minorBidi"/>
          <w:color w:val="1F497D"/>
          <w:sz w:val="22"/>
          <w:szCs w:val="22"/>
        </w:rPr>
        <w:t xml:space="preserve"> </w:t>
      </w:r>
    </w:p>
    <w:p w14:paraId="712AA7F3" w14:textId="16523F90" w:rsidR="00337D20" w:rsidRPr="00475A91" w:rsidRDefault="003D430B">
      <w:pPr>
        <w:pStyle w:val="Title"/>
        <w:shd w:val="clear" w:color="auto" w:fill="FFFFFF"/>
        <w:spacing w:after="0" w:line="240" w:lineRule="auto"/>
        <w:rPr>
          <w:rFonts w:asciiTheme="minorBidi" w:hAnsiTheme="minorBidi" w:cstheme="minorBidi"/>
          <w:iCs/>
          <w:sz w:val="22"/>
          <w:szCs w:val="22"/>
        </w:rPr>
      </w:pPr>
      <w:bookmarkStart w:id="17" w:name="_trishfqoc7qz" w:colFirst="0" w:colLast="0"/>
      <w:bookmarkEnd w:id="17"/>
      <w:r w:rsidRPr="00D406AA">
        <w:rPr>
          <w:rFonts w:asciiTheme="minorBidi" w:hAnsiTheme="minorBidi" w:cstheme="minorBidi"/>
          <w:b/>
          <w:bCs/>
          <w:sz w:val="22"/>
          <w:szCs w:val="22"/>
        </w:rPr>
        <w:t>It is mandatory to maintain a minimum of 90% attendance throughout the course</w:t>
      </w:r>
      <w:r w:rsidRPr="00475A91">
        <w:rPr>
          <w:rFonts w:asciiTheme="minorBidi" w:hAnsiTheme="minorBidi" w:cstheme="minorBidi"/>
          <w:i/>
          <w:sz w:val="22"/>
          <w:szCs w:val="22"/>
        </w:rPr>
        <w:t xml:space="preserve">. </w:t>
      </w:r>
      <w:r w:rsidRPr="00475A91">
        <w:rPr>
          <w:rFonts w:asciiTheme="minorBidi" w:hAnsiTheme="minorBidi" w:cstheme="minorBidi"/>
          <w:iCs/>
          <w:sz w:val="22"/>
          <w:szCs w:val="22"/>
        </w:rPr>
        <w:t>Attendance shall be taken within 10 minutes of the start of each class. Late comers shall be penalized and without prior informing, absents shall also be penalized. The breakdown of the mentioned penalties are as follows:</w:t>
      </w:r>
    </w:p>
    <w:p w14:paraId="1A11A3B3" w14:textId="31C1B94F" w:rsidR="003D430B" w:rsidRPr="00475A91" w:rsidRDefault="003D430B" w:rsidP="003D430B">
      <w:pPr>
        <w:rPr>
          <w:rFonts w:asciiTheme="minorBidi" w:hAnsiTheme="minorBidi" w:cstheme="minorBidi"/>
        </w:rPr>
      </w:pPr>
    </w:p>
    <w:p w14:paraId="6FEED6C6" w14:textId="42BB4817" w:rsidR="003D430B" w:rsidRPr="00475A91" w:rsidRDefault="003D430B" w:rsidP="003D430B">
      <w:pPr>
        <w:rPr>
          <w:rFonts w:asciiTheme="minorBidi" w:hAnsiTheme="minorBidi" w:cstheme="minorBidi"/>
        </w:rPr>
      </w:pPr>
      <w:r w:rsidRPr="00475A91">
        <w:rPr>
          <w:rFonts w:asciiTheme="minorBidi" w:hAnsiTheme="minorBidi" w:cstheme="minorBidi"/>
        </w:rPr>
        <w:t>1 Late Attendance: -</w:t>
      </w:r>
      <w:r w:rsidR="00475A91" w:rsidRPr="00475A91">
        <w:rPr>
          <w:rFonts w:asciiTheme="minorBidi" w:hAnsiTheme="minorBidi" w:cstheme="minorBidi"/>
        </w:rPr>
        <w:t xml:space="preserve"> </w:t>
      </w:r>
      <w:r w:rsidRPr="00475A91">
        <w:rPr>
          <w:rFonts w:asciiTheme="minorBidi" w:hAnsiTheme="minorBidi" w:cstheme="minorBidi"/>
        </w:rPr>
        <w:t>0.25 Marks deduction from the total of 10 marks of attendance</w:t>
      </w:r>
    </w:p>
    <w:p w14:paraId="41732CFF" w14:textId="166A1AAC" w:rsidR="003D430B" w:rsidRPr="00475A91" w:rsidRDefault="003D430B" w:rsidP="003D430B">
      <w:pPr>
        <w:rPr>
          <w:rFonts w:asciiTheme="minorBidi" w:hAnsiTheme="minorBidi" w:cstheme="minorBidi"/>
        </w:rPr>
      </w:pPr>
      <w:r w:rsidRPr="00475A91">
        <w:rPr>
          <w:rFonts w:asciiTheme="minorBidi" w:hAnsiTheme="minorBidi" w:cstheme="minorBidi"/>
        </w:rPr>
        <w:t>1 Absent without prior informing: - 0.5 Marks deduction from the total of 10 marks of attendance</w:t>
      </w:r>
    </w:p>
    <w:p w14:paraId="237782D5" w14:textId="77777777" w:rsidR="00337D20" w:rsidRPr="00475A91" w:rsidRDefault="00337D20">
      <w:pPr>
        <w:shd w:val="clear" w:color="auto" w:fill="FFFFFF"/>
        <w:spacing w:line="240" w:lineRule="auto"/>
        <w:rPr>
          <w:rFonts w:asciiTheme="minorBidi" w:hAnsiTheme="minorBidi" w:cstheme="minorBidi"/>
          <w:b/>
        </w:rPr>
      </w:pPr>
    </w:p>
    <w:p w14:paraId="3AE2D8DB" w14:textId="77777777" w:rsidR="00337D20" w:rsidRPr="00475A91" w:rsidRDefault="00000000">
      <w:pPr>
        <w:shd w:val="clear" w:color="auto" w:fill="FFFFFF"/>
        <w:spacing w:line="240" w:lineRule="auto"/>
        <w:rPr>
          <w:rFonts w:asciiTheme="minorBidi" w:hAnsiTheme="minorBidi" w:cstheme="minorBidi"/>
          <w:b/>
          <w:color w:val="222222"/>
        </w:rPr>
      </w:pPr>
      <w:r w:rsidRPr="00475A91">
        <w:rPr>
          <w:rFonts w:asciiTheme="minorBidi" w:hAnsiTheme="minorBidi" w:cstheme="minorBidi"/>
          <w:b/>
        </w:rPr>
        <w:t>Grading Legend</w:t>
      </w:r>
    </w:p>
    <w:p w14:paraId="2BA61B3B" w14:textId="33A65D2C" w:rsidR="00337D20" w:rsidRDefault="00000000">
      <w:pPr>
        <w:spacing w:line="240" w:lineRule="auto"/>
        <w:jc w:val="both"/>
        <w:rPr>
          <w:rFonts w:asciiTheme="minorBidi" w:hAnsiTheme="minorBidi" w:cstheme="minorBidi"/>
          <w:color w:val="222222"/>
        </w:rPr>
      </w:pPr>
      <w:r w:rsidRPr="00475A91">
        <w:rPr>
          <w:rFonts w:asciiTheme="minorBidi" w:hAnsiTheme="minorBidi" w:cstheme="minorBidi"/>
        </w:rPr>
        <w:t xml:space="preserve">Below is the grading legend of FCCU (published in all catalogs and available on the FCCU website) </w:t>
      </w:r>
      <w:r w:rsidRPr="00475A91">
        <w:rPr>
          <w:rFonts w:asciiTheme="minorBidi" w:hAnsiTheme="minorBidi" w:cstheme="minorBidi"/>
          <w:color w:val="222222"/>
        </w:rPr>
        <w:t xml:space="preserve">as approved by the Academic Council </w:t>
      </w:r>
    </w:p>
    <w:p w14:paraId="105127A5" w14:textId="77777777" w:rsidR="00A15CE9" w:rsidRPr="00475A91" w:rsidRDefault="00A15CE9">
      <w:pPr>
        <w:spacing w:line="240" w:lineRule="auto"/>
        <w:jc w:val="both"/>
        <w:rPr>
          <w:rFonts w:asciiTheme="minorBidi" w:hAnsiTheme="minorBidi" w:cstheme="minorBidi"/>
        </w:rPr>
      </w:pPr>
    </w:p>
    <w:tbl>
      <w:tblPr>
        <w:tblStyle w:val="a2"/>
        <w:tblW w:w="8715" w:type="dxa"/>
        <w:tblInd w:w="8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337D20" w:rsidRPr="00475A91" w14:paraId="69F325A1"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F7FD3" w14:textId="77777777" w:rsidR="00337D20" w:rsidRPr="00475A91" w:rsidRDefault="00000000">
            <w:pPr>
              <w:spacing w:line="240" w:lineRule="auto"/>
              <w:ind w:left="100"/>
              <w:jc w:val="center"/>
              <w:rPr>
                <w:rFonts w:asciiTheme="minorBidi" w:hAnsiTheme="minorBidi" w:cstheme="minorBidi"/>
                <w:b/>
              </w:rPr>
            </w:pPr>
            <w:r w:rsidRPr="00475A91">
              <w:rPr>
                <w:rFonts w:asciiTheme="minorBidi" w:hAnsiTheme="minorBidi" w:cstheme="minorBidi"/>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878FE1" w14:textId="77777777" w:rsidR="00337D20" w:rsidRPr="00475A91" w:rsidRDefault="00000000">
            <w:pPr>
              <w:spacing w:line="240" w:lineRule="auto"/>
              <w:ind w:left="80"/>
              <w:jc w:val="center"/>
              <w:rPr>
                <w:rFonts w:asciiTheme="minorBidi" w:hAnsiTheme="minorBidi" w:cstheme="minorBidi"/>
                <w:b/>
              </w:rPr>
            </w:pPr>
            <w:r w:rsidRPr="00475A91">
              <w:rPr>
                <w:rFonts w:asciiTheme="minorBidi" w:hAnsiTheme="minorBidi" w:cstheme="minorBidi"/>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A7767F" w14:textId="77777777" w:rsidR="00337D20" w:rsidRPr="00475A91" w:rsidRDefault="00000000">
            <w:pPr>
              <w:spacing w:line="240" w:lineRule="auto"/>
              <w:ind w:left="80"/>
              <w:jc w:val="center"/>
              <w:rPr>
                <w:rFonts w:asciiTheme="minorBidi" w:hAnsiTheme="minorBidi" w:cstheme="minorBidi"/>
                <w:b/>
              </w:rPr>
            </w:pPr>
            <w:r w:rsidRPr="00475A91">
              <w:rPr>
                <w:rFonts w:asciiTheme="minorBidi" w:hAnsiTheme="minorBidi" w:cstheme="minorBidi"/>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798BBF" w14:textId="77777777" w:rsidR="00337D20" w:rsidRPr="00475A91" w:rsidRDefault="00000000">
            <w:pPr>
              <w:spacing w:line="240" w:lineRule="auto"/>
              <w:ind w:left="100"/>
              <w:jc w:val="center"/>
              <w:rPr>
                <w:rFonts w:asciiTheme="minorBidi" w:hAnsiTheme="minorBidi" w:cstheme="minorBidi"/>
                <w:b/>
              </w:rPr>
            </w:pPr>
            <w:r w:rsidRPr="00475A91">
              <w:rPr>
                <w:rFonts w:asciiTheme="minorBidi" w:hAnsiTheme="minorBidi" w:cstheme="minorBidi"/>
                <w:b/>
              </w:rPr>
              <w:t>Meaning</w:t>
            </w:r>
          </w:p>
        </w:tc>
      </w:tr>
      <w:tr w:rsidR="00337D20" w:rsidRPr="00475A91" w14:paraId="3BB5935F"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8C72"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46D3CE06"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693A980"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29DA6DDD"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Superior</w:t>
            </w:r>
          </w:p>
        </w:tc>
      </w:tr>
      <w:tr w:rsidR="00337D20" w:rsidRPr="00475A91" w14:paraId="3AC2A6D3"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3866B"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16A887B9"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A6B774F"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7CCE6E4" w14:textId="77777777" w:rsidR="00337D20" w:rsidRPr="00475A91" w:rsidRDefault="00337D20">
            <w:pPr>
              <w:spacing w:line="240" w:lineRule="auto"/>
              <w:ind w:left="20"/>
              <w:rPr>
                <w:rFonts w:asciiTheme="minorBidi" w:hAnsiTheme="minorBidi" w:cstheme="minorBidi"/>
              </w:rPr>
            </w:pPr>
          </w:p>
        </w:tc>
      </w:tr>
      <w:tr w:rsidR="00337D20" w:rsidRPr="00475A91" w14:paraId="55E19F2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6B901"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438B9"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B0F77C"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132791"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Good</w:t>
            </w:r>
          </w:p>
        </w:tc>
      </w:tr>
      <w:tr w:rsidR="00337D20" w:rsidRPr="00475A91" w14:paraId="2B264AA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3347E"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1AEBF"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9C195"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4C4560E" w14:textId="77777777" w:rsidR="00337D20" w:rsidRPr="00475A91" w:rsidRDefault="00337D20">
            <w:pPr>
              <w:spacing w:line="240" w:lineRule="auto"/>
              <w:ind w:left="20"/>
              <w:rPr>
                <w:rFonts w:asciiTheme="minorBidi" w:hAnsiTheme="minorBidi" w:cstheme="minorBidi"/>
              </w:rPr>
            </w:pPr>
          </w:p>
        </w:tc>
      </w:tr>
      <w:tr w:rsidR="00337D20" w:rsidRPr="00475A91" w14:paraId="348D73D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9B98F"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09032"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8A1B6"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C708AE5" w14:textId="77777777" w:rsidR="00337D20" w:rsidRPr="00475A91" w:rsidRDefault="00337D20">
            <w:pPr>
              <w:spacing w:line="240" w:lineRule="auto"/>
              <w:ind w:left="20"/>
              <w:rPr>
                <w:rFonts w:asciiTheme="minorBidi" w:hAnsiTheme="minorBidi" w:cstheme="minorBidi"/>
              </w:rPr>
            </w:pPr>
          </w:p>
        </w:tc>
      </w:tr>
      <w:tr w:rsidR="00337D20" w:rsidRPr="00475A91" w14:paraId="31BA5E5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1FAAA"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A1364"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66AFAE"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6E8393"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Satisfactory</w:t>
            </w:r>
          </w:p>
        </w:tc>
      </w:tr>
      <w:tr w:rsidR="00337D20" w:rsidRPr="00475A91" w14:paraId="753E208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120F1"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99D62"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B79EA8"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14E55CB" w14:textId="77777777" w:rsidR="00337D20" w:rsidRPr="00475A91" w:rsidRDefault="00337D20">
            <w:pPr>
              <w:spacing w:line="240" w:lineRule="auto"/>
              <w:ind w:left="20"/>
              <w:rPr>
                <w:rFonts w:asciiTheme="minorBidi" w:hAnsiTheme="minorBidi" w:cstheme="minorBidi"/>
              </w:rPr>
            </w:pPr>
          </w:p>
        </w:tc>
      </w:tr>
      <w:tr w:rsidR="00337D20" w:rsidRPr="00475A91" w14:paraId="6567648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244A3"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01595"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8AC0C"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CBD4E08" w14:textId="77777777" w:rsidR="00337D20" w:rsidRPr="00475A91" w:rsidRDefault="00337D20">
            <w:pPr>
              <w:spacing w:line="240" w:lineRule="auto"/>
              <w:ind w:left="20"/>
              <w:rPr>
                <w:rFonts w:asciiTheme="minorBidi" w:hAnsiTheme="minorBidi" w:cstheme="minorBidi"/>
              </w:rPr>
            </w:pPr>
          </w:p>
        </w:tc>
      </w:tr>
      <w:tr w:rsidR="00337D20" w:rsidRPr="00475A91" w14:paraId="10FEE996"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907F4"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30538"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BE633"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EAF67D"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Passing</w:t>
            </w:r>
          </w:p>
        </w:tc>
      </w:tr>
      <w:tr w:rsidR="00337D20" w:rsidRPr="00475A91" w14:paraId="6DFE705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3E09B"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C6E3B"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D91B2"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54B1F59" w14:textId="77777777" w:rsidR="00337D20" w:rsidRPr="00475A91" w:rsidRDefault="00337D20">
            <w:pPr>
              <w:spacing w:line="240" w:lineRule="auto"/>
              <w:ind w:left="20"/>
              <w:rPr>
                <w:rFonts w:asciiTheme="minorBidi" w:hAnsiTheme="minorBidi" w:cstheme="minorBidi"/>
              </w:rPr>
            </w:pPr>
          </w:p>
        </w:tc>
      </w:tr>
      <w:tr w:rsidR="00337D20" w:rsidRPr="00475A91" w14:paraId="4340B609"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7F592"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4BE93"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0FF3C1" w14:textId="77777777" w:rsidR="00337D20" w:rsidRPr="00475A91" w:rsidRDefault="00000000">
            <w:pPr>
              <w:spacing w:line="240" w:lineRule="auto"/>
              <w:ind w:left="80"/>
              <w:jc w:val="center"/>
              <w:rPr>
                <w:rFonts w:asciiTheme="minorBidi" w:hAnsiTheme="minorBidi" w:cstheme="minorBidi"/>
              </w:rPr>
            </w:pPr>
            <w:r w:rsidRPr="00475A91">
              <w:rPr>
                <w:rFonts w:asciiTheme="minorBidi" w:hAnsiTheme="minorBidi" w:cstheme="minorBidi"/>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0711BF" w14:textId="77777777" w:rsidR="00337D20" w:rsidRPr="00475A91" w:rsidRDefault="00000000">
            <w:pPr>
              <w:spacing w:line="240" w:lineRule="auto"/>
              <w:ind w:left="100"/>
              <w:jc w:val="center"/>
              <w:rPr>
                <w:rFonts w:asciiTheme="minorBidi" w:hAnsiTheme="minorBidi" w:cstheme="minorBidi"/>
              </w:rPr>
            </w:pPr>
            <w:r w:rsidRPr="00475A91">
              <w:rPr>
                <w:rFonts w:asciiTheme="minorBidi" w:hAnsiTheme="minorBidi" w:cstheme="minorBidi"/>
              </w:rPr>
              <w:t>Failing</w:t>
            </w:r>
          </w:p>
        </w:tc>
      </w:tr>
    </w:tbl>
    <w:p w14:paraId="2494559B" w14:textId="77777777" w:rsidR="00337D20" w:rsidRPr="00475A91" w:rsidRDefault="00337D20">
      <w:pPr>
        <w:shd w:val="clear" w:color="auto" w:fill="FFFFFF"/>
        <w:spacing w:line="240" w:lineRule="auto"/>
        <w:rPr>
          <w:rFonts w:asciiTheme="minorBidi" w:hAnsiTheme="minorBidi" w:cstheme="minorBidi"/>
        </w:rPr>
      </w:pPr>
    </w:p>
    <w:p w14:paraId="69A4E915" w14:textId="77777777" w:rsidR="00337D20" w:rsidRPr="00475A91" w:rsidRDefault="00000000">
      <w:pPr>
        <w:spacing w:line="240" w:lineRule="auto"/>
        <w:rPr>
          <w:rFonts w:asciiTheme="minorBidi" w:hAnsiTheme="minorBidi" w:cstheme="minorBidi"/>
          <w:b/>
        </w:rPr>
      </w:pPr>
      <w:r w:rsidRPr="00475A91">
        <w:rPr>
          <w:rFonts w:asciiTheme="minorBidi" w:hAnsiTheme="minorBidi" w:cstheme="minorBidi"/>
          <w:b/>
        </w:rPr>
        <w:t>Student Conduct &amp; Other Issues:</w:t>
      </w:r>
    </w:p>
    <w:p w14:paraId="768EB94C" w14:textId="2539DC00" w:rsidR="00337D20" w:rsidRPr="00475A91" w:rsidRDefault="00A15CE9" w:rsidP="00A15CE9">
      <w:pPr>
        <w:shd w:val="clear" w:color="auto" w:fill="FFFFFF"/>
        <w:spacing w:line="240" w:lineRule="auto"/>
        <w:jc w:val="both"/>
        <w:rPr>
          <w:rFonts w:asciiTheme="minorBidi" w:hAnsiTheme="minorBidi" w:cstheme="minorBidi"/>
          <w:i/>
        </w:rPr>
      </w:pPr>
      <w:r w:rsidRPr="00475A91">
        <w:rPr>
          <w:rFonts w:asciiTheme="minorBidi" w:hAnsiTheme="minorBidi" w:cstheme="minorBidi"/>
          <w:i/>
        </w:rPr>
        <w:t>I expect that you will strictly follow the core values of FCCU and put your entire effort to learn as per the course requirements, attend classes, read the textbook(s)/other assigned reading material and do the assignments in the stipulated time period</w:t>
      </w:r>
    </w:p>
    <w:p w14:paraId="5C677D50" w14:textId="2DDBCF9E" w:rsidR="00337D20" w:rsidRPr="00475A91" w:rsidRDefault="00000000">
      <w:pPr>
        <w:spacing w:line="240" w:lineRule="auto"/>
        <w:rPr>
          <w:rFonts w:asciiTheme="minorBidi" w:hAnsiTheme="minorBidi" w:cstheme="minorBidi"/>
        </w:rPr>
      </w:pPr>
      <w:r w:rsidRPr="00475A91">
        <w:rPr>
          <w:rFonts w:asciiTheme="minorBidi" w:hAnsiTheme="minorBidi" w:cstheme="minorBidi"/>
        </w:rPr>
        <w:t xml:space="preserve">- If any student faces any issues or has any concerns regarding the classroom climate and interactions, please feel free to contact VR office </w:t>
      </w:r>
      <w:r w:rsidR="00EC70D4">
        <w:rPr>
          <w:rFonts w:asciiTheme="minorBidi" w:hAnsiTheme="minorBidi" w:cstheme="minorBidi"/>
        </w:rPr>
        <w:t>at</w:t>
      </w:r>
      <w:r w:rsidRPr="00475A91">
        <w:rPr>
          <w:rFonts w:asciiTheme="minorBidi" w:hAnsiTheme="minorBidi" w:cstheme="minorBidi"/>
        </w:rPr>
        <w:t xml:space="preserve"> </w:t>
      </w:r>
      <w:hyperlink r:id="rId8">
        <w:r w:rsidRPr="00475A91">
          <w:rPr>
            <w:rFonts w:asciiTheme="minorBidi" w:hAnsiTheme="minorBidi" w:cstheme="minorBidi"/>
            <w:color w:val="1155CC"/>
            <w:u w:val="single"/>
          </w:rPr>
          <w:t>gloriacalib@fccollege.edu.pk</w:t>
        </w:r>
      </w:hyperlink>
    </w:p>
    <w:p w14:paraId="40CF0017" w14:textId="77777777" w:rsidR="00337D20" w:rsidRPr="00475A91" w:rsidRDefault="00337D20">
      <w:pPr>
        <w:spacing w:line="240" w:lineRule="auto"/>
        <w:rPr>
          <w:rFonts w:asciiTheme="minorBidi" w:hAnsiTheme="minorBidi" w:cstheme="minorBidi"/>
          <w:b/>
        </w:rPr>
      </w:pPr>
    </w:p>
    <w:p w14:paraId="604342E7" w14:textId="77777777" w:rsidR="00337D20" w:rsidRPr="00475A91" w:rsidRDefault="00000000">
      <w:pPr>
        <w:spacing w:line="240" w:lineRule="auto"/>
        <w:rPr>
          <w:rFonts w:asciiTheme="minorBidi" w:hAnsiTheme="minorBidi" w:cstheme="minorBidi"/>
        </w:rPr>
      </w:pPr>
      <w:r w:rsidRPr="00475A91">
        <w:rPr>
          <w:rFonts w:asciiTheme="minorBidi" w:hAnsiTheme="minorBidi" w:cstheme="minorBidi"/>
          <w:b/>
        </w:rPr>
        <w:t>Student Support Services</w:t>
      </w:r>
    </w:p>
    <w:p w14:paraId="031EFFB2" w14:textId="31BBAA55" w:rsidR="00337D20" w:rsidRPr="00193DAF" w:rsidRDefault="00000000" w:rsidP="00193DAF">
      <w:pPr>
        <w:keepLines/>
        <w:spacing w:line="240" w:lineRule="auto"/>
        <w:ind w:left="720"/>
        <w:rPr>
          <w:rFonts w:asciiTheme="minorBidi" w:eastAsia="Trebuchet MS" w:hAnsiTheme="minorBidi" w:cstheme="minorBidi"/>
          <w:color w:val="222222"/>
          <w:highlight w:val="white"/>
        </w:rPr>
      </w:pPr>
      <w:hyperlink r:id="rId9">
        <w:r w:rsidRPr="00475A91">
          <w:rPr>
            <w:rFonts w:asciiTheme="minorBidi" w:hAnsiTheme="minorBidi" w:cstheme="minorBidi"/>
            <w:color w:val="1155CC"/>
            <w:u w:val="single"/>
          </w:rPr>
          <w:t>Student Counseling Services</w:t>
        </w:r>
      </w:hyperlink>
      <w:r w:rsidRPr="00475A91">
        <w:rPr>
          <w:rFonts w:asciiTheme="minorBidi" w:hAnsiTheme="minorBidi" w:cstheme="minorBidi"/>
        </w:rPr>
        <w:t xml:space="preserve">. </w:t>
      </w:r>
      <w:r w:rsidRPr="00475A91">
        <w:rPr>
          <w:rFonts w:asciiTheme="minorBidi" w:eastAsia="Trebuchet MS" w:hAnsiTheme="minorBidi" w:cstheme="minorBidi"/>
          <w:color w:val="222222"/>
          <w:highlight w:val="white"/>
        </w:rPr>
        <w:t xml:space="preserve">Students can contact the </w:t>
      </w:r>
      <w:hyperlink r:id="rId10">
        <w:r w:rsidRPr="00475A91">
          <w:rPr>
            <w:rFonts w:asciiTheme="minorBidi" w:eastAsia="Trebuchet MS" w:hAnsiTheme="minorBidi" w:cstheme="minorBidi"/>
            <w:color w:val="1155CC"/>
            <w:highlight w:val="white"/>
            <w:u w:val="single"/>
          </w:rPr>
          <w:t>Campus Counseling Center</w:t>
        </w:r>
      </w:hyperlink>
      <w:r w:rsidRPr="00475A91">
        <w:rPr>
          <w:rFonts w:asciiTheme="minorBidi" w:eastAsia="Trebuchet MS" w:hAnsiTheme="minorBidi" w:cstheme="minorBidi"/>
          <w:color w:val="222222"/>
          <w:highlight w:val="white"/>
        </w:rPr>
        <w:t xml:space="preserve"> at 0331-444-1518 or email</w:t>
      </w:r>
      <w:r w:rsidR="00193DAF">
        <w:rPr>
          <w:rFonts w:asciiTheme="minorBidi" w:eastAsia="Trebuchet MS" w:hAnsiTheme="minorBidi" w:cstheme="minorBidi"/>
          <w:color w:val="222222"/>
        </w:rPr>
        <w:t xml:space="preserve"> </w:t>
      </w:r>
      <w:r w:rsidR="007A2CF9">
        <w:rPr>
          <w:rFonts w:asciiTheme="minorBidi" w:eastAsia="Trebuchet MS" w:hAnsiTheme="minorBidi" w:cstheme="minorBidi"/>
          <w:color w:val="222222"/>
          <w:highlight w:val="white"/>
        </w:rPr>
        <w:t xml:space="preserve">at </w:t>
      </w:r>
      <w:hyperlink r:id="rId11" w:history="1">
        <w:r w:rsidR="00704CCB" w:rsidRPr="00261FE3">
          <w:rPr>
            <w:rStyle w:val="Hyperlink"/>
            <w:rFonts w:asciiTheme="minorBidi" w:eastAsia="Trebuchet MS" w:hAnsiTheme="minorBidi" w:cstheme="minorBidi"/>
            <w:highlight w:val="white"/>
          </w:rPr>
          <w:t>ccc@fccollege.edu.pk</w:t>
        </w:r>
      </w:hyperlink>
      <w:r w:rsidRPr="00475A91">
        <w:rPr>
          <w:rFonts w:asciiTheme="minorBidi" w:hAnsiTheme="minorBidi" w:cstheme="minorBidi"/>
        </w:rPr>
        <w:t xml:space="preserve">. </w:t>
      </w:r>
    </w:p>
    <w:p w14:paraId="5743EF6F" w14:textId="77777777" w:rsidR="00337D20" w:rsidRPr="00475A91" w:rsidRDefault="00000000">
      <w:pPr>
        <w:keepLines/>
        <w:spacing w:line="240" w:lineRule="auto"/>
        <w:ind w:firstLine="720"/>
        <w:rPr>
          <w:rFonts w:asciiTheme="minorBidi" w:hAnsiTheme="minorBidi" w:cstheme="minorBidi"/>
        </w:rPr>
      </w:pPr>
      <w:hyperlink r:id="rId12">
        <w:r w:rsidRPr="00475A91">
          <w:rPr>
            <w:rFonts w:asciiTheme="minorBidi" w:hAnsiTheme="minorBidi" w:cstheme="minorBidi"/>
            <w:color w:val="1155CC"/>
            <w:u w:val="single"/>
          </w:rPr>
          <w:t>Writing Center</w:t>
        </w:r>
      </w:hyperlink>
    </w:p>
    <w:p w14:paraId="64454FC3" w14:textId="77777777" w:rsidR="00337D20" w:rsidRPr="00475A91" w:rsidRDefault="00000000">
      <w:pPr>
        <w:keepNext/>
        <w:keepLines/>
        <w:widowControl w:val="0"/>
        <w:spacing w:line="240" w:lineRule="auto"/>
        <w:ind w:left="720"/>
        <w:rPr>
          <w:rFonts w:asciiTheme="minorBidi" w:hAnsiTheme="minorBidi" w:cstheme="minorBidi"/>
        </w:rPr>
      </w:pPr>
      <w:hyperlink r:id="rId13">
        <w:r w:rsidRPr="00475A91">
          <w:rPr>
            <w:rFonts w:asciiTheme="minorBidi" w:hAnsiTheme="minorBidi" w:cstheme="minorBidi"/>
            <w:color w:val="1155CC"/>
            <w:u w:val="single"/>
          </w:rPr>
          <w:t>Mercy Health Center</w:t>
        </w:r>
      </w:hyperlink>
    </w:p>
    <w:p w14:paraId="5211E5E6" w14:textId="77777777" w:rsidR="00337D20" w:rsidRPr="00475A91" w:rsidRDefault="00337D20">
      <w:pPr>
        <w:widowControl w:val="0"/>
        <w:spacing w:line="240" w:lineRule="auto"/>
        <w:ind w:left="720"/>
        <w:rPr>
          <w:rFonts w:asciiTheme="minorBidi" w:hAnsiTheme="minorBidi" w:cstheme="minorBidi"/>
        </w:rPr>
      </w:pPr>
    </w:p>
    <w:p w14:paraId="13AD7E47" w14:textId="77777777" w:rsidR="00337D20" w:rsidRPr="00475A91" w:rsidRDefault="00000000">
      <w:pPr>
        <w:widowControl w:val="0"/>
        <w:spacing w:line="240" w:lineRule="auto"/>
        <w:rPr>
          <w:rFonts w:asciiTheme="minorBidi" w:hAnsiTheme="minorBidi" w:cstheme="minorBidi"/>
          <w:b/>
        </w:rPr>
      </w:pPr>
      <w:r w:rsidRPr="00475A91">
        <w:rPr>
          <w:rFonts w:asciiTheme="minorBidi" w:hAnsiTheme="minorBidi" w:cstheme="minorBidi"/>
          <w:b/>
        </w:rPr>
        <w:t>Other Useful FCCU Policy Documents:</w:t>
      </w:r>
    </w:p>
    <w:p w14:paraId="01D2157B" w14:textId="77777777" w:rsidR="00337D20" w:rsidRPr="00475A91" w:rsidRDefault="00000000">
      <w:pPr>
        <w:widowControl w:val="0"/>
        <w:spacing w:line="240" w:lineRule="auto"/>
        <w:rPr>
          <w:rFonts w:asciiTheme="minorBidi" w:hAnsiTheme="minorBidi" w:cstheme="minorBidi"/>
        </w:rPr>
      </w:pPr>
      <w:r w:rsidRPr="00475A91">
        <w:rPr>
          <w:rFonts w:asciiTheme="minorBidi" w:hAnsiTheme="minorBidi" w:cstheme="minorBidi"/>
          <w:b/>
        </w:rPr>
        <w:tab/>
      </w:r>
      <w:hyperlink r:id="rId14">
        <w:r w:rsidRPr="00475A91">
          <w:rPr>
            <w:rFonts w:asciiTheme="minorBidi" w:hAnsiTheme="minorBidi" w:cstheme="minorBidi"/>
            <w:color w:val="1155CC"/>
            <w:u w:val="single"/>
          </w:rPr>
          <w:t>Sexual Harassment Policy</w:t>
        </w:r>
      </w:hyperlink>
    </w:p>
    <w:p w14:paraId="738EBF2F" w14:textId="77777777" w:rsidR="00337D20" w:rsidRPr="00475A91" w:rsidRDefault="00000000">
      <w:pPr>
        <w:widowControl w:val="0"/>
        <w:spacing w:line="240" w:lineRule="auto"/>
        <w:ind w:firstLine="720"/>
        <w:rPr>
          <w:rFonts w:asciiTheme="minorBidi" w:hAnsiTheme="minorBidi" w:cstheme="minorBidi"/>
        </w:rPr>
      </w:pPr>
      <w:hyperlink r:id="rId15">
        <w:r w:rsidRPr="00475A91">
          <w:rPr>
            <w:rFonts w:asciiTheme="minorBidi" w:hAnsiTheme="minorBidi" w:cstheme="minorBidi"/>
            <w:color w:val="1155CC"/>
            <w:u w:val="single"/>
          </w:rPr>
          <w:t>Anti-</w:t>
        </w:r>
      </w:hyperlink>
      <w:hyperlink r:id="rId16">
        <w:r w:rsidRPr="00475A91">
          <w:rPr>
            <w:rFonts w:asciiTheme="minorBidi" w:hAnsiTheme="minorBidi" w:cstheme="minorBidi"/>
            <w:color w:val="1155CC"/>
            <w:u w:val="single"/>
          </w:rPr>
          <w:t>Corruption</w:t>
        </w:r>
      </w:hyperlink>
      <w:hyperlink r:id="rId17">
        <w:r w:rsidRPr="00475A91">
          <w:rPr>
            <w:rFonts w:asciiTheme="minorBidi" w:hAnsiTheme="minorBidi" w:cstheme="minorBidi"/>
            <w:color w:val="1155CC"/>
            <w:u w:val="single"/>
          </w:rPr>
          <w:t xml:space="preserve"> Policy</w:t>
        </w:r>
      </w:hyperlink>
    </w:p>
    <w:p w14:paraId="4649746C" w14:textId="77777777" w:rsidR="00337D20" w:rsidRPr="00475A91" w:rsidRDefault="00000000">
      <w:pPr>
        <w:widowControl w:val="0"/>
        <w:spacing w:line="240" w:lineRule="auto"/>
        <w:ind w:firstLine="720"/>
        <w:rPr>
          <w:rFonts w:asciiTheme="minorBidi" w:hAnsiTheme="minorBidi" w:cstheme="minorBidi"/>
        </w:rPr>
      </w:pPr>
      <w:hyperlink r:id="rId18">
        <w:r w:rsidRPr="00475A91">
          <w:rPr>
            <w:rFonts w:asciiTheme="minorBidi" w:hAnsiTheme="minorBidi" w:cstheme="minorBidi"/>
            <w:color w:val="1155CC"/>
            <w:u w:val="single"/>
          </w:rPr>
          <w:t>Academic integrity</w:t>
        </w:r>
      </w:hyperlink>
    </w:p>
    <w:bookmarkStart w:id="18" w:name="_ibusypsc50bc" w:colFirst="0" w:colLast="0"/>
    <w:bookmarkEnd w:id="18"/>
    <w:p w14:paraId="0B0437DE" w14:textId="77777777" w:rsidR="00337D20" w:rsidRPr="00475A91" w:rsidRDefault="00000000">
      <w:pPr>
        <w:pStyle w:val="Title"/>
        <w:widowControl w:val="0"/>
        <w:shd w:val="clear" w:color="auto" w:fill="FFFFFF"/>
        <w:spacing w:after="0" w:line="240" w:lineRule="auto"/>
        <w:ind w:left="720"/>
        <w:jc w:val="both"/>
        <w:rPr>
          <w:rFonts w:asciiTheme="minorBidi" w:hAnsiTheme="minorBidi" w:cstheme="minorBidi"/>
          <w:b/>
          <w:sz w:val="22"/>
          <w:szCs w:val="22"/>
        </w:rPr>
      </w:pPr>
      <w:r w:rsidRPr="00475A91">
        <w:rPr>
          <w:rFonts w:asciiTheme="minorBidi" w:hAnsiTheme="minorBidi" w:cstheme="minorBidi"/>
          <w:sz w:val="22"/>
          <w:szCs w:val="22"/>
        </w:rPr>
        <w:fldChar w:fldCharType="begin"/>
      </w:r>
      <w:r w:rsidRPr="00475A91">
        <w:rPr>
          <w:rFonts w:asciiTheme="minorBidi" w:hAnsiTheme="minorBidi" w:cstheme="minorBidi"/>
          <w:sz w:val="22"/>
          <w:szCs w:val="22"/>
        </w:rPr>
        <w:instrText>HYPERLINK "https://www.fccollege.edu.pk/wp-content/uploads/FCCU-Plagiarism-Policy.pdf" \h</w:instrText>
      </w:r>
      <w:r w:rsidRPr="00475A91">
        <w:rPr>
          <w:rFonts w:asciiTheme="minorBidi" w:hAnsiTheme="minorBidi" w:cstheme="minorBidi"/>
          <w:sz w:val="22"/>
          <w:szCs w:val="22"/>
        </w:rPr>
      </w:r>
      <w:r w:rsidRPr="00475A91">
        <w:rPr>
          <w:rFonts w:asciiTheme="minorBidi" w:hAnsiTheme="minorBidi" w:cstheme="minorBidi"/>
          <w:sz w:val="22"/>
          <w:szCs w:val="22"/>
        </w:rPr>
        <w:fldChar w:fldCharType="separate"/>
      </w:r>
      <w:r w:rsidRPr="00475A91">
        <w:rPr>
          <w:rFonts w:asciiTheme="minorBidi" w:hAnsiTheme="minorBidi" w:cstheme="minorBidi"/>
          <w:color w:val="1155CC"/>
          <w:sz w:val="22"/>
          <w:szCs w:val="22"/>
          <w:u w:val="single"/>
        </w:rPr>
        <w:t xml:space="preserve">Plagiarism </w:t>
      </w:r>
      <w:r w:rsidRPr="00475A91">
        <w:rPr>
          <w:rFonts w:asciiTheme="minorBidi" w:hAnsiTheme="minorBidi" w:cstheme="minorBidi"/>
          <w:color w:val="1155CC"/>
          <w:sz w:val="22"/>
          <w:szCs w:val="22"/>
          <w:u w:val="single"/>
        </w:rPr>
        <w:fldChar w:fldCharType="end"/>
      </w:r>
      <w:hyperlink r:id="rId19">
        <w:r w:rsidRPr="00475A91">
          <w:rPr>
            <w:rFonts w:asciiTheme="minorBidi" w:hAnsiTheme="minorBidi" w:cstheme="minorBidi"/>
            <w:color w:val="1155CC"/>
            <w:sz w:val="22"/>
            <w:szCs w:val="22"/>
            <w:u w:val="single"/>
          </w:rPr>
          <w:t>Policy</w:t>
        </w:r>
      </w:hyperlink>
    </w:p>
    <w:p w14:paraId="3BDFF0F4" w14:textId="77777777" w:rsidR="00337D20" w:rsidRPr="00475A91" w:rsidRDefault="00000000">
      <w:pPr>
        <w:widowControl w:val="0"/>
        <w:spacing w:line="240" w:lineRule="auto"/>
        <w:rPr>
          <w:rFonts w:asciiTheme="minorBidi" w:hAnsiTheme="minorBidi" w:cstheme="minorBidi"/>
        </w:rPr>
      </w:pPr>
      <w:r w:rsidRPr="00475A91">
        <w:rPr>
          <w:rFonts w:asciiTheme="minorBidi" w:hAnsiTheme="minorBidi" w:cstheme="minorBidi"/>
        </w:rPr>
        <w:tab/>
      </w:r>
      <w:hyperlink r:id="rId20">
        <w:r w:rsidRPr="00475A91">
          <w:rPr>
            <w:rFonts w:asciiTheme="minorBidi" w:hAnsiTheme="minorBidi" w:cstheme="minorBidi"/>
            <w:color w:val="1155CC"/>
            <w:u w:val="single"/>
          </w:rPr>
          <w:t>Academic Calendar</w:t>
        </w:r>
      </w:hyperlink>
    </w:p>
    <w:p w14:paraId="192B880D" w14:textId="77777777" w:rsidR="00337D20" w:rsidRPr="00475A91" w:rsidRDefault="00337D20">
      <w:pPr>
        <w:widowControl w:val="0"/>
        <w:spacing w:line="240" w:lineRule="auto"/>
        <w:rPr>
          <w:rFonts w:asciiTheme="minorBidi" w:hAnsiTheme="minorBidi" w:cstheme="minorBidi"/>
        </w:rPr>
      </w:pPr>
    </w:p>
    <w:p w14:paraId="21076F58" w14:textId="77777777" w:rsidR="00337D20" w:rsidRPr="00475A91" w:rsidRDefault="00337D20">
      <w:pPr>
        <w:widowControl w:val="0"/>
        <w:spacing w:line="240" w:lineRule="auto"/>
        <w:rPr>
          <w:rFonts w:asciiTheme="minorBidi" w:hAnsiTheme="minorBidi" w:cstheme="minorBidi"/>
          <w:b/>
          <w:color w:val="333333"/>
        </w:rPr>
      </w:pPr>
    </w:p>
    <w:p w14:paraId="1A8B42C9" w14:textId="77777777" w:rsidR="00337D20" w:rsidRPr="00475A91" w:rsidRDefault="00337D20">
      <w:pPr>
        <w:widowControl w:val="0"/>
        <w:spacing w:line="240" w:lineRule="auto"/>
        <w:rPr>
          <w:rFonts w:asciiTheme="minorBidi" w:hAnsiTheme="minorBidi" w:cstheme="minorBidi"/>
          <w:color w:val="333333"/>
        </w:rPr>
      </w:pPr>
    </w:p>
    <w:p w14:paraId="6B8DD9FB" w14:textId="77777777" w:rsidR="00337D20" w:rsidRPr="00475A91" w:rsidRDefault="00337D20">
      <w:pPr>
        <w:widowControl w:val="0"/>
        <w:spacing w:line="240" w:lineRule="auto"/>
        <w:rPr>
          <w:rFonts w:asciiTheme="minorBidi" w:hAnsiTheme="minorBidi" w:cstheme="minorBidi"/>
          <w:color w:val="333333"/>
        </w:rPr>
      </w:pPr>
    </w:p>
    <w:sectPr w:rsidR="00337D20" w:rsidRPr="00475A91">
      <w:headerReference w:type="default" r:id="rId21"/>
      <w:headerReference w:type="first" r:id="rId22"/>
      <w:pgSz w:w="12240" w:h="15840"/>
      <w:pgMar w:top="431" w:right="720" w:bottom="555"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87A9" w14:textId="77777777" w:rsidR="00801FE3" w:rsidRDefault="00801FE3">
      <w:pPr>
        <w:spacing w:line="240" w:lineRule="auto"/>
      </w:pPr>
      <w:r>
        <w:separator/>
      </w:r>
    </w:p>
  </w:endnote>
  <w:endnote w:type="continuationSeparator" w:id="0">
    <w:p w14:paraId="01F38090" w14:textId="77777777" w:rsidR="00801FE3" w:rsidRDefault="00801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BB90" w14:textId="77777777" w:rsidR="00801FE3" w:rsidRDefault="00801FE3">
      <w:pPr>
        <w:spacing w:line="240" w:lineRule="auto"/>
      </w:pPr>
      <w:r>
        <w:separator/>
      </w:r>
    </w:p>
  </w:footnote>
  <w:footnote w:type="continuationSeparator" w:id="0">
    <w:p w14:paraId="0420BA88" w14:textId="77777777" w:rsidR="00801FE3" w:rsidRDefault="00801F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75DA" w14:textId="77777777" w:rsidR="00337D20" w:rsidRDefault="00337D20">
    <w:pPr>
      <w:spacing w:line="240" w:lineRule="auto"/>
      <w:rPr>
        <w:rFonts w:ascii="Times New Roman" w:eastAsia="Times New Roman" w:hAnsi="Times New Roman" w:cs="Times New Roman"/>
        <w:sz w:val="2"/>
        <w:szCs w:val="2"/>
      </w:rPr>
    </w:pPr>
  </w:p>
  <w:p w14:paraId="64B1EC68" w14:textId="77777777" w:rsidR="00337D20" w:rsidRDefault="00337D2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2DA" w14:textId="77777777" w:rsidR="00337D20" w:rsidRDefault="00337D20">
    <w:pPr>
      <w:rPr>
        <w:sz w:val="2"/>
        <w:szCs w:val="2"/>
      </w:rPr>
    </w:pPr>
  </w:p>
  <w:tbl>
    <w:tblPr>
      <w:tblStyle w:val="a3"/>
      <w:tblW w:w="11940" w:type="dxa"/>
      <w:tblInd w:w="-555" w:type="dxa"/>
      <w:tblLayout w:type="fixed"/>
      <w:tblLook w:val="0600" w:firstRow="0" w:lastRow="0" w:firstColumn="0" w:lastColumn="0" w:noHBand="1" w:noVBand="1"/>
    </w:tblPr>
    <w:tblGrid>
      <w:gridCol w:w="11940"/>
    </w:tblGrid>
    <w:tr w:rsidR="00337D20" w14:paraId="07113A4E" w14:textId="77777777">
      <w:tc>
        <w:tcPr>
          <w:tcW w:w="11940" w:type="dxa"/>
          <w:shd w:val="clear" w:color="auto" w:fill="7F6000"/>
          <w:tcMar>
            <w:top w:w="144" w:type="dxa"/>
            <w:left w:w="144" w:type="dxa"/>
            <w:bottom w:w="144" w:type="dxa"/>
            <w:right w:w="144" w:type="dxa"/>
          </w:tcMar>
        </w:tcPr>
        <w:p w14:paraId="7D1AC555" w14:textId="224887DE" w:rsidR="00337D20" w:rsidRDefault="00337D20">
          <w:pPr>
            <w:ind w:left="720" w:hanging="270"/>
            <w:rPr>
              <w:sz w:val="2"/>
              <w:szCs w:val="2"/>
            </w:rPr>
          </w:pPr>
        </w:p>
      </w:tc>
    </w:tr>
  </w:tbl>
  <w:p w14:paraId="3AF66F85" w14:textId="77777777" w:rsidR="00337D20" w:rsidRDefault="00337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0ECE"/>
    <w:multiLevelType w:val="hybridMultilevel"/>
    <w:tmpl w:val="ADA076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6455F"/>
    <w:multiLevelType w:val="hybridMultilevel"/>
    <w:tmpl w:val="3DF4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6794"/>
    <w:multiLevelType w:val="multilevel"/>
    <w:tmpl w:val="DA28E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D43EAB"/>
    <w:multiLevelType w:val="hybridMultilevel"/>
    <w:tmpl w:val="8EC0C8DA"/>
    <w:lvl w:ilvl="0" w:tplc="898661F6">
      <w:start w:val="1"/>
      <w:numFmt w:val="bullet"/>
      <w:lvlText w:val="-"/>
      <w:lvlJc w:val="left"/>
      <w:pPr>
        <w:ind w:left="720" w:hanging="360"/>
      </w:pPr>
      <w:rPr>
        <w:rFonts w:ascii="Arial" w:eastAsia="Arial" w:hAnsi="Arial" w:cs="Arial" w:hint="default"/>
        <w:b w:val="0"/>
        <w:i w:val="0"/>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D5B48"/>
    <w:multiLevelType w:val="multilevel"/>
    <w:tmpl w:val="4026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B7A26"/>
    <w:multiLevelType w:val="hybridMultilevel"/>
    <w:tmpl w:val="2FB2454C"/>
    <w:lvl w:ilvl="0" w:tplc="04090001">
      <w:start w:val="1"/>
      <w:numFmt w:val="bullet"/>
      <w:lvlText w:val=""/>
      <w:lvlJc w:val="left"/>
      <w:pPr>
        <w:ind w:left="360" w:hanging="360"/>
      </w:pPr>
      <w:rPr>
        <w:rFonts w:ascii="Symbol" w:hAnsi="Symbol"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8A1EC4"/>
    <w:multiLevelType w:val="multilevel"/>
    <w:tmpl w:val="02DCEE0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C25C42"/>
    <w:multiLevelType w:val="multilevel"/>
    <w:tmpl w:val="2E247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FA04A5"/>
    <w:multiLevelType w:val="hybridMultilevel"/>
    <w:tmpl w:val="E3A4CE5A"/>
    <w:lvl w:ilvl="0" w:tplc="D64E2A52">
      <w:start w:val="1"/>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85E67"/>
    <w:multiLevelType w:val="hybridMultilevel"/>
    <w:tmpl w:val="CFA2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E36FF"/>
    <w:multiLevelType w:val="hybridMultilevel"/>
    <w:tmpl w:val="825C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2482750">
    <w:abstractNumId w:val="6"/>
  </w:num>
  <w:num w:numId="2" w16cid:durableId="448279372">
    <w:abstractNumId w:val="7"/>
  </w:num>
  <w:num w:numId="3" w16cid:durableId="363598950">
    <w:abstractNumId w:val="2"/>
  </w:num>
  <w:num w:numId="4" w16cid:durableId="1261766430">
    <w:abstractNumId w:val="4"/>
  </w:num>
  <w:num w:numId="5" w16cid:durableId="1619024257">
    <w:abstractNumId w:val="1"/>
  </w:num>
  <w:num w:numId="6" w16cid:durableId="1908298258">
    <w:abstractNumId w:val="9"/>
  </w:num>
  <w:num w:numId="7" w16cid:durableId="964191264">
    <w:abstractNumId w:val="0"/>
  </w:num>
  <w:num w:numId="8" w16cid:durableId="1989048690">
    <w:abstractNumId w:val="5"/>
  </w:num>
  <w:num w:numId="9" w16cid:durableId="1770586714">
    <w:abstractNumId w:val="10"/>
  </w:num>
  <w:num w:numId="10" w16cid:durableId="1551114104">
    <w:abstractNumId w:val="8"/>
  </w:num>
  <w:num w:numId="11" w16cid:durableId="1903521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20"/>
    <w:rsid w:val="0001246D"/>
    <w:rsid w:val="00100432"/>
    <w:rsid w:val="00106490"/>
    <w:rsid w:val="0014107F"/>
    <w:rsid w:val="00193DAF"/>
    <w:rsid w:val="001D0CF0"/>
    <w:rsid w:val="001F7F33"/>
    <w:rsid w:val="002018E9"/>
    <w:rsid w:val="00292B80"/>
    <w:rsid w:val="002F65E2"/>
    <w:rsid w:val="00316AE9"/>
    <w:rsid w:val="00337D20"/>
    <w:rsid w:val="00341D15"/>
    <w:rsid w:val="0039361F"/>
    <w:rsid w:val="003D430B"/>
    <w:rsid w:val="003F4A91"/>
    <w:rsid w:val="003F554B"/>
    <w:rsid w:val="00425CDE"/>
    <w:rsid w:val="00453555"/>
    <w:rsid w:val="004566D8"/>
    <w:rsid w:val="00475A91"/>
    <w:rsid w:val="004C0AA6"/>
    <w:rsid w:val="00501CA0"/>
    <w:rsid w:val="005332C5"/>
    <w:rsid w:val="005D5C7A"/>
    <w:rsid w:val="005E0558"/>
    <w:rsid w:val="005F112F"/>
    <w:rsid w:val="006419B7"/>
    <w:rsid w:val="006473A1"/>
    <w:rsid w:val="00704CCB"/>
    <w:rsid w:val="00717049"/>
    <w:rsid w:val="007A2CF9"/>
    <w:rsid w:val="007D700A"/>
    <w:rsid w:val="007E3AB5"/>
    <w:rsid w:val="00801FE3"/>
    <w:rsid w:val="008272FD"/>
    <w:rsid w:val="00890718"/>
    <w:rsid w:val="008C5A95"/>
    <w:rsid w:val="00956161"/>
    <w:rsid w:val="009B78E6"/>
    <w:rsid w:val="009C3AF1"/>
    <w:rsid w:val="00A15CE9"/>
    <w:rsid w:val="00AA4DDD"/>
    <w:rsid w:val="00AE1AD6"/>
    <w:rsid w:val="00B16879"/>
    <w:rsid w:val="00B40944"/>
    <w:rsid w:val="00B9405F"/>
    <w:rsid w:val="00BA5F18"/>
    <w:rsid w:val="00BD24AC"/>
    <w:rsid w:val="00D406AA"/>
    <w:rsid w:val="00D66674"/>
    <w:rsid w:val="00DA7DBC"/>
    <w:rsid w:val="00DC254B"/>
    <w:rsid w:val="00E32AAA"/>
    <w:rsid w:val="00E55D27"/>
    <w:rsid w:val="00E86BE6"/>
    <w:rsid w:val="00EC70D4"/>
    <w:rsid w:val="00F355A3"/>
    <w:rsid w:val="00F50657"/>
    <w:rsid w:val="00F770AA"/>
    <w:rsid w:val="00FE4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F539"/>
  <w15:docId w15:val="{200E4F36-B357-4E3F-AC90-504DD9FB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0944"/>
    <w:pPr>
      <w:tabs>
        <w:tab w:val="center" w:pos="4680"/>
        <w:tab w:val="right" w:pos="9360"/>
      </w:tabs>
      <w:spacing w:line="240" w:lineRule="auto"/>
    </w:pPr>
  </w:style>
  <w:style w:type="character" w:customStyle="1" w:styleId="HeaderChar">
    <w:name w:val="Header Char"/>
    <w:basedOn w:val="DefaultParagraphFont"/>
    <w:link w:val="Header"/>
    <w:uiPriority w:val="99"/>
    <w:rsid w:val="00B40944"/>
  </w:style>
  <w:style w:type="paragraph" w:styleId="Footer">
    <w:name w:val="footer"/>
    <w:basedOn w:val="Normal"/>
    <w:link w:val="FooterChar"/>
    <w:uiPriority w:val="99"/>
    <w:unhideWhenUsed/>
    <w:rsid w:val="00B40944"/>
    <w:pPr>
      <w:tabs>
        <w:tab w:val="center" w:pos="4680"/>
        <w:tab w:val="right" w:pos="9360"/>
      </w:tabs>
      <w:spacing w:line="240" w:lineRule="auto"/>
    </w:pPr>
  </w:style>
  <w:style w:type="character" w:customStyle="1" w:styleId="FooterChar">
    <w:name w:val="Footer Char"/>
    <w:basedOn w:val="DefaultParagraphFont"/>
    <w:link w:val="Footer"/>
    <w:uiPriority w:val="99"/>
    <w:rsid w:val="00B40944"/>
  </w:style>
  <w:style w:type="character" w:styleId="CommentReference">
    <w:name w:val="annotation reference"/>
    <w:basedOn w:val="DefaultParagraphFont"/>
    <w:uiPriority w:val="99"/>
    <w:semiHidden/>
    <w:unhideWhenUsed/>
    <w:rsid w:val="003D430B"/>
    <w:rPr>
      <w:sz w:val="16"/>
      <w:szCs w:val="16"/>
    </w:rPr>
  </w:style>
  <w:style w:type="paragraph" w:styleId="CommentText">
    <w:name w:val="annotation text"/>
    <w:basedOn w:val="Normal"/>
    <w:link w:val="CommentTextChar"/>
    <w:uiPriority w:val="99"/>
    <w:semiHidden/>
    <w:unhideWhenUsed/>
    <w:rsid w:val="003D430B"/>
    <w:pPr>
      <w:spacing w:line="240" w:lineRule="auto"/>
    </w:pPr>
    <w:rPr>
      <w:sz w:val="20"/>
      <w:szCs w:val="20"/>
    </w:rPr>
  </w:style>
  <w:style w:type="character" w:customStyle="1" w:styleId="CommentTextChar">
    <w:name w:val="Comment Text Char"/>
    <w:basedOn w:val="DefaultParagraphFont"/>
    <w:link w:val="CommentText"/>
    <w:uiPriority w:val="99"/>
    <w:semiHidden/>
    <w:rsid w:val="003D430B"/>
    <w:rPr>
      <w:sz w:val="20"/>
      <w:szCs w:val="20"/>
    </w:rPr>
  </w:style>
  <w:style w:type="paragraph" w:styleId="CommentSubject">
    <w:name w:val="annotation subject"/>
    <w:basedOn w:val="CommentText"/>
    <w:next w:val="CommentText"/>
    <w:link w:val="CommentSubjectChar"/>
    <w:uiPriority w:val="99"/>
    <w:semiHidden/>
    <w:unhideWhenUsed/>
    <w:rsid w:val="003D430B"/>
    <w:rPr>
      <w:b/>
      <w:bCs/>
    </w:rPr>
  </w:style>
  <w:style w:type="character" w:customStyle="1" w:styleId="CommentSubjectChar">
    <w:name w:val="Comment Subject Char"/>
    <w:basedOn w:val="CommentTextChar"/>
    <w:link w:val="CommentSubject"/>
    <w:uiPriority w:val="99"/>
    <w:semiHidden/>
    <w:rsid w:val="003D430B"/>
    <w:rPr>
      <w:b/>
      <w:bCs/>
      <w:sz w:val="20"/>
      <w:szCs w:val="20"/>
    </w:rPr>
  </w:style>
  <w:style w:type="paragraph" w:styleId="ListParagraph">
    <w:name w:val="List Paragraph"/>
    <w:basedOn w:val="Normal"/>
    <w:uiPriority w:val="34"/>
    <w:qFormat/>
    <w:rsid w:val="00475A91"/>
    <w:pPr>
      <w:ind w:left="720"/>
      <w:contextualSpacing/>
    </w:pPr>
  </w:style>
  <w:style w:type="character" w:styleId="Hyperlink">
    <w:name w:val="Hyperlink"/>
    <w:basedOn w:val="DefaultParagraphFont"/>
    <w:uiPriority w:val="99"/>
    <w:unhideWhenUsed/>
    <w:rsid w:val="00475A91"/>
    <w:rPr>
      <w:color w:val="0000FF" w:themeColor="hyperlink"/>
      <w:u w:val="single"/>
    </w:rPr>
  </w:style>
  <w:style w:type="character" w:styleId="UnresolvedMention">
    <w:name w:val="Unresolved Mention"/>
    <w:basedOn w:val="DefaultParagraphFont"/>
    <w:uiPriority w:val="99"/>
    <w:semiHidden/>
    <w:unhideWhenUsed/>
    <w:rsid w:val="0047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68518">
      <w:bodyDiv w:val="1"/>
      <w:marLeft w:val="0"/>
      <w:marRight w:val="0"/>
      <w:marTop w:val="0"/>
      <w:marBottom w:val="0"/>
      <w:divBdr>
        <w:top w:val="none" w:sz="0" w:space="0" w:color="auto"/>
        <w:left w:val="none" w:sz="0" w:space="0" w:color="auto"/>
        <w:bottom w:val="none" w:sz="0" w:space="0" w:color="auto"/>
        <w:right w:val="none" w:sz="0" w:space="0" w:color="auto"/>
      </w:divBdr>
      <w:divsChild>
        <w:div w:id="1680428565">
          <w:marLeft w:val="0"/>
          <w:marRight w:val="0"/>
          <w:marTop w:val="0"/>
          <w:marBottom w:val="0"/>
          <w:divBdr>
            <w:top w:val="none" w:sz="0" w:space="0" w:color="auto"/>
            <w:left w:val="none" w:sz="0" w:space="0" w:color="auto"/>
            <w:bottom w:val="none" w:sz="0" w:space="0" w:color="auto"/>
            <w:right w:val="none" w:sz="0" w:space="0" w:color="auto"/>
          </w:divBdr>
        </w:div>
        <w:div w:id="239363755">
          <w:marLeft w:val="0"/>
          <w:marRight w:val="0"/>
          <w:marTop w:val="0"/>
          <w:marBottom w:val="0"/>
          <w:divBdr>
            <w:top w:val="none" w:sz="0" w:space="0" w:color="auto"/>
            <w:left w:val="none" w:sz="0" w:space="0" w:color="auto"/>
            <w:bottom w:val="none" w:sz="0" w:space="0" w:color="auto"/>
            <w:right w:val="none" w:sz="0" w:space="0" w:color="auto"/>
          </w:divBdr>
        </w:div>
        <w:div w:id="1507942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13" Type="http://schemas.openxmlformats.org/officeDocument/2006/relationships/hyperlink" Target="https://www.fccollege.edu.pk/mercy-health-center/" TargetMode="External"/><Relationship Id="rId18" Type="http://schemas.openxmlformats.org/officeDocument/2006/relationships/hyperlink" Target="https://www.fccollege.edu.pk/policy-on-academic-integrit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alehhabib@fccollege.edu.pk" TargetMode="External"/><Relationship Id="rId12" Type="http://schemas.openxmlformats.org/officeDocument/2006/relationships/hyperlink" Target="https://www.fccollege.edu.pk/faculty-of-humanities/writing-center/" TargetMode="External"/><Relationship Id="rId17" Type="http://schemas.openxmlformats.org/officeDocument/2006/relationships/hyperlink" Target="https://www.fccollege.edu.pk/wp-content/uploads/Anti-corruption.pdf" TargetMode="External"/><Relationship Id="rId2" Type="http://schemas.openxmlformats.org/officeDocument/2006/relationships/styles" Target="styles.xml"/><Relationship Id="rId16" Type="http://schemas.openxmlformats.org/officeDocument/2006/relationships/hyperlink" Target="https://www.fccollege.edu.pk/wp-content/uploads/Anti-corruption.pdf" TargetMode="External"/><Relationship Id="rId20" Type="http://schemas.openxmlformats.org/officeDocument/2006/relationships/hyperlink" Target="https://www.fccollege.edu.pk/academic-calen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c@fccollege.edu.p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Anti-corruption.pdf" TargetMode="External"/><Relationship Id="rId23" Type="http://schemas.openxmlformats.org/officeDocument/2006/relationships/fontTable" Target="fontTable.xml"/><Relationship Id="rId10" Type="http://schemas.openxmlformats.org/officeDocument/2006/relationships/hyperlink" Target="https://www.fccollege.edu.pk/ccc/campus-counseling-center/" TargetMode="External"/><Relationship Id="rId19" Type="http://schemas.openxmlformats.org/officeDocument/2006/relationships/hyperlink" Target="https://www.fccollege.edu.pk/wp-content/uploads/FCCU-Plagiarism-Policy.pdf"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wp-content/uploads/Doc1.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Saleh</cp:lastModifiedBy>
  <cp:revision>63</cp:revision>
  <dcterms:created xsi:type="dcterms:W3CDTF">2023-01-27T19:54:00Z</dcterms:created>
  <dcterms:modified xsi:type="dcterms:W3CDTF">2023-01-29T19:07:00Z</dcterms:modified>
</cp:coreProperties>
</file>