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DE6B" w14:textId="1F04B31B" w:rsidR="00BB61EA" w:rsidRPr="00172877" w:rsidRDefault="00BB61EA" w:rsidP="00792BB9">
      <w:pPr>
        <w:spacing w:before="40" w:after="40"/>
        <w:ind w:left="270" w:hanging="270"/>
        <w:jc w:val="both"/>
        <w:rPr>
          <w:rFonts w:ascii="Arial" w:hAnsi="Arial" w:cs="Arial"/>
          <w:b/>
          <w:bCs/>
          <w:lang w:val="en"/>
        </w:rPr>
      </w:pPr>
      <w:r w:rsidRPr="00172877">
        <w:rPr>
          <w:rFonts w:ascii="Arial" w:hAnsi="Arial" w:cs="Arial"/>
          <w:b/>
          <w:bCs/>
          <w:lang w:val="en"/>
        </w:rPr>
        <w:t>Phys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100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="00317A3D" w:rsidRPr="00172877">
        <w:rPr>
          <w:rFonts w:ascii="Arial" w:hAnsi="Arial" w:cs="Arial"/>
          <w:b/>
          <w:bCs/>
          <w:lang w:val="en"/>
        </w:rPr>
        <w:t>On</w:t>
      </w:r>
      <w:r w:rsidR="00844412" w:rsidRPr="00172877">
        <w:rPr>
          <w:rFonts w:ascii="Arial" w:hAnsi="Arial" w:cs="Arial"/>
          <w:b/>
          <w:bCs/>
          <w:lang w:val="en"/>
        </w:rPr>
        <w:t>–</w:t>
      </w:r>
      <w:r w:rsidR="00317A3D" w:rsidRPr="00172877">
        <w:rPr>
          <w:rFonts w:ascii="Arial" w:hAnsi="Arial" w:cs="Arial"/>
          <w:b/>
          <w:bCs/>
          <w:lang w:val="en"/>
        </w:rPr>
        <w:t>Line</w:t>
      </w:r>
      <w:r w:rsidR="000E7026">
        <w:rPr>
          <w:rFonts w:ascii="Arial" w:hAnsi="Arial" w:cs="Arial"/>
          <w:b/>
          <w:bCs/>
          <w:lang w:val="en"/>
        </w:rPr>
        <w:t xml:space="preserve"> &amp; On Campus</w:t>
      </w:r>
    </w:p>
    <w:p w14:paraId="7D647502" w14:textId="506AE503" w:rsidR="00317A3D" w:rsidRPr="00172877" w:rsidRDefault="00317A3D" w:rsidP="00792BB9">
      <w:pPr>
        <w:widowControl w:val="0"/>
        <w:tabs>
          <w:tab w:val="center" w:pos="5400"/>
        </w:tabs>
        <w:autoSpaceDE w:val="0"/>
        <w:autoSpaceDN w:val="0"/>
        <w:adjustRightInd w:val="0"/>
        <w:spacing w:before="40" w:after="40"/>
        <w:ind w:left="270" w:hanging="270"/>
        <w:jc w:val="center"/>
        <w:rPr>
          <w:rFonts w:ascii="Arial" w:hAnsi="Arial" w:cs="Arial"/>
          <w:b/>
          <w:lang w:val="en-US"/>
        </w:rPr>
      </w:pPr>
      <w:r w:rsidRPr="00172877">
        <w:rPr>
          <w:rFonts w:ascii="Arial" w:hAnsi="Arial" w:cs="Arial"/>
          <w:b/>
          <w:lang w:val="en-US"/>
        </w:rPr>
        <w:t>Forman</w:t>
      </w:r>
      <w:r w:rsidR="008C3BE0" w:rsidRPr="00172877">
        <w:rPr>
          <w:rFonts w:ascii="Arial" w:hAnsi="Arial" w:cs="Arial"/>
          <w:b/>
          <w:lang w:val="en-US"/>
        </w:rPr>
        <w:t xml:space="preserve"> </w:t>
      </w:r>
      <w:r w:rsidRPr="00172877">
        <w:rPr>
          <w:rFonts w:ascii="Arial" w:hAnsi="Arial" w:cs="Arial"/>
          <w:b/>
          <w:lang w:val="en-US"/>
        </w:rPr>
        <w:t>Christian</w:t>
      </w:r>
      <w:r w:rsidR="008C3BE0" w:rsidRPr="00172877">
        <w:rPr>
          <w:rFonts w:ascii="Arial" w:hAnsi="Arial" w:cs="Arial"/>
          <w:b/>
          <w:lang w:val="en-US"/>
        </w:rPr>
        <w:t xml:space="preserve"> </w:t>
      </w:r>
      <w:r w:rsidRPr="00172877">
        <w:rPr>
          <w:rFonts w:ascii="Arial" w:hAnsi="Arial" w:cs="Arial"/>
          <w:b/>
          <w:lang w:val="en-US"/>
        </w:rPr>
        <w:t>College</w:t>
      </w:r>
    </w:p>
    <w:p w14:paraId="11E9C0EF" w14:textId="6E7C9471" w:rsidR="00317A3D" w:rsidRPr="00172877" w:rsidRDefault="00317A3D" w:rsidP="00792BB9">
      <w:pPr>
        <w:widowControl w:val="0"/>
        <w:tabs>
          <w:tab w:val="center" w:pos="5400"/>
        </w:tabs>
        <w:autoSpaceDE w:val="0"/>
        <w:autoSpaceDN w:val="0"/>
        <w:adjustRightInd w:val="0"/>
        <w:spacing w:before="40" w:after="40"/>
        <w:ind w:left="270" w:hanging="270"/>
        <w:jc w:val="center"/>
        <w:rPr>
          <w:rFonts w:ascii="Arial" w:hAnsi="Arial" w:cs="Arial"/>
          <w:b/>
          <w:lang w:val="en-US"/>
        </w:rPr>
      </w:pPr>
      <w:r w:rsidRPr="00172877">
        <w:rPr>
          <w:rFonts w:ascii="Arial" w:hAnsi="Arial" w:cs="Arial"/>
          <w:b/>
          <w:bCs/>
        </w:rPr>
        <w:t>Physics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100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(BA/BS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Hons.):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SYLLABUS</w:t>
      </w:r>
      <w:r w:rsidR="008C3BE0" w:rsidRPr="00172877">
        <w:rPr>
          <w:rFonts w:ascii="Arial" w:hAnsi="Arial" w:cs="Arial"/>
          <w:b/>
          <w:bCs/>
          <w:lang w:val="en-US"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–</w:t>
      </w:r>
      <w:r w:rsidR="008C3BE0" w:rsidRPr="00172877">
        <w:rPr>
          <w:rFonts w:ascii="Arial" w:hAnsi="Arial" w:cs="Arial"/>
          <w:b/>
          <w:bCs/>
          <w:lang w:val="en-US"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‘</w:t>
      </w:r>
      <w:r w:rsidR="001A0668" w:rsidRPr="00172877">
        <w:rPr>
          <w:rFonts w:ascii="Arial" w:hAnsi="Arial" w:cs="Arial"/>
          <w:b/>
          <w:bCs/>
          <w:lang w:val="en-US"/>
        </w:rPr>
        <w:t>20</w:t>
      </w:r>
      <w:r w:rsidR="00E759C4">
        <w:rPr>
          <w:rFonts w:ascii="Arial" w:hAnsi="Arial" w:cs="Arial"/>
          <w:b/>
          <w:bCs/>
          <w:lang w:val="en-US"/>
        </w:rPr>
        <w:t>21Fall</w:t>
      </w:r>
      <w:r w:rsidR="001A0668" w:rsidRPr="00172877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="001A0668" w:rsidRPr="00172877">
        <w:rPr>
          <w:rFonts w:ascii="Arial" w:hAnsi="Arial" w:cs="Arial"/>
          <w:b/>
          <w:lang w:val="en-US"/>
        </w:rPr>
        <w:t>On</w:t>
      </w:r>
      <w:proofErr w:type="gramEnd"/>
      <w:r w:rsidR="00844412" w:rsidRPr="00172877">
        <w:rPr>
          <w:rFonts w:ascii="Arial" w:hAnsi="Arial" w:cs="Arial"/>
          <w:b/>
          <w:lang w:val="en-US"/>
        </w:rPr>
        <w:t>–</w:t>
      </w:r>
      <w:r w:rsidR="001A0668" w:rsidRPr="00172877">
        <w:rPr>
          <w:rFonts w:ascii="Arial" w:hAnsi="Arial" w:cs="Arial"/>
          <w:b/>
          <w:lang w:val="en-US"/>
        </w:rPr>
        <w:t>Line’</w:t>
      </w:r>
    </w:p>
    <w:p w14:paraId="4F9B3B9C" w14:textId="26D40649" w:rsidR="00317A3D" w:rsidRPr="00172877" w:rsidRDefault="00317A3D" w:rsidP="00792BB9">
      <w:pPr>
        <w:spacing w:before="40" w:after="40"/>
        <w:ind w:left="270" w:hanging="270"/>
        <w:jc w:val="both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This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meets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the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Bachelor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Arts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and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Bachelor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Sciences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degree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requirements.</w:t>
      </w:r>
    </w:p>
    <w:p w14:paraId="143EEAB9" w14:textId="4AD00921" w:rsidR="00751B7E" w:rsidRPr="00172877" w:rsidRDefault="00751B7E" w:rsidP="00751B7E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Prerequisites:</w:t>
      </w:r>
    </w:p>
    <w:p w14:paraId="4CBF6E29" w14:textId="460502CE" w:rsidR="00751B7E" w:rsidRPr="00172877" w:rsidRDefault="00751B7E" w:rsidP="00751B7E">
      <w:pPr>
        <w:spacing w:before="40" w:after="40"/>
        <w:ind w:left="270" w:hanging="270"/>
        <w:rPr>
          <w:rFonts w:ascii="Arial" w:hAnsi="Arial" w:cs="Arial"/>
          <w:bCs/>
        </w:rPr>
      </w:pPr>
      <w:r w:rsidRPr="00172877">
        <w:rPr>
          <w:rFonts w:ascii="Arial" w:hAnsi="Arial" w:cs="Arial"/>
          <w:bCs/>
        </w:rPr>
        <w:tab/>
        <w:t>This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course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/>
          <w:u w:val="single"/>
        </w:rPr>
        <w:t>NOT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recommended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for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students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who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have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passed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physics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in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Intermediate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A–levels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equivalent.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Knowledge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of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elementary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mathematics/pre–calculus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preferable.</w:t>
      </w:r>
    </w:p>
    <w:p w14:paraId="114A9EA6" w14:textId="24506E75" w:rsidR="00317A3D" w:rsidRPr="00172877" w:rsidRDefault="00317A3D" w:rsidP="00792BB9">
      <w:pPr>
        <w:spacing w:before="40" w:after="40"/>
        <w:ind w:left="270" w:hanging="270"/>
        <w:jc w:val="both"/>
        <w:rPr>
          <w:rFonts w:ascii="Arial" w:hAnsi="Arial" w:cs="Arial"/>
        </w:rPr>
      </w:pPr>
      <w:r w:rsidRPr="00172877">
        <w:rPr>
          <w:rFonts w:ascii="Arial" w:eastAsia="Arial" w:hAnsi="Arial" w:cs="Arial"/>
          <w:b/>
        </w:rPr>
        <w:t>Professor: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u w:val="single"/>
        </w:rPr>
        <w:t>Dr.</w:t>
      </w:r>
      <w:r w:rsidR="008C3BE0" w:rsidRPr="00172877">
        <w:rPr>
          <w:rFonts w:ascii="Arial" w:eastAsia="Arial" w:hAnsi="Arial" w:cs="Arial"/>
          <w:u w:val="single"/>
        </w:rPr>
        <w:t xml:space="preserve"> </w:t>
      </w:r>
      <w:r w:rsidR="00FE4605">
        <w:rPr>
          <w:rFonts w:ascii="Arial" w:eastAsia="Calibri" w:hAnsi="Arial" w:cs="Arial"/>
          <w:u w:val="single"/>
        </w:rPr>
        <w:t xml:space="preserve">Laila Zafar </w:t>
      </w:r>
      <w:proofErr w:type="spellStart"/>
      <w:r w:rsidR="00FE4605">
        <w:rPr>
          <w:rFonts w:ascii="Arial" w:eastAsia="Calibri" w:hAnsi="Arial" w:cs="Arial"/>
          <w:u w:val="single"/>
        </w:rPr>
        <w:t>Kahlon</w:t>
      </w:r>
      <w:proofErr w:type="spellEnd"/>
    </w:p>
    <w:p w14:paraId="76B50B03" w14:textId="46AD6FB0" w:rsidR="00317A3D" w:rsidRPr="00172877" w:rsidRDefault="00317A3D" w:rsidP="00792BB9">
      <w:pPr>
        <w:spacing w:before="40" w:after="40"/>
        <w:ind w:left="270" w:hanging="270"/>
        <w:jc w:val="both"/>
        <w:rPr>
          <w:rFonts w:ascii="Arial" w:eastAsia="Arial" w:hAnsi="Arial" w:cs="Arial"/>
          <w:b/>
          <w:u w:val="single" w:color="800080"/>
        </w:rPr>
      </w:pPr>
      <w:r w:rsidRPr="00172877">
        <w:rPr>
          <w:rFonts w:ascii="Arial" w:eastAsia="Arial" w:hAnsi="Arial" w:cs="Arial"/>
          <w:b/>
        </w:rPr>
        <w:t>Email:</w:t>
      </w:r>
      <w:r w:rsidR="008C3BE0" w:rsidRPr="00172877">
        <w:rPr>
          <w:rFonts w:ascii="Arial" w:eastAsia="Arial" w:hAnsi="Arial" w:cs="Arial"/>
          <w:b/>
        </w:rPr>
        <w:t xml:space="preserve"> </w:t>
      </w:r>
      <w:hyperlink r:id="rId8" w:history="1">
        <w:r w:rsidR="001369C5" w:rsidRPr="00C122F4">
          <w:rPr>
            <w:rStyle w:val="Hyperlink"/>
            <w:rFonts w:ascii="Arial" w:eastAsia="Arial" w:hAnsi="Arial" w:cs="Arial"/>
            <w:b/>
          </w:rPr>
          <w:t>lailakahlon@fccollege.edu.pk</w:t>
        </w:r>
      </w:hyperlink>
    </w:p>
    <w:p w14:paraId="1A746196" w14:textId="3D19DC8F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eastAsia="Arial" w:hAnsi="Arial" w:cs="Arial"/>
          <w:b/>
        </w:rPr>
        <w:t>Cell</w:t>
      </w:r>
      <w:r w:rsidR="00FF5C8F" w:rsidRPr="00172877">
        <w:rPr>
          <w:rFonts w:ascii="Arial" w:eastAsia="Arial" w:hAnsi="Arial" w:cs="Arial"/>
          <w:b/>
        </w:rPr>
        <w:t>/WhatsApp</w:t>
      </w:r>
      <w:r w:rsidRPr="00172877">
        <w:rPr>
          <w:rFonts w:ascii="Arial" w:eastAsia="Arial" w:hAnsi="Arial" w:cs="Arial"/>
          <w:b/>
        </w:rPr>
        <w:t>:</w:t>
      </w:r>
      <w:r w:rsidR="001A0668" w:rsidRPr="00172877">
        <w:rPr>
          <w:rFonts w:ascii="Arial" w:eastAsia="Calibri" w:hAnsi="Arial" w:cs="Arial"/>
        </w:rPr>
        <w:t xml:space="preserve"> </w:t>
      </w:r>
      <w:r w:rsidR="00844412" w:rsidRPr="00172877">
        <w:rPr>
          <w:rFonts w:ascii="Arial" w:eastAsia="Calibri" w:hAnsi="Arial" w:cs="Arial"/>
        </w:rPr>
        <w:t>– [</w:t>
      </w:r>
      <w:r w:rsidR="001369C5" w:rsidRPr="001369C5">
        <w:rPr>
          <w:rFonts w:ascii="Arial" w:eastAsia="Calibri" w:hAnsi="Arial" w:cs="Arial"/>
          <w:u w:val="single"/>
        </w:rPr>
        <w:t>03314151670</w:t>
      </w:r>
      <w:r w:rsidR="00844412" w:rsidRPr="00172877">
        <w:rPr>
          <w:rFonts w:ascii="Arial" w:eastAsia="Calibri" w:hAnsi="Arial" w:cs="Arial"/>
        </w:rPr>
        <w:t>]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</w:t>
      </w:r>
      <w:r w:rsidRPr="00172877">
        <w:rPr>
          <w:rFonts w:ascii="Arial" w:hAnsi="Arial" w:cs="Arial"/>
          <w:b/>
        </w:rPr>
        <w:t>emergency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before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calling)</w:t>
      </w:r>
    </w:p>
    <w:p w14:paraId="7DD075C1" w14:textId="642C4237" w:rsidR="00317A3D" w:rsidRPr="00172877" w:rsidRDefault="00317A3D" w:rsidP="00792BB9">
      <w:pPr>
        <w:spacing w:before="40" w:after="40"/>
        <w:ind w:left="270" w:hanging="270"/>
        <w:jc w:val="both"/>
        <w:rPr>
          <w:rFonts w:ascii="Arial" w:eastAsia="Arial" w:hAnsi="Arial" w:cs="Arial"/>
          <w:b/>
        </w:rPr>
      </w:pPr>
      <w:r w:rsidRPr="00172877">
        <w:rPr>
          <w:rFonts w:ascii="Arial" w:eastAsia="Arial" w:hAnsi="Arial" w:cs="Arial"/>
          <w:b/>
        </w:rPr>
        <w:t>Class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meeting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Time:</w:t>
      </w:r>
    </w:p>
    <w:tbl>
      <w:tblPr>
        <w:tblStyle w:val="TableGrid"/>
        <w:tblW w:w="4810" w:type="pct"/>
        <w:tblLayout w:type="fixed"/>
        <w:tblLook w:val="04A0" w:firstRow="1" w:lastRow="0" w:firstColumn="1" w:lastColumn="0" w:noHBand="0" w:noVBand="1"/>
      </w:tblPr>
      <w:tblGrid>
        <w:gridCol w:w="1221"/>
        <w:gridCol w:w="2350"/>
        <w:gridCol w:w="2064"/>
        <w:gridCol w:w="3360"/>
      </w:tblGrid>
      <w:tr w:rsidR="0019150D" w:rsidRPr="00172877" w14:paraId="47DCBF72" w14:textId="77777777" w:rsidTr="0019150D">
        <w:tc>
          <w:tcPr>
            <w:tcW w:w="1221" w:type="dxa"/>
            <w:vAlign w:val="center"/>
          </w:tcPr>
          <w:p w14:paraId="41426B25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Sec</w:t>
            </w:r>
          </w:p>
        </w:tc>
        <w:tc>
          <w:tcPr>
            <w:tcW w:w="2350" w:type="dxa"/>
            <w:vAlign w:val="center"/>
          </w:tcPr>
          <w:p w14:paraId="2C153200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Lessons</w:t>
            </w:r>
          </w:p>
        </w:tc>
        <w:tc>
          <w:tcPr>
            <w:tcW w:w="2064" w:type="dxa"/>
            <w:vAlign w:val="center"/>
          </w:tcPr>
          <w:p w14:paraId="442BEF62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Lab</w:t>
            </w:r>
          </w:p>
        </w:tc>
        <w:tc>
          <w:tcPr>
            <w:tcW w:w="3360" w:type="dxa"/>
            <w:vAlign w:val="center"/>
          </w:tcPr>
          <w:p w14:paraId="528B5F88" w14:textId="472BD576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e–mail /Office</w:t>
            </w:r>
            <w:r w:rsidRPr="0017287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150D" w:rsidRPr="00172877" w14:paraId="1B705CC6" w14:textId="77777777" w:rsidTr="0019150D">
        <w:trPr>
          <w:trHeight w:val="557"/>
        </w:trPr>
        <w:tc>
          <w:tcPr>
            <w:tcW w:w="1221" w:type="dxa"/>
            <w:vAlign w:val="center"/>
          </w:tcPr>
          <w:p w14:paraId="7AA9467C" w14:textId="1A749B25" w:rsidR="0019150D" w:rsidRPr="00172877" w:rsidRDefault="00570C42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350" w:type="dxa"/>
            <w:vAlign w:val="center"/>
          </w:tcPr>
          <w:p w14:paraId="4B020D97" w14:textId="658556C6" w:rsidR="0019150D" w:rsidRPr="00172877" w:rsidRDefault="00844412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1 contact hour</w:t>
            </w:r>
            <w:r w:rsidR="0019150D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each</w:t>
            </w:r>
          </w:p>
          <w:p w14:paraId="5FFE0F8B" w14:textId="77777777" w:rsidR="000E7026" w:rsidRDefault="000E7026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T, R</w:t>
            </w:r>
          </w:p>
          <w:p w14:paraId="28D02E27" w14:textId="3C1245D1" w:rsidR="0019150D" w:rsidRPr="00172877" w:rsidRDefault="000E7026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9:30-10:45</w:t>
            </w:r>
            <w:r w:rsidR="0019150D" w:rsidRPr="00172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(S0</w:t>
            </w:r>
            <w:r w:rsidR="00570C42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64" w:type="dxa"/>
            <w:vAlign w:val="center"/>
          </w:tcPr>
          <w:p w14:paraId="54CBA4C0" w14:textId="77777777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Two contact hours</w:t>
            </w:r>
          </w:p>
          <w:p w14:paraId="414C6E38" w14:textId="77777777" w:rsidR="000E7026" w:rsidRPr="000E7026" w:rsidRDefault="000E7026" w:rsidP="000E7026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0E7026">
              <w:rPr>
                <w:rFonts w:ascii="Arial" w:hAnsi="Arial" w:cs="Arial"/>
                <w:b/>
                <w:bCs/>
              </w:rPr>
              <w:t>R</w:t>
            </w:r>
          </w:p>
          <w:p w14:paraId="42EAF1B9" w14:textId="60C64EB0" w:rsidR="000E7026" w:rsidRPr="00172877" w:rsidRDefault="000E7026" w:rsidP="000E7026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11-12:50 (S0</w:t>
            </w:r>
            <w:r w:rsidR="00570C42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360" w:type="dxa"/>
            <w:vMerge w:val="restart"/>
            <w:vAlign w:val="center"/>
          </w:tcPr>
          <w:p w14:paraId="4BDCDFB6" w14:textId="2FA8BF5D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eastAsia="Arial" w:hAnsi="Arial" w:cs="Arial"/>
                <w:b/>
              </w:rPr>
            </w:pPr>
            <w:r w:rsidRPr="00172877">
              <w:rPr>
                <w:rFonts w:ascii="Arial" w:eastAsia="Arial" w:hAnsi="Arial" w:cs="Arial"/>
                <w:b/>
              </w:rPr>
              <w:t>S–0</w:t>
            </w:r>
            <w:r w:rsidR="001369C5">
              <w:rPr>
                <w:rFonts w:ascii="Arial" w:eastAsia="Arial" w:hAnsi="Arial" w:cs="Arial"/>
                <w:b/>
              </w:rPr>
              <w:t>25</w:t>
            </w:r>
            <w:r w:rsidRPr="0017287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172877">
              <w:rPr>
                <w:rFonts w:ascii="Arial" w:eastAsia="Arial" w:hAnsi="Arial" w:cs="Arial"/>
                <w:b/>
              </w:rPr>
              <w:t>Armacost</w:t>
            </w:r>
            <w:proofErr w:type="spellEnd"/>
            <w:r w:rsidRPr="00172877">
              <w:rPr>
                <w:rFonts w:ascii="Arial" w:eastAsia="Arial" w:hAnsi="Arial" w:cs="Arial"/>
                <w:b/>
              </w:rPr>
              <w:t xml:space="preserve"> Science Block</w:t>
            </w:r>
          </w:p>
          <w:p w14:paraId="737F31B7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042–9231581–88</w:t>
            </w:r>
          </w:p>
          <w:p w14:paraId="33E87903" w14:textId="6DC31FA0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ext:5</w:t>
            </w:r>
            <w:r w:rsidR="001369C5">
              <w:rPr>
                <w:rFonts w:ascii="Arial" w:hAnsi="Arial" w:cs="Arial"/>
              </w:rPr>
              <w:t>96</w:t>
            </w:r>
          </w:p>
          <w:p w14:paraId="71A32932" w14:textId="7D4D1E4A" w:rsidR="0019150D" w:rsidRPr="00172877" w:rsidRDefault="0099243B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hyperlink r:id="rId9" w:history="1">
              <w:r w:rsidR="001369C5" w:rsidRPr="00C122F4">
                <w:rPr>
                  <w:rStyle w:val="Hyperlink"/>
                  <w:rFonts w:ascii="Arial" w:eastAsia="Arial" w:hAnsi="Arial" w:cs="Arial"/>
                  <w:b/>
                </w:rPr>
                <w:t>lailakahlon@fccollege.edu.pk</w:t>
              </w:r>
            </w:hyperlink>
          </w:p>
        </w:tc>
      </w:tr>
      <w:tr w:rsidR="00844412" w:rsidRPr="00172877" w14:paraId="3EBBA412" w14:textId="77777777" w:rsidTr="0019150D">
        <w:trPr>
          <w:trHeight w:val="604"/>
        </w:trPr>
        <w:tc>
          <w:tcPr>
            <w:tcW w:w="3571" w:type="dxa"/>
            <w:gridSpan w:val="2"/>
            <w:vAlign w:val="center"/>
          </w:tcPr>
          <w:p w14:paraId="15BD8872" w14:textId="6142AF0D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Contact Hours</w:t>
            </w:r>
          </w:p>
        </w:tc>
        <w:tc>
          <w:tcPr>
            <w:tcW w:w="2064" w:type="dxa"/>
            <w:vAlign w:val="center"/>
          </w:tcPr>
          <w:p w14:paraId="23283A7C" w14:textId="265834AF" w:rsidR="00844412" w:rsidRPr="00172877" w:rsidRDefault="000E7026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844412" w:rsidRPr="0017287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W,</w:t>
            </w:r>
            <w:r w:rsidR="00844412" w:rsidRPr="00172877">
              <w:rPr>
                <w:rFonts w:ascii="Arial" w:hAnsi="Arial" w:cs="Arial"/>
                <w:b/>
                <w:bCs/>
              </w:rPr>
              <w:t xml:space="preserve"> F</w:t>
            </w:r>
          </w:p>
          <w:p w14:paraId="59585BF2" w14:textId="47BC4573" w:rsidR="00844412" w:rsidRPr="00172877" w:rsidRDefault="000E7026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0C42">
              <w:rPr>
                <w:rFonts w:ascii="Arial" w:hAnsi="Arial" w:cs="Arial"/>
              </w:rPr>
              <w:t>2</w:t>
            </w:r>
            <w:r w:rsidR="00844412" w:rsidRPr="00172877">
              <w:rPr>
                <w:rFonts w:ascii="Arial" w:hAnsi="Arial" w:cs="Arial"/>
              </w:rPr>
              <w:t>:00–</w:t>
            </w:r>
            <w:r w:rsidR="00570C42">
              <w:rPr>
                <w:rFonts w:ascii="Arial" w:hAnsi="Arial" w:cs="Arial"/>
              </w:rPr>
              <w:t>1</w:t>
            </w:r>
            <w:r w:rsidR="00844412" w:rsidRPr="00172877">
              <w:rPr>
                <w:rFonts w:ascii="Arial" w:hAnsi="Arial" w:cs="Arial"/>
              </w:rPr>
              <w:t>:</w:t>
            </w:r>
            <w:r w:rsidR="001369C5">
              <w:rPr>
                <w:rFonts w:ascii="Arial" w:hAnsi="Arial" w:cs="Arial"/>
              </w:rPr>
              <w:t>0</w:t>
            </w:r>
            <w:r w:rsidR="00844412" w:rsidRPr="00172877">
              <w:rPr>
                <w:rFonts w:ascii="Arial" w:hAnsi="Arial" w:cs="Arial"/>
              </w:rPr>
              <w:t>0</w:t>
            </w:r>
            <w:r w:rsidR="00570C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0" w:type="dxa"/>
            <w:vMerge/>
            <w:vAlign w:val="center"/>
          </w:tcPr>
          <w:p w14:paraId="0E3C6A03" w14:textId="77777777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</w:p>
        </w:tc>
      </w:tr>
    </w:tbl>
    <w:p w14:paraId="3F921C1C" w14:textId="071BD2B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eastAsia="Arial" w:hAnsi="Arial" w:cs="Arial"/>
          <w:b/>
        </w:rPr>
        <w:t>Availability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outside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Office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Hours: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–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appointment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(send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e–mail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text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message)</w:t>
      </w:r>
    </w:p>
    <w:p w14:paraId="3D48C9F0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u w:val="single"/>
        </w:rPr>
      </w:pPr>
      <w:r w:rsidRPr="00172877">
        <w:rPr>
          <w:rFonts w:ascii="Arial" w:hAnsi="Arial" w:cs="Arial"/>
          <w:b/>
          <w:u w:val="single"/>
        </w:rPr>
        <w:t>Goals:</w:t>
      </w:r>
    </w:p>
    <w:p w14:paraId="2C77D0DC" w14:textId="310B9843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Cs/>
        </w:rPr>
        <w:tab/>
      </w:r>
      <w:r w:rsidRPr="00172877">
        <w:rPr>
          <w:rFonts w:ascii="Arial" w:hAnsi="Arial" w:cs="Arial"/>
        </w:rPr>
        <w:t>Introduction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emphasis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treated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mathematics.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everyday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life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with.</w:t>
      </w:r>
    </w:p>
    <w:p w14:paraId="0B944524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Laboratory:</w:t>
      </w:r>
    </w:p>
    <w:p w14:paraId="522D38EA" w14:textId="418946E0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Familiarisation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experimentation.</w:t>
      </w:r>
    </w:p>
    <w:p w14:paraId="2BED43BF" w14:textId="66C29F38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Course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content:</w:t>
      </w:r>
    </w:p>
    <w:p w14:paraId="0E073171" w14:textId="45CC52DE" w:rsidR="001A0668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Introduction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emphasis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treated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mathematics</w:t>
      </w:r>
      <w:r w:rsidR="001A0668" w:rsidRPr="00172877">
        <w:rPr>
          <w:rFonts w:ascii="Arial" w:hAnsi="Arial" w:cs="Arial"/>
        </w:rPr>
        <w:t xml:space="preserve"> (knowledge of calculus </w:t>
      </w:r>
      <w:r w:rsidRPr="00172877">
        <w:rPr>
          <w:rFonts w:ascii="Arial" w:hAnsi="Arial" w:cs="Arial"/>
        </w:rPr>
        <w:t>.</w:t>
      </w:r>
      <w:r w:rsidR="001A0668" w:rsidRPr="00172877">
        <w:rPr>
          <w:rFonts w:ascii="Arial" w:hAnsi="Arial" w:cs="Arial"/>
        </w:rPr>
        <w:t>is preferable but not essential)</w:t>
      </w:r>
    </w:p>
    <w:p w14:paraId="2856290E" w14:textId="77777777" w:rsidR="001A0668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applications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everyday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life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relate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with.</w:t>
      </w:r>
      <w:r w:rsidR="008C3BE0" w:rsidRPr="00172877">
        <w:rPr>
          <w:rFonts w:ascii="Arial" w:hAnsi="Arial" w:cs="Arial"/>
        </w:rPr>
        <w:t xml:space="preserve"> </w:t>
      </w:r>
    </w:p>
    <w:p w14:paraId="484CCEF4" w14:textId="0A18EAB9" w:rsidR="00317A3D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taken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up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are: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Scope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Communications,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Electricity,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 xml:space="preserve">Kinematics and bodies in motion or </w:t>
      </w:r>
      <w:r w:rsidR="00317A3D" w:rsidRPr="00172877">
        <w:rPr>
          <w:rFonts w:ascii="Arial" w:hAnsi="Arial" w:cs="Arial"/>
        </w:rPr>
        <w:t>Medical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Elements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Astrophysics</w:t>
      </w:r>
    </w:p>
    <w:p w14:paraId="45AC34F1" w14:textId="71E9CF45" w:rsidR="00317A3D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designed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provide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knowledge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principles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mentioned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above,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applications,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enhance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conceptual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laws.</w:t>
      </w:r>
      <w:r w:rsidR="008C3BE0" w:rsidRPr="00172877">
        <w:rPr>
          <w:rFonts w:ascii="Arial" w:hAnsi="Arial" w:cs="Arial"/>
        </w:rPr>
        <w:t xml:space="preserve"> </w:t>
      </w:r>
    </w:p>
    <w:p w14:paraId="7A77D445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Evaluation:</w:t>
      </w:r>
    </w:p>
    <w:p w14:paraId="62174949" w14:textId="7572AF99" w:rsidR="00317A3D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blend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regular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</w:t>
      </w:r>
      <w:r w:rsidRPr="00172877">
        <w:rPr>
          <w:rFonts w:ascii="Arial" w:hAnsi="Arial" w:cs="Arial"/>
        </w:rPr>
        <w:t xml:space="preserve">/assignment </w:t>
      </w:r>
      <w:r w:rsidR="00317A3D" w:rsidRPr="00172877">
        <w:rPr>
          <w:rFonts w:ascii="Arial" w:hAnsi="Arial" w:cs="Arial"/>
        </w:rPr>
        <w:t>sets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and/or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quizzes,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reports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from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lab/activity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period,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midterm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</w:t>
      </w:r>
      <w:r w:rsidRPr="00172877">
        <w:rPr>
          <w:rFonts w:ascii="Arial" w:hAnsi="Arial" w:cs="Arial"/>
        </w:rPr>
        <w:t xml:space="preserve"> quiz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tools.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  <w:bCs/>
        </w:rPr>
        <w:t>This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course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meets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the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Bachelor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of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Arts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and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Bachelor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of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Sciences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Honours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degree</w:t>
      </w:r>
      <w:r w:rsidR="008C3BE0" w:rsidRPr="00172877">
        <w:rPr>
          <w:rFonts w:ascii="Arial" w:hAnsi="Arial" w:cs="Arial"/>
          <w:bCs/>
        </w:rPr>
        <w:t xml:space="preserve"> </w:t>
      </w:r>
      <w:r w:rsidR="00317A3D" w:rsidRPr="00172877">
        <w:rPr>
          <w:rFonts w:ascii="Arial" w:hAnsi="Arial" w:cs="Arial"/>
          <w:bCs/>
        </w:rPr>
        <w:t>requirements</w:t>
      </w:r>
      <w:r w:rsidR="00317A3D" w:rsidRPr="00172877">
        <w:rPr>
          <w:rFonts w:ascii="Arial" w:hAnsi="Arial" w:cs="Arial"/>
        </w:rPr>
        <w:t>.</w:t>
      </w:r>
    </w:p>
    <w:p w14:paraId="326356DA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Duration:</w:t>
      </w:r>
    </w:p>
    <w:p w14:paraId="2807C12A" w14:textId="5D9CBADA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One</w:t>
      </w:r>
      <w:r w:rsidR="008C3BE0" w:rsidRPr="00172877">
        <w:rPr>
          <w:rFonts w:ascii="Arial" w:hAnsi="Arial" w:cs="Arial"/>
        </w:rPr>
        <w:t xml:space="preserve"> </w:t>
      </w:r>
      <w:r w:rsidR="00844412" w:rsidRPr="00172877">
        <w:rPr>
          <w:rFonts w:ascii="Arial" w:hAnsi="Arial" w:cs="Arial"/>
        </w:rPr>
        <w:t xml:space="preserve">13 – </w:t>
      </w:r>
      <w:r w:rsidRPr="00172877">
        <w:rPr>
          <w:rFonts w:ascii="Arial" w:hAnsi="Arial" w:cs="Arial"/>
        </w:rPr>
        <w:t>16–week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semester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(6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weeks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summer)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examinations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preparation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time.</w:t>
      </w:r>
    </w:p>
    <w:p w14:paraId="55C5E04E" w14:textId="77777777" w:rsidR="003117B9" w:rsidRPr="00172877" w:rsidRDefault="003117B9" w:rsidP="00792BB9">
      <w:pPr>
        <w:spacing w:before="40" w:after="40"/>
        <w:ind w:left="270" w:hanging="270"/>
        <w:rPr>
          <w:rFonts w:ascii="Arial" w:hAnsi="Arial" w:cs="Arial"/>
          <w:b/>
        </w:rPr>
      </w:pPr>
    </w:p>
    <w:p w14:paraId="4C8A252D" w14:textId="247FCC1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Contact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time:</w:t>
      </w:r>
    </w:p>
    <w:p w14:paraId="6AC0FCAC" w14:textId="3C197360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Three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contact</w:t>
      </w:r>
      <w:r w:rsidR="00844412" w:rsidRPr="00172877">
        <w:rPr>
          <w:rFonts w:ascii="Arial" w:hAnsi="Arial" w:cs="Arial"/>
        </w:rPr>
        <w:t>–</w:t>
      </w:r>
      <w:r w:rsidRPr="00172877">
        <w:rPr>
          <w:rFonts w:ascii="Arial" w:hAnsi="Arial" w:cs="Arial"/>
        </w:rPr>
        <w:t>hour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lessons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theory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two–contact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lesson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laboratory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week.</w:t>
      </w:r>
    </w:p>
    <w:p w14:paraId="08AA3DB6" w14:textId="18492433" w:rsidR="00317A3D" w:rsidRPr="00172877" w:rsidRDefault="00317A3D" w:rsidP="00792BB9">
      <w:pPr>
        <w:pStyle w:val="Heading1"/>
        <w:keepLines w:val="0"/>
        <w:widowControl w:val="0"/>
        <w:tabs>
          <w:tab w:val="num" w:pos="432"/>
        </w:tabs>
        <w:suppressAutoHyphens/>
        <w:spacing w:before="40" w:after="40"/>
        <w:ind w:left="270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Learning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Outcomes:</w:t>
      </w:r>
    </w:p>
    <w:p w14:paraId="060E1FD3" w14:textId="67F137A4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hoped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to:</w:t>
      </w:r>
    </w:p>
    <w:p w14:paraId="66E797AC" w14:textId="3EB03A65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lastRenderedPageBreak/>
        <w:t>Understand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appreciate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most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natural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phenomena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explained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fundamental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laws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physics.</w:t>
      </w:r>
    </w:p>
    <w:p w14:paraId="5DB2A043" w14:textId="4A6752F0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Develop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material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studied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solving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problems.</w:t>
      </w:r>
    </w:p>
    <w:p w14:paraId="28BB1111" w14:textId="6D0BD3A7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Become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familiar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principles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fields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science.</w:t>
      </w:r>
    </w:p>
    <w:p w14:paraId="2B8A9424" w14:textId="6B96CD5C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Become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familiar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techniques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measurement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instruments.</w:t>
      </w:r>
    </w:p>
    <w:p w14:paraId="7E61F02E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Note:</w:t>
      </w:r>
    </w:p>
    <w:p w14:paraId="0E482361" w14:textId="3903E52B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Course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Graded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  <w:u w:val="single"/>
        </w:rPr>
        <w:t>CONTINUOUSLY: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Thus,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to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excel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in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this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Course,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you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need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to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engage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in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sustained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hard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work.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gain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maximum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benefit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should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lookup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material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before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Classes.</w:t>
      </w:r>
    </w:p>
    <w:tbl>
      <w:tblPr>
        <w:tblStyle w:val="TableGrid"/>
        <w:tblW w:w="3964" w:type="pct"/>
        <w:jc w:val="center"/>
        <w:tblLayout w:type="fixed"/>
        <w:tblLook w:val="01E0" w:firstRow="1" w:lastRow="1" w:firstColumn="1" w:lastColumn="1" w:noHBand="0" w:noVBand="0"/>
      </w:tblPr>
      <w:tblGrid>
        <w:gridCol w:w="2746"/>
        <w:gridCol w:w="3585"/>
        <w:gridCol w:w="1086"/>
      </w:tblGrid>
      <w:tr w:rsidR="00570C42" w:rsidRPr="00172877" w14:paraId="3D50D6BB" w14:textId="77777777" w:rsidTr="00570C42">
        <w:trPr>
          <w:jc w:val="center"/>
        </w:trPr>
        <w:tc>
          <w:tcPr>
            <w:tcW w:w="4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EDB9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Credits: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B19F174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  <w:u w:val="single"/>
              </w:rPr>
            </w:pPr>
            <w:r w:rsidRPr="00172877">
              <w:rPr>
                <w:rFonts w:ascii="Arial" w:hAnsi="Arial" w:cs="Arial"/>
                <w:bCs/>
                <w:u w:val="single"/>
              </w:rPr>
              <w:t>Total</w:t>
            </w:r>
          </w:p>
        </w:tc>
      </w:tr>
      <w:tr w:rsidR="00570C42" w:rsidRPr="00172877" w14:paraId="17FC768E" w14:textId="77777777" w:rsidTr="00570C42">
        <w:trPr>
          <w:jc w:val="center"/>
        </w:trPr>
        <w:tc>
          <w:tcPr>
            <w:tcW w:w="185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A8F29" w14:textId="1E59797A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Theory/ Lab</w:t>
            </w:r>
          </w:p>
        </w:tc>
        <w:tc>
          <w:tcPr>
            <w:tcW w:w="241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FFD3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Attendance/Participation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32F5BA65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10</w:t>
            </w:r>
          </w:p>
        </w:tc>
      </w:tr>
      <w:tr w:rsidR="00570C42" w:rsidRPr="00172877" w14:paraId="28E236DA" w14:textId="77777777" w:rsidTr="00570C42">
        <w:trPr>
          <w:trHeight w:val="836"/>
          <w:jc w:val="center"/>
        </w:trPr>
        <w:tc>
          <w:tcPr>
            <w:tcW w:w="1851" w:type="pct"/>
            <w:vAlign w:val="center"/>
          </w:tcPr>
          <w:p w14:paraId="4B5CF276" w14:textId="0377BAA6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Tests/Quiz/ Assignments </w:t>
            </w:r>
          </w:p>
        </w:tc>
        <w:tc>
          <w:tcPr>
            <w:tcW w:w="2416" w:type="pct"/>
            <w:vAlign w:val="center"/>
          </w:tcPr>
          <w:p w14:paraId="582A035F" w14:textId="2E31FC5C" w:rsidR="00570C42" w:rsidRPr="00570C42" w:rsidRDefault="00570C42" w:rsidP="00570C42">
            <w:pPr>
              <w:pStyle w:val="ListParagraph"/>
              <w:numPr>
                <w:ilvl w:val="0"/>
                <w:numId w:val="16"/>
              </w:numPr>
              <w:spacing w:before="40" w:after="40"/>
              <w:ind w:left="144" w:hanging="14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2877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72877">
              <w:rPr>
                <w:rFonts w:ascii="Arial" w:hAnsi="Arial" w:cs="Arial"/>
                <w:sz w:val="20"/>
                <w:szCs w:val="20"/>
              </w:rPr>
              <w:t xml:space="preserve"> Quiz/Assignments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A61E6DB" w14:textId="0D78CBA1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570C42" w:rsidRPr="00172877" w14:paraId="24B11D9E" w14:textId="77777777" w:rsidTr="00570C42">
        <w:trPr>
          <w:jc w:val="center"/>
        </w:trPr>
        <w:tc>
          <w:tcPr>
            <w:tcW w:w="4268" w:type="pct"/>
            <w:gridSpan w:val="2"/>
            <w:shd w:val="clear" w:color="auto" w:fill="D9D9D9" w:themeFill="background1" w:themeFillShade="D9"/>
            <w:vAlign w:val="center"/>
          </w:tcPr>
          <w:p w14:paraId="095F1421" w14:textId="3E48CDF5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Mid–Term Test/Exam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4809A6E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20</w:t>
            </w:r>
          </w:p>
        </w:tc>
      </w:tr>
      <w:tr w:rsidR="00570C42" w:rsidRPr="00172877" w14:paraId="395BEE10" w14:textId="77777777" w:rsidTr="00570C42">
        <w:trPr>
          <w:jc w:val="center"/>
        </w:trPr>
        <w:tc>
          <w:tcPr>
            <w:tcW w:w="1851" w:type="pct"/>
            <w:vAlign w:val="center"/>
          </w:tcPr>
          <w:p w14:paraId="39C9FDF5" w14:textId="726C457D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Final Examination</w:t>
            </w:r>
          </w:p>
        </w:tc>
        <w:tc>
          <w:tcPr>
            <w:tcW w:w="2416" w:type="pct"/>
            <w:vAlign w:val="center"/>
          </w:tcPr>
          <w:p w14:paraId="15206564" w14:textId="435F6694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20% Lab </w:t>
            </w:r>
            <w:r>
              <w:rPr>
                <w:rFonts w:ascii="Arial" w:hAnsi="Arial" w:cs="Arial"/>
              </w:rPr>
              <w:t>Exam</w:t>
            </w:r>
          </w:p>
          <w:p w14:paraId="6F62E3CF" w14:textId="77777777" w:rsidR="00570C42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80% Final Exam</w:t>
            </w:r>
          </w:p>
          <w:p w14:paraId="16DE6873" w14:textId="3FCA6805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Practical Notebook counted as 1 assignment at end of course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9ACE863" w14:textId="12B3A25C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570C42" w:rsidRPr="00172877" w14:paraId="64A20748" w14:textId="77777777" w:rsidTr="00570C42">
        <w:trPr>
          <w:jc w:val="center"/>
        </w:trPr>
        <w:tc>
          <w:tcPr>
            <w:tcW w:w="1851" w:type="pct"/>
            <w:vAlign w:val="center"/>
          </w:tcPr>
          <w:p w14:paraId="16C8BC53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16" w:type="pct"/>
            <w:vAlign w:val="center"/>
          </w:tcPr>
          <w:p w14:paraId="2DED6DD5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991ACE0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100</w:t>
            </w:r>
          </w:p>
        </w:tc>
      </w:tr>
    </w:tbl>
    <w:p w14:paraId="622B3859" w14:textId="55581164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Gradable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comprises:</w:t>
      </w:r>
    </w:p>
    <w:p w14:paraId="2F1D95BC" w14:textId="1EC6CA83" w:rsidR="00317A3D" w:rsidRPr="00172877" w:rsidRDefault="00317A3D" w:rsidP="00BF2DD7">
      <w:pPr>
        <w:pStyle w:val="ListParagraph"/>
        <w:widowControl w:val="0"/>
        <w:numPr>
          <w:ilvl w:val="0"/>
          <w:numId w:val="15"/>
        </w:numPr>
        <w:suppressAutoHyphens/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minimum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="00C81141" w:rsidRPr="00172877">
        <w:rPr>
          <w:rFonts w:ascii="Arial" w:hAnsi="Arial" w:cs="Arial"/>
          <w:sz w:val="20"/>
          <w:szCs w:val="20"/>
        </w:rPr>
        <w:t>6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="00C81141" w:rsidRPr="00172877">
        <w:rPr>
          <w:rFonts w:ascii="Arial" w:hAnsi="Arial" w:cs="Arial"/>
          <w:sz w:val="20"/>
          <w:szCs w:val="20"/>
        </w:rPr>
        <w:t>8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pieces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Class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likely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20</w:t>
      </w:r>
      <w:r w:rsidR="001A0668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1A0668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50–minute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quiz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either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TF/MCQ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questions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combination,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midterm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final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exam.</w:t>
      </w:r>
    </w:p>
    <w:p w14:paraId="1D061A40" w14:textId="42C1C99E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examination,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tests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assignments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shall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b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CUMULATIVE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,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i.e.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may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or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may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not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contain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material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from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previous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assignments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and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tests.</w:t>
      </w:r>
    </w:p>
    <w:p w14:paraId="0E29D1A2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Homework:</w:t>
      </w:r>
    </w:p>
    <w:p w14:paraId="755BF928" w14:textId="5AEF14C1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pieces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likely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papers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questions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from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text.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solutions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reached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independently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collaboratively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choice).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However,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MUST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written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OWN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words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(see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section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below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Academic</w:t>
      </w:r>
      <w:r w:rsidR="008C3BE0" w:rsidRPr="00172877">
        <w:rPr>
          <w:rFonts w:ascii="Arial" w:hAnsi="Arial" w:cs="Arial"/>
          <w:b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Honesty</w:t>
      </w:r>
      <w:r w:rsidRPr="00172877">
        <w:rPr>
          <w:rFonts w:ascii="Arial" w:hAnsi="Arial" w:cs="Arial"/>
          <w:sz w:val="20"/>
          <w:szCs w:val="20"/>
        </w:rPr>
        <w:t>).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already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mentioned,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assignments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done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teams,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team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members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MUST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turn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individual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solutions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neatly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written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typed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(not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via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</w:t>
      </w:r>
      <w:r w:rsidR="00844412" w:rsidRPr="00172877">
        <w:rPr>
          <w:rFonts w:ascii="Arial" w:hAnsi="Arial" w:cs="Arial"/>
          <w:sz w:val="20"/>
          <w:szCs w:val="20"/>
        </w:rPr>
        <w:t>–</w:t>
      </w:r>
      <w:r w:rsidRPr="00172877">
        <w:rPr>
          <w:rFonts w:ascii="Arial" w:hAnsi="Arial" w:cs="Arial"/>
          <w:sz w:val="20"/>
          <w:szCs w:val="20"/>
        </w:rPr>
        <w:t>mail).</w:t>
      </w:r>
    </w:p>
    <w:p w14:paraId="64727468" w14:textId="0F4170EF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Lab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involves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participation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within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about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10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12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sessions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laboratory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experiments.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</w:rPr>
        <w:t>Laboratory</w:t>
      </w:r>
      <w:r w:rsidR="008C3BE0" w:rsidRPr="001728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</w:rPr>
        <w:t>Notebook</w:t>
      </w:r>
      <w:r w:rsidRPr="00172877">
        <w:rPr>
          <w:rFonts w:ascii="Arial" w:hAnsi="Arial" w:cs="Arial"/>
          <w:sz w:val="20"/>
          <w:szCs w:val="20"/>
        </w:rPr>
        <w:t>:</w:t>
      </w:r>
    </w:p>
    <w:p w14:paraId="15E8A3CF" w14:textId="10E580D8" w:rsidR="00317A3D" w:rsidRPr="00172877" w:rsidRDefault="00317A3D" w:rsidP="00792BB9">
      <w:pPr>
        <w:pStyle w:val="BodyText3"/>
        <w:widowControl w:val="0"/>
        <w:spacing w:before="40" w:after="40"/>
        <w:ind w:left="270" w:hanging="270"/>
        <w:rPr>
          <w:rFonts w:ascii="Arial" w:hAnsi="Arial" w:cs="Arial"/>
          <w:b/>
          <w:sz w:val="20"/>
          <w:szCs w:val="20"/>
          <w:u w:val="single"/>
        </w:rPr>
      </w:pPr>
      <w:r w:rsidRPr="00172877">
        <w:rPr>
          <w:rFonts w:ascii="Arial" w:hAnsi="Arial" w:cs="Arial"/>
          <w:b/>
          <w:sz w:val="20"/>
          <w:szCs w:val="20"/>
          <w:u w:val="single"/>
        </w:rPr>
        <w:t>Setting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and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Marking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of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Gradable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Work:</w:t>
      </w:r>
    </w:p>
    <w:p w14:paraId="18E0F080" w14:textId="3F017465" w:rsidR="00317A3D" w:rsidRPr="00172877" w:rsidRDefault="00C81141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WEEK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indicated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syllabus.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rules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allocated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identified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set.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achieve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maximum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you:</w:t>
      </w:r>
    </w:p>
    <w:p w14:paraId="0877301A" w14:textId="1077480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A)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Demonstrate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excellence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following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Learning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Outcomes:</w:t>
      </w:r>
    </w:p>
    <w:p w14:paraId="5F7D0180" w14:textId="1BFFB003" w:rsidR="00317A3D" w:rsidRPr="00172877" w:rsidRDefault="00317A3D" w:rsidP="00792BB9">
      <w:pPr>
        <w:widowControl w:val="0"/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Thorough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appreciation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Content</w:t>
      </w:r>
    </w:p>
    <w:p w14:paraId="59AF8435" w14:textId="4C0E1CF4" w:rsidR="00317A3D" w:rsidRPr="00172877" w:rsidRDefault="00317A3D" w:rsidP="00BF2DD7">
      <w:pPr>
        <w:widowControl w:val="0"/>
        <w:numPr>
          <w:ilvl w:val="0"/>
          <w:numId w:val="7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how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fundamental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laws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explain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natural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phenomena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knowledge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solve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numerical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problems.</w:t>
      </w:r>
    </w:p>
    <w:p w14:paraId="3D6FD6FF" w14:textId="5602F8B3" w:rsidR="00317A3D" w:rsidRPr="00172877" w:rsidRDefault="00317A3D" w:rsidP="00BF2DD7">
      <w:pPr>
        <w:widowControl w:val="0"/>
        <w:numPr>
          <w:ilvl w:val="0"/>
          <w:numId w:val="9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Ability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purposes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experimentation.</w:t>
      </w:r>
    </w:p>
    <w:p w14:paraId="0697C424" w14:textId="33B375B1" w:rsidR="00317A3D" w:rsidRPr="00172877" w:rsidRDefault="00317A3D" w:rsidP="00BF2DD7">
      <w:pPr>
        <w:widowControl w:val="0"/>
        <w:numPr>
          <w:ilvl w:val="0"/>
          <w:numId w:val="7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Utilise,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MATTER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ROUTINE,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correct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handling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practices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quantities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data.</w:t>
      </w:r>
    </w:p>
    <w:p w14:paraId="074C41D8" w14:textId="1F0D87D2" w:rsidR="00317A3D" w:rsidRPr="00172877" w:rsidRDefault="00317A3D" w:rsidP="00BF2DD7">
      <w:pPr>
        <w:widowControl w:val="0"/>
        <w:numPr>
          <w:ilvl w:val="0"/>
          <w:numId w:val="8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Ability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self–learn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criticise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report.</w:t>
      </w:r>
    </w:p>
    <w:p w14:paraId="62AC1085" w14:textId="77777777" w:rsidR="002E7924" w:rsidRPr="00172877" w:rsidRDefault="002E7924" w:rsidP="002E7924">
      <w:pPr>
        <w:widowControl w:val="0"/>
        <w:suppressAutoHyphens/>
        <w:spacing w:before="40" w:after="40"/>
        <w:ind w:left="270"/>
        <w:rPr>
          <w:rFonts w:ascii="Arial" w:hAnsi="Arial" w:cs="Arial"/>
        </w:rPr>
      </w:pPr>
    </w:p>
    <w:p w14:paraId="1386A7C1" w14:textId="0BFD3D9D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B)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Demonstrate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excellence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following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aptitudes:</w:t>
      </w:r>
    </w:p>
    <w:p w14:paraId="2FDE5801" w14:textId="1FB055A2" w:rsidR="00317A3D" w:rsidRPr="00172877" w:rsidRDefault="00317A3D" w:rsidP="00BF2DD7">
      <w:pPr>
        <w:widowControl w:val="0"/>
        <w:numPr>
          <w:ilvl w:val="0"/>
          <w:numId w:val="14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medium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English</w:t>
      </w:r>
    </w:p>
    <w:p w14:paraId="7FE2DD60" w14:textId="1B57439B" w:rsidR="00317A3D" w:rsidRPr="00172877" w:rsidRDefault="00317A3D" w:rsidP="00BF2DD7">
      <w:pPr>
        <w:widowControl w:val="0"/>
        <w:numPr>
          <w:ilvl w:val="0"/>
          <w:numId w:val="14"/>
        </w:numPr>
        <w:tabs>
          <w:tab w:val="num" w:pos="180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Legible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writing,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drawing,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graphing.</w:t>
      </w:r>
    </w:p>
    <w:p w14:paraId="3D53A2DD" w14:textId="52E52F65" w:rsidR="00317A3D" w:rsidRPr="00172877" w:rsidRDefault="00317A3D" w:rsidP="00BF2DD7">
      <w:pPr>
        <w:widowControl w:val="0"/>
        <w:numPr>
          <w:ilvl w:val="0"/>
          <w:numId w:val="14"/>
        </w:numPr>
        <w:tabs>
          <w:tab w:val="num" w:pos="180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appropriate,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perform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check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calculations.</w:t>
      </w:r>
    </w:p>
    <w:p w14:paraId="4F8B3094" w14:textId="77777777" w:rsidR="00844412" w:rsidRPr="00172877" w:rsidRDefault="000428EC" w:rsidP="00844412">
      <w:pPr>
        <w:pStyle w:val="ListParagraph"/>
        <w:spacing w:before="40" w:after="40"/>
        <w:ind w:left="270"/>
        <w:rPr>
          <w:rFonts w:ascii="Arial" w:hAnsi="Arial" w:cs="Arial"/>
          <w:b/>
          <w:bCs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t>Materials List Required:</w:t>
      </w:r>
    </w:p>
    <w:p w14:paraId="5C7BF38A" w14:textId="25F754DE" w:rsidR="000428EC" w:rsidRPr="00172877" w:rsidRDefault="000428EC" w:rsidP="00844412">
      <w:pPr>
        <w:pStyle w:val="ListParagraph"/>
        <w:spacing w:before="40" w:after="40"/>
        <w:ind w:left="27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t>A NON</w:t>
      </w:r>
      <w:r w:rsidR="00844412" w:rsidRPr="00172877">
        <w:rPr>
          <w:rFonts w:ascii="Arial" w:hAnsi="Arial" w:cs="Arial"/>
          <w:b/>
          <w:bCs/>
          <w:sz w:val="20"/>
          <w:szCs w:val="20"/>
        </w:rPr>
        <w:t>–</w:t>
      </w:r>
      <w:r w:rsidRPr="00172877">
        <w:rPr>
          <w:rFonts w:ascii="Arial" w:hAnsi="Arial" w:cs="Arial"/>
          <w:b/>
          <w:bCs/>
          <w:sz w:val="20"/>
          <w:szCs w:val="20"/>
        </w:rPr>
        <w:t>GRAPHING scientific calculator is required</w:t>
      </w:r>
      <w:r w:rsidRPr="00172877">
        <w:rPr>
          <w:rFonts w:ascii="Arial" w:hAnsi="Arial" w:cs="Arial"/>
          <w:sz w:val="20"/>
          <w:szCs w:val="20"/>
        </w:rPr>
        <w:t>. Use of calculators on cell phones, PDA’s, etc. is not permitted.</w:t>
      </w:r>
      <w:r w:rsidR="00844412" w:rsidRPr="00172877">
        <w:rPr>
          <w:rFonts w:ascii="Arial" w:hAnsi="Arial" w:cs="Arial"/>
          <w:sz w:val="20"/>
          <w:szCs w:val="20"/>
        </w:rPr>
        <w:t xml:space="preserve"> Graph paper and graphing tools (pencil, eraser, </w:t>
      </w:r>
      <w:r w:rsidR="003117B9" w:rsidRPr="00172877">
        <w:rPr>
          <w:rFonts w:ascii="Arial" w:hAnsi="Arial" w:cs="Arial"/>
          <w:sz w:val="20"/>
          <w:szCs w:val="20"/>
        </w:rPr>
        <w:t>ruler</w:t>
      </w:r>
      <w:r w:rsidR="00844412" w:rsidRPr="00172877">
        <w:rPr>
          <w:rFonts w:ascii="Arial" w:hAnsi="Arial" w:cs="Arial"/>
          <w:sz w:val="20"/>
          <w:szCs w:val="20"/>
        </w:rPr>
        <w:t xml:space="preserve"> etc.)</w:t>
      </w:r>
    </w:p>
    <w:p w14:paraId="4C9BBCD8" w14:textId="5CA04F86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>Note:</w:t>
      </w:r>
      <w:r w:rsidRPr="00172877">
        <w:rPr>
          <w:rFonts w:ascii="Arial" w:hAnsi="Arial" w:cs="Arial"/>
          <w:b/>
        </w:rPr>
        <w:tab/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permitted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share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work.</w:t>
      </w:r>
    </w:p>
    <w:p w14:paraId="0DA88C07" w14:textId="1C56D6E2" w:rsidR="00317A3D" w:rsidRPr="00172877" w:rsidRDefault="000428EC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Since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experiments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which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will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be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performed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by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class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comprise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core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of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course,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b/>
          <w:bCs/>
        </w:rPr>
        <w:t>attendance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="00317A3D" w:rsidRPr="00172877">
        <w:rPr>
          <w:rFonts w:ascii="Arial" w:hAnsi="Arial" w:cs="Arial"/>
          <w:b/>
          <w:bCs/>
        </w:rPr>
        <w:t>is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="00317A3D" w:rsidRPr="00172877">
        <w:rPr>
          <w:rFonts w:ascii="Arial" w:hAnsi="Arial" w:cs="Arial"/>
          <w:b/>
          <w:bCs/>
        </w:rPr>
        <w:t>mandatory</w:t>
      </w:r>
      <w:r w:rsidR="00317A3D" w:rsidRPr="00172877">
        <w:rPr>
          <w:rFonts w:ascii="Arial" w:hAnsi="Arial" w:cs="Arial"/>
        </w:rPr>
        <w:t>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recorded.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organize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hyperlink r:id="rId10" w:anchor="Laboratory Notebook:#Laboratory Notebook:" w:history="1">
        <w:r w:rsidR="00317A3D" w:rsidRPr="00172877">
          <w:rPr>
            <w:rFonts w:ascii="Arial" w:hAnsi="Arial" w:cs="Arial"/>
            <w:u w:val="single"/>
          </w:rPr>
          <w:t>Laboratory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Worksheets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in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a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Folder</w:t>
        </w:r>
      </w:hyperlink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independently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assignments).</w:t>
      </w:r>
    </w:p>
    <w:p w14:paraId="1610AF0E" w14:textId="3D0A9C4E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Required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Work:</w:t>
      </w:r>
    </w:p>
    <w:p w14:paraId="19185CA4" w14:textId="2B6D8446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Attend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classes.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Arrive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entire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period.</w:t>
      </w:r>
    </w:p>
    <w:p w14:paraId="56A6CE07" w14:textId="4BA42423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Perform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laboratory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submit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assignments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time.</w:t>
      </w:r>
    </w:p>
    <w:p w14:paraId="583AC333" w14:textId="5C5C8E60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Take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both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exams.</w:t>
      </w:r>
    </w:p>
    <w:p w14:paraId="615F6181" w14:textId="3E798CDE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Explore,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attentive,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interact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figure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things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out.</w:t>
      </w:r>
    </w:p>
    <w:p w14:paraId="232C73DF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Note:</w:t>
      </w:r>
    </w:p>
    <w:p w14:paraId="7B65FBF6" w14:textId="335DBE8F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1.</w:t>
      </w:r>
      <w:r w:rsidRPr="00172877">
        <w:rPr>
          <w:rFonts w:ascii="Arial" w:hAnsi="Arial" w:cs="Arial"/>
        </w:rPr>
        <w:tab/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assignment/quiz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posted/given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fortnightly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average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(see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syllabus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below).</w:t>
      </w:r>
    </w:p>
    <w:p w14:paraId="1280174A" w14:textId="5E64E639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2.</w:t>
      </w:r>
      <w:r w:rsidRPr="00172877">
        <w:rPr>
          <w:rFonts w:ascii="Arial" w:hAnsi="Arial" w:cs="Arial"/>
        </w:rPr>
        <w:tab/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Notebook/Lab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Worksheets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collected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weekly.</w:t>
      </w:r>
    </w:p>
    <w:p w14:paraId="570A1C5E" w14:textId="307E68AC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3.</w:t>
      </w:r>
      <w:r w:rsidRPr="00172877">
        <w:rPr>
          <w:rFonts w:ascii="Arial" w:hAnsi="Arial" w:cs="Arial"/>
        </w:rPr>
        <w:tab/>
        <w:t>Absences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approved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extenuating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circumstances.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Non–approved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absences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quickly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erode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grade.</w:t>
      </w:r>
    </w:p>
    <w:p w14:paraId="39EF1B9D" w14:textId="7D6C1141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</w:rPr>
        <w:t>4.</w:t>
      </w:r>
      <w:r w:rsidRPr="00172877">
        <w:rPr>
          <w:rFonts w:ascii="Arial" w:hAnsi="Arial" w:cs="Arial"/>
        </w:rPr>
        <w:tab/>
      </w:r>
      <w:r w:rsidRPr="00172877">
        <w:rPr>
          <w:rFonts w:ascii="Arial" w:hAnsi="Arial" w:cs="Arial"/>
          <w:b/>
        </w:rPr>
        <w:t>Note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that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this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Syllabus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does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NOT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provide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for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makeup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exams,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re–sits,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rescheduling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and/or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extensions.</w:t>
      </w:r>
    </w:p>
    <w:p w14:paraId="25032B3B" w14:textId="4B32D7F8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5.</w:t>
      </w:r>
      <w:r w:rsidRPr="00172877">
        <w:rPr>
          <w:rFonts w:ascii="Arial" w:hAnsi="Arial" w:cs="Arial"/>
        </w:rPr>
        <w:tab/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A4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two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examination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references.</w:t>
      </w:r>
    </w:p>
    <w:p w14:paraId="059E3E12" w14:textId="1BC91FC9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6.</w:t>
      </w:r>
      <w:r w:rsidRPr="00172877">
        <w:rPr>
          <w:rFonts w:ascii="Arial" w:hAnsi="Arial" w:cs="Arial"/>
        </w:rPr>
        <w:tab/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calculators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MOBILE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PHONES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CANNOT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SUBSTITUTE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CALCULATORS</w:t>
      </w:r>
    </w:p>
    <w:p w14:paraId="22BFDE88" w14:textId="44BE33F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Midterm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Final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exam</w:t>
      </w:r>
    </w:p>
    <w:p w14:paraId="35C8BE68" w14:textId="0004168A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given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according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schedule,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similar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format.</w:t>
      </w:r>
    </w:p>
    <w:p w14:paraId="713D5BB1" w14:textId="5D234993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Required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Text:</w:t>
      </w:r>
    </w:p>
    <w:p w14:paraId="59F3932E" w14:textId="350F55A1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lang w:val="en-US"/>
        </w:rPr>
        <w:tab/>
      </w:r>
      <w:r w:rsidR="00317A3D" w:rsidRPr="00172877">
        <w:rPr>
          <w:rFonts w:ascii="Arial" w:hAnsi="Arial" w:cs="Arial"/>
          <w:b/>
          <w:lang w:val="en-US"/>
        </w:rPr>
        <w:t>Physics</w:t>
      </w:r>
      <w:r w:rsidRPr="00172877">
        <w:rPr>
          <w:rFonts w:ascii="Arial" w:hAnsi="Arial" w:cs="Arial"/>
          <w:b/>
          <w:lang w:val="en-US"/>
        </w:rPr>
        <w:t xml:space="preserve"> </w:t>
      </w:r>
      <w:r w:rsidR="00317A3D" w:rsidRPr="00172877">
        <w:rPr>
          <w:rFonts w:ascii="Arial" w:hAnsi="Arial" w:cs="Arial"/>
          <w:b/>
          <w:lang w:val="en-US"/>
        </w:rPr>
        <w:t>in</w:t>
      </w:r>
      <w:r w:rsidRPr="00172877">
        <w:rPr>
          <w:rFonts w:ascii="Arial" w:hAnsi="Arial" w:cs="Arial"/>
          <w:b/>
          <w:lang w:val="en-US"/>
        </w:rPr>
        <w:t xml:space="preserve"> </w:t>
      </w:r>
      <w:r w:rsidR="00317A3D" w:rsidRPr="00172877">
        <w:rPr>
          <w:rFonts w:ascii="Arial" w:hAnsi="Arial" w:cs="Arial"/>
          <w:b/>
          <w:lang w:val="en-US"/>
        </w:rPr>
        <w:t>Context</w:t>
      </w:r>
      <w:r w:rsidR="00317A3D" w:rsidRPr="00172877">
        <w:rPr>
          <w:rFonts w:ascii="Arial" w:hAnsi="Arial" w:cs="Arial"/>
          <w:lang w:val="en-US"/>
        </w:rPr>
        <w:t>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W.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J.</w:t>
      </w:r>
      <w:r w:rsidRPr="00172877">
        <w:rPr>
          <w:rFonts w:ascii="Arial" w:hAnsi="Arial" w:cs="Arial"/>
          <w:lang w:val="en-US"/>
        </w:rPr>
        <w:t xml:space="preserve"> </w:t>
      </w:r>
      <w:proofErr w:type="spellStart"/>
      <w:r w:rsidR="00317A3D" w:rsidRPr="00172877">
        <w:rPr>
          <w:rFonts w:ascii="Arial" w:hAnsi="Arial" w:cs="Arial"/>
          <w:lang w:val="en-US"/>
        </w:rPr>
        <w:t>Zealney</w:t>
      </w:r>
      <w:proofErr w:type="spellEnd"/>
      <w:r w:rsidR="00317A3D" w:rsidRPr="00172877">
        <w:rPr>
          <w:rFonts w:ascii="Arial" w:hAnsi="Arial" w:cs="Arial"/>
          <w:lang w:val="en-US"/>
        </w:rPr>
        <w:t>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M.</w:t>
      </w:r>
      <w:r w:rsidRPr="00172877">
        <w:rPr>
          <w:rFonts w:ascii="Arial" w:hAnsi="Arial" w:cs="Arial"/>
          <w:lang w:val="en-US"/>
        </w:rPr>
        <w:t xml:space="preserve"> </w:t>
      </w:r>
      <w:proofErr w:type="spellStart"/>
      <w:r w:rsidR="00317A3D" w:rsidRPr="00172877">
        <w:rPr>
          <w:rFonts w:ascii="Arial" w:hAnsi="Arial" w:cs="Arial"/>
          <w:lang w:val="en-US"/>
        </w:rPr>
        <w:t>Hynoski</w:t>
      </w:r>
      <w:proofErr w:type="spellEnd"/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et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al,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Oxford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University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Press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(ISBN: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0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19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550776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2)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[2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vol.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set]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2002</w:t>
      </w:r>
    </w:p>
    <w:p w14:paraId="70622B8B" w14:textId="56B44626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Optional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Text:</w:t>
      </w:r>
    </w:p>
    <w:p w14:paraId="012D598D" w14:textId="20D9D51A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="00317A3D" w:rsidRPr="00172877">
        <w:rPr>
          <w:rFonts w:ascii="Arial" w:hAnsi="Arial" w:cs="Arial"/>
          <w:b/>
        </w:rPr>
        <w:t>Fundamentals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of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Extended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version,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David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Halliday,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Robert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Resnick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Walker,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Jerel,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(7</w:t>
      </w:r>
      <w:r w:rsidR="00317A3D" w:rsidRPr="00172877">
        <w:rPr>
          <w:rFonts w:ascii="Arial" w:hAnsi="Arial" w:cs="Arial"/>
          <w:vertAlign w:val="superscript"/>
        </w:rPr>
        <w:t>th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Edition)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John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Wiley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&amp;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Sons,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2002</w:t>
      </w:r>
    </w:p>
    <w:p w14:paraId="43D138FC" w14:textId="20F1E1DA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="00317A3D" w:rsidRPr="00172877">
        <w:rPr>
          <w:rFonts w:ascii="Arial" w:hAnsi="Arial" w:cs="Arial"/>
          <w:b/>
        </w:rPr>
        <w:t>University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with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Modern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="00317A3D" w:rsidRPr="00172877">
        <w:rPr>
          <w:rFonts w:ascii="Arial" w:hAnsi="Arial" w:cs="Arial"/>
        </w:rPr>
        <w:t>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Hugh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Young,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Roger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Freedman,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(eleventh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edition)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(ISBN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81–297–0464–1)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Pearson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Education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Ltd.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[LPE]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Addison–Wesley,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2004</w:t>
      </w:r>
    </w:p>
    <w:p w14:paraId="7A721CDE" w14:textId="62611A0F" w:rsidR="009335B8" w:rsidRPr="00172877" w:rsidRDefault="009335B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Pr="00172877">
        <w:rPr>
          <w:rFonts w:ascii="Arial" w:hAnsi="Arial" w:cs="Arial"/>
          <w:b/>
          <w:bCs/>
        </w:rPr>
        <w:t>Physics for Scientists and Engineers</w:t>
      </w:r>
      <w:r w:rsidRPr="00172877">
        <w:rPr>
          <w:rFonts w:ascii="Arial" w:hAnsi="Arial" w:cs="Arial"/>
        </w:rPr>
        <w:t>; Paul A. Tipler; W. H. Freeman &amp; Company</w:t>
      </w:r>
      <w:r w:rsidR="000428EC" w:rsidRPr="00172877">
        <w:rPr>
          <w:rFonts w:ascii="Arial" w:hAnsi="Arial" w:cs="Arial"/>
        </w:rPr>
        <w:t>, 6</w:t>
      </w:r>
      <w:r w:rsidR="000428EC" w:rsidRPr="00172877">
        <w:rPr>
          <w:rFonts w:ascii="Arial" w:hAnsi="Arial" w:cs="Arial"/>
          <w:vertAlign w:val="superscript"/>
        </w:rPr>
        <w:t>th</w:t>
      </w:r>
      <w:r w:rsidR="000428EC" w:rsidRPr="00172877">
        <w:rPr>
          <w:rFonts w:ascii="Arial" w:hAnsi="Arial" w:cs="Arial"/>
        </w:rPr>
        <w:t xml:space="preserve"> Edition</w:t>
      </w:r>
      <w:r w:rsidR="00D06203" w:rsidRPr="00172877">
        <w:rPr>
          <w:rFonts w:ascii="Arial" w:hAnsi="Arial" w:cs="Arial"/>
        </w:rPr>
        <w:t>, 2007</w:t>
      </w:r>
    </w:p>
    <w:p w14:paraId="76E799AC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u w:val="single"/>
        </w:rPr>
      </w:pPr>
      <w:r w:rsidRPr="00172877">
        <w:rPr>
          <w:rFonts w:ascii="Arial" w:hAnsi="Arial" w:cs="Arial"/>
          <w:b/>
          <w:u w:val="single"/>
        </w:rPr>
        <w:t>Syllabus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0"/>
        <w:gridCol w:w="3089"/>
        <w:gridCol w:w="2203"/>
        <w:gridCol w:w="2758"/>
      </w:tblGrid>
      <w:tr w:rsidR="00792BB9" w:rsidRPr="00172877" w14:paraId="3F5B23F6" w14:textId="77777777" w:rsidTr="00370429">
        <w:tc>
          <w:tcPr>
            <w:tcW w:w="695" w:type="pct"/>
            <w:vAlign w:val="center"/>
          </w:tcPr>
          <w:p w14:paraId="2DFF4775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Weeks</w:t>
            </w:r>
          </w:p>
        </w:tc>
        <w:tc>
          <w:tcPr>
            <w:tcW w:w="1652" w:type="pct"/>
            <w:vAlign w:val="center"/>
          </w:tcPr>
          <w:p w14:paraId="3565239A" w14:textId="77777777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Chapter</w:t>
            </w:r>
          </w:p>
        </w:tc>
        <w:tc>
          <w:tcPr>
            <w:tcW w:w="1178" w:type="pct"/>
            <w:vAlign w:val="center"/>
          </w:tcPr>
          <w:p w14:paraId="0413AB75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Topics</w:t>
            </w:r>
          </w:p>
        </w:tc>
        <w:tc>
          <w:tcPr>
            <w:tcW w:w="1475" w:type="pct"/>
            <w:vAlign w:val="center"/>
          </w:tcPr>
          <w:p w14:paraId="01A5592F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2BB9" w:rsidRPr="00172877" w14:paraId="65F5C612" w14:textId="77777777" w:rsidTr="00370429">
        <w:tc>
          <w:tcPr>
            <w:tcW w:w="695" w:type="pct"/>
            <w:vAlign w:val="center"/>
          </w:tcPr>
          <w:p w14:paraId="267F5D93" w14:textId="62961649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1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52" w:type="pct"/>
            <w:vAlign w:val="center"/>
          </w:tcPr>
          <w:p w14:paraId="7F35A119" w14:textId="39897E81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Introduction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and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Breadth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Physics</w:t>
            </w:r>
          </w:p>
        </w:tc>
        <w:tc>
          <w:tcPr>
            <w:tcW w:w="1178" w:type="pct"/>
            <w:vAlign w:val="center"/>
          </w:tcPr>
          <w:p w14:paraId="47722DF9" w14:textId="085AE81F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75" w:type="pct"/>
            <w:vAlign w:val="center"/>
          </w:tcPr>
          <w:p w14:paraId="025A86E6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40419013" w14:textId="77777777" w:rsidTr="00370429">
        <w:tc>
          <w:tcPr>
            <w:tcW w:w="695" w:type="pct"/>
            <w:vAlign w:val="center"/>
          </w:tcPr>
          <w:p w14:paraId="20BC9A4D" w14:textId="21D66BC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52" w:type="pct"/>
            <w:vAlign w:val="center"/>
          </w:tcPr>
          <w:p w14:paraId="7E784CD1" w14:textId="14539B24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Communication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Physics</w:t>
            </w:r>
          </w:p>
        </w:tc>
        <w:tc>
          <w:tcPr>
            <w:tcW w:w="1178" w:type="pct"/>
            <w:vAlign w:val="center"/>
          </w:tcPr>
          <w:p w14:paraId="6827EDC0" w14:textId="5F74BC89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75" w:type="pct"/>
            <w:vAlign w:val="center"/>
          </w:tcPr>
          <w:p w14:paraId="5ED8DA74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100E04F6" w14:textId="77777777" w:rsidTr="00370429">
        <w:tc>
          <w:tcPr>
            <w:tcW w:w="695" w:type="pct"/>
            <w:vAlign w:val="center"/>
          </w:tcPr>
          <w:p w14:paraId="2E40ED03" w14:textId="4304096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6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52" w:type="pct"/>
            <w:vAlign w:val="center"/>
          </w:tcPr>
          <w:p w14:paraId="0BD16A34" w14:textId="7473B55C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Elements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electricity</w:t>
            </w:r>
          </w:p>
        </w:tc>
        <w:tc>
          <w:tcPr>
            <w:tcW w:w="1178" w:type="pct"/>
            <w:vAlign w:val="center"/>
          </w:tcPr>
          <w:p w14:paraId="7BE405C2" w14:textId="2A0F348E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75" w:type="pct"/>
            <w:vAlign w:val="center"/>
          </w:tcPr>
          <w:p w14:paraId="75BDDE82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370429" w:rsidRPr="00172877" w14:paraId="4C9D7B7D" w14:textId="77777777" w:rsidTr="00370429">
        <w:tc>
          <w:tcPr>
            <w:tcW w:w="695" w:type="pct"/>
            <w:vAlign w:val="center"/>
          </w:tcPr>
          <w:p w14:paraId="04E0FBDB" w14:textId="77777777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05" w:type="pct"/>
            <w:gridSpan w:val="3"/>
            <w:vAlign w:val="center"/>
          </w:tcPr>
          <w:p w14:paraId="6F3B2F96" w14:textId="47727D35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Mid Term Examination</w:t>
            </w:r>
          </w:p>
        </w:tc>
      </w:tr>
      <w:tr w:rsidR="00792BB9" w:rsidRPr="00172877" w14:paraId="47315887" w14:textId="77777777" w:rsidTr="00370429">
        <w:tc>
          <w:tcPr>
            <w:tcW w:w="695" w:type="pct"/>
            <w:vAlign w:val="center"/>
          </w:tcPr>
          <w:p w14:paraId="509736C3" w14:textId="3DED49BA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9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52" w:type="pct"/>
            <w:vAlign w:val="center"/>
          </w:tcPr>
          <w:p w14:paraId="541CB433" w14:textId="651DE026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Elements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electricity</w:t>
            </w:r>
          </w:p>
        </w:tc>
        <w:tc>
          <w:tcPr>
            <w:tcW w:w="1178" w:type="pct"/>
            <w:vAlign w:val="center"/>
          </w:tcPr>
          <w:p w14:paraId="6C39EECD" w14:textId="3783EB98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75" w:type="pct"/>
            <w:vAlign w:val="center"/>
          </w:tcPr>
          <w:p w14:paraId="058B2C5B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643FABD0" w14:textId="77777777" w:rsidTr="00370429">
        <w:tc>
          <w:tcPr>
            <w:tcW w:w="695" w:type="pct"/>
            <w:vAlign w:val="center"/>
          </w:tcPr>
          <w:p w14:paraId="4B1E1918" w14:textId="1583EE3D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11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652" w:type="pct"/>
            <w:vAlign w:val="center"/>
          </w:tcPr>
          <w:p w14:paraId="56A43F1C" w14:textId="4403264E" w:rsidR="00522F86" w:rsidRPr="00172877" w:rsidRDefault="00522F86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(One of the following)</w:t>
            </w:r>
          </w:p>
          <w:p w14:paraId="43A13865" w14:textId="1EEF1FD0" w:rsidR="00D06203" w:rsidRPr="00172877" w:rsidRDefault="00D06203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Motion and kinetics</w:t>
            </w:r>
            <w:r w:rsidR="00522F86" w:rsidRPr="00172877">
              <w:rPr>
                <w:rFonts w:ascii="Arial" w:hAnsi="Arial" w:cs="Arial"/>
                <w:b/>
                <w:bCs/>
              </w:rPr>
              <w:t>/</w:t>
            </w:r>
          </w:p>
          <w:p w14:paraId="3D62F07F" w14:textId="33C16DDB" w:rsidR="00317A3D" w:rsidRPr="00172877" w:rsidRDefault="00370429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Astrophysics</w:t>
            </w:r>
            <w:r w:rsidR="00522F86" w:rsidRPr="00172877">
              <w:rPr>
                <w:rFonts w:ascii="Arial" w:hAnsi="Arial" w:cs="Arial"/>
                <w:b/>
                <w:bCs/>
              </w:rPr>
              <w:t>/</w:t>
            </w:r>
          </w:p>
          <w:p w14:paraId="1D06619D" w14:textId="35DDAFBB" w:rsidR="00D06203" w:rsidRPr="00172877" w:rsidRDefault="00D06203" w:rsidP="00D06203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Medical Physics</w:t>
            </w:r>
          </w:p>
          <w:p w14:paraId="17B11D11" w14:textId="7600A7D8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Revision</w:t>
            </w:r>
          </w:p>
        </w:tc>
        <w:tc>
          <w:tcPr>
            <w:tcW w:w="1178" w:type="pct"/>
            <w:vAlign w:val="center"/>
          </w:tcPr>
          <w:p w14:paraId="280F69E8" w14:textId="77777777" w:rsidR="00522F86" w:rsidRPr="00172877" w:rsidRDefault="00522F86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65C73FB" w14:textId="47E1448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4</w:t>
            </w:r>
            <w:r w:rsidR="00D06203" w:rsidRPr="00172877">
              <w:rPr>
                <w:rFonts w:ascii="Arial" w:hAnsi="Arial" w:cs="Arial"/>
                <w:bCs/>
              </w:rPr>
              <w:t xml:space="preserve"> </w:t>
            </w:r>
            <w:r w:rsidR="00522F86" w:rsidRPr="00172877">
              <w:rPr>
                <w:rFonts w:ascii="Arial" w:hAnsi="Arial" w:cs="Arial"/>
                <w:bCs/>
              </w:rPr>
              <w:t>/</w:t>
            </w:r>
          </w:p>
          <w:p w14:paraId="1E9127E0" w14:textId="13CA2F9E" w:rsidR="00D06203" w:rsidRPr="00172877" w:rsidRDefault="00D06203" w:rsidP="00D06203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Pr="00172877">
              <w:rPr>
                <w:rFonts w:ascii="Arial" w:hAnsi="Arial" w:cs="Arial"/>
                <w:b/>
                <w:bCs/>
                <w:u w:val="single"/>
              </w:rPr>
              <w:t xml:space="preserve"> I</w:t>
            </w:r>
            <w:r w:rsidRPr="00172877">
              <w:rPr>
                <w:rFonts w:ascii="Arial" w:hAnsi="Arial" w:cs="Arial"/>
                <w:bCs/>
              </w:rPr>
              <w:t xml:space="preserve"> chapter 5 </w:t>
            </w:r>
            <w:r w:rsidR="00522F86" w:rsidRPr="00172877">
              <w:rPr>
                <w:rFonts w:ascii="Arial" w:hAnsi="Arial" w:cs="Arial"/>
                <w:bCs/>
              </w:rPr>
              <w:t>/</w:t>
            </w:r>
          </w:p>
          <w:p w14:paraId="28C2F6C2" w14:textId="77777777" w:rsidR="00D06203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4</w:t>
            </w:r>
          </w:p>
          <w:p w14:paraId="13DA437F" w14:textId="5A1D1532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5" w:type="pct"/>
            <w:vAlign w:val="center"/>
          </w:tcPr>
          <w:p w14:paraId="375C1FE0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4DB19EAA" w14:textId="77777777" w:rsidTr="00370429">
        <w:tc>
          <w:tcPr>
            <w:tcW w:w="695" w:type="pct"/>
            <w:vAlign w:val="center"/>
          </w:tcPr>
          <w:p w14:paraId="79AF49CA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pct"/>
            <w:vAlign w:val="center"/>
          </w:tcPr>
          <w:p w14:paraId="54AEB48E" w14:textId="69C091A7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Final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Examination</w:t>
            </w:r>
          </w:p>
        </w:tc>
        <w:tc>
          <w:tcPr>
            <w:tcW w:w="2653" w:type="pct"/>
            <w:gridSpan w:val="2"/>
            <w:vAlign w:val="center"/>
          </w:tcPr>
          <w:p w14:paraId="4D519443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220AECF" w14:textId="758374A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Attendance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Participation:</w:t>
      </w:r>
    </w:p>
    <w:p w14:paraId="2ADF06E1" w14:textId="229DCA9D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line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University’s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expectation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%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rewards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participation.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Instructor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maintain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full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record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10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Credits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progressively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reduced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towards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0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Classes.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poses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dangers;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example,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deadline.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means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get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Credits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penalties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attending,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fully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participating.</w:t>
      </w:r>
    </w:p>
    <w:p w14:paraId="4917AABF" w14:textId="6ABAE502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Academic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dishonesty,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including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plagiarism:</w:t>
      </w:r>
    </w:p>
    <w:p w14:paraId="2BFE4664" w14:textId="1CB31738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FCC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does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allow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activities,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above,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ensure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honest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disadvantaged.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vigilant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offences.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REQUIRE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answering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committed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  <w:b/>
        </w:rPr>
        <w:t>Academic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dishonesty,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including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plagiarism</w:t>
      </w:r>
      <w:r w:rsidR="00317A3D" w:rsidRPr="00172877">
        <w:rPr>
          <w:rFonts w:ascii="Arial" w:hAnsi="Arial" w:cs="Arial"/>
        </w:rPr>
        <w:t>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penalised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described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Baccalaureate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Handbook.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honesty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infinitely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preferable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losing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letter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failing.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Thus:</w:t>
      </w:r>
    </w:p>
    <w:p w14:paraId="54DF3E79" w14:textId="26524489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desk,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provided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(E.g.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Paper,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blank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paper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etc.).</w:t>
      </w:r>
    </w:p>
    <w:p w14:paraId="136C8120" w14:textId="5E25ED39" w:rsidR="00317A3D" w:rsidRPr="00172877" w:rsidRDefault="00317A3D" w:rsidP="00BF2DD7">
      <w:pPr>
        <w:widowControl w:val="0"/>
        <w:numPr>
          <w:ilvl w:val="0"/>
          <w:numId w:val="12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desk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UNNECESSARY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(but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limited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BAGS,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MOBILE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PHONES</w:t>
      </w:r>
      <w:r w:rsidRPr="00172877">
        <w:rPr>
          <w:rFonts w:ascii="Arial" w:hAnsi="Arial" w:cs="Arial"/>
        </w:rPr>
        <w:t>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UNNECESSARY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switched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placed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bags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left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instructor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front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class.</w:t>
      </w:r>
    </w:p>
    <w:p w14:paraId="44A261F2" w14:textId="58B2F71D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Requiring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seats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choice.</w:t>
      </w:r>
    </w:p>
    <w:p w14:paraId="24945908" w14:textId="537E895F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communication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(verbal,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written,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electronic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etc.)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exception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raise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attention.</w:t>
      </w:r>
    </w:p>
    <w:p w14:paraId="6A2852C2" w14:textId="0B7E141E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Requiring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complete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washroom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activities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ADVANCE.</w:t>
      </w:r>
    </w:p>
    <w:p w14:paraId="013194B6" w14:textId="26B3A0BA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breaking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rules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depends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severity.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mobile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phone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example,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results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(ZERO)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required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leave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room.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cases,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first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receive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warning.</w:t>
      </w:r>
    </w:p>
    <w:p w14:paraId="6622B3C6" w14:textId="7777777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Concessions:</w:t>
      </w:r>
    </w:p>
    <w:p w14:paraId="5C57B2D5" w14:textId="77152AA1" w:rsidR="00317A3D" w:rsidRPr="00172877" w:rsidRDefault="00317A3D" w:rsidP="00BF2DD7">
      <w:pPr>
        <w:widowControl w:val="0"/>
        <w:numPr>
          <w:ilvl w:val="0"/>
          <w:numId w:val="11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held,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counted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days.</w:t>
      </w:r>
    </w:p>
    <w:p w14:paraId="2B747D02" w14:textId="48BB188E" w:rsidR="00317A3D" w:rsidRPr="00172877" w:rsidRDefault="00317A3D" w:rsidP="00BF2DD7">
      <w:pPr>
        <w:widowControl w:val="0"/>
        <w:numPr>
          <w:ilvl w:val="0"/>
          <w:numId w:val="11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written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accepted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EITHER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given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under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Office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Door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  <w:u w:val="single"/>
        </w:rPr>
        <w:t>end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of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the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working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day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of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the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deadline</w:t>
      </w:r>
      <w:r w:rsidRPr="00172877">
        <w:rPr>
          <w:rFonts w:ascii="Arial" w:hAnsi="Arial" w:cs="Arial"/>
        </w:rPr>
        <w:t>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accepted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unless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accompanied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extenuating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circumstance.</w:t>
      </w:r>
    </w:p>
    <w:p w14:paraId="2EEC7139" w14:textId="54EC8BF8" w:rsidR="00317A3D" w:rsidRPr="00172877" w:rsidRDefault="00317A3D" w:rsidP="00BF2DD7">
      <w:pPr>
        <w:pStyle w:val="BodyTextIndent2"/>
        <w:widowControl w:val="0"/>
        <w:numPr>
          <w:ilvl w:val="0"/>
          <w:numId w:val="11"/>
        </w:numPr>
        <w:tabs>
          <w:tab w:val="clear" w:pos="360"/>
          <w:tab w:val="num" w:pos="450"/>
        </w:tabs>
        <w:suppressAutoHyphens/>
        <w:spacing w:before="40" w:after="4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If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Gradable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MISSED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unplanned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reasons,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concessions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given,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EXCEPTIONAL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circumstances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e.g.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DOCTOR’S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NOTE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indicating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serious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illness,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other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reasons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accepted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discretion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instructor.</w:t>
      </w:r>
    </w:p>
    <w:p w14:paraId="3FC053BA" w14:textId="1DEE2FBA" w:rsidR="00317A3D" w:rsidRPr="00172877" w:rsidRDefault="00317A3D" w:rsidP="00792BB9">
      <w:pPr>
        <w:pStyle w:val="Heading2"/>
        <w:spacing w:after="40"/>
        <w:ind w:left="270" w:right="14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Minimum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Technical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Skills</w:t>
      </w:r>
      <w:r w:rsidRPr="00172877">
        <w:rPr>
          <w:rFonts w:ascii="Arial" w:hAnsi="Arial" w:cs="Arial"/>
          <w:b/>
          <w:color w:val="auto"/>
          <w:sz w:val="20"/>
          <w:szCs w:val="20"/>
          <w:lang w:eastAsia="zh-CN"/>
        </w:rPr>
        <w:t>:</w:t>
      </w:r>
    </w:p>
    <w:p w14:paraId="5058CD01" w14:textId="1C85F3DB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expected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demonstrate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competency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Computer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Technology.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successful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need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following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technical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skills:</w:t>
      </w:r>
    </w:p>
    <w:p w14:paraId="79BD6F4F" w14:textId="68809921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lastRenderedPageBreak/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electronic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mail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attachments.</w:t>
      </w:r>
    </w:p>
    <w:p w14:paraId="287F6A7F" w14:textId="190A95DB" w:rsidR="008242A8" w:rsidRPr="00172877" w:rsidRDefault="008242A8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 xml:space="preserve">Access </w:t>
      </w:r>
      <w:r w:rsidR="001F6337" w:rsidRPr="00172877">
        <w:rPr>
          <w:rFonts w:ascii="Arial" w:hAnsi="Arial" w:cs="Arial"/>
        </w:rPr>
        <w:t xml:space="preserve">and use </w:t>
      </w:r>
      <w:r w:rsidRPr="00172877">
        <w:rPr>
          <w:rFonts w:ascii="Arial" w:hAnsi="Arial" w:cs="Arial"/>
        </w:rPr>
        <w:t>the University LMS (Moodle and EMPOWER)</w:t>
      </w:r>
      <w:r w:rsidR="001F6337" w:rsidRPr="00172877">
        <w:rPr>
          <w:rFonts w:ascii="Arial" w:hAnsi="Arial" w:cs="Arial"/>
        </w:rPr>
        <w:t xml:space="preserve"> and embedded software (Big Blue Button)</w:t>
      </w:r>
    </w:p>
    <w:p w14:paraId="736422A1" w14:textId="5AF0F1FF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Save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files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commonly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processing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formats.</w:t>
      </w:r>
    </w:p>
    <w:p w14:paraId="63918148" w14:textId="16D8B1A4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Copy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paste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text,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hyperlinks.</w:t>
      </w:r>
    </w:p>
    <w:p w14:paraId="60199EAA" w14:textId="2DB9E719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Open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PDF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files.</w:t>
      </w:r>
    </w:p>
    <w:p w14:paraId="203A5E02" w14:textId="4412ACC2" w:rsidR="00317A3D" w:rsidRPr="00172877" w:rsidRDefault="00317A3D" w:rsidP="00792BB9">
      <w:pPr>
        <w:pStyle w:val="BodyTextIndent2"/>
        <w:spacing w:before="40" w:after="40" w:line="240" w:lineRule="auto"/>
        <w:ind w:left="270" w:hanging="270"/>
        <w:rPr>
          <w:rFonts w:ascii="Arial" w:hAnsi="Arial" w:cs="Arial"/>
          <w:b/>
          <w:bCs/>
          <w:sz w:val="20"/>
          <w:szCs w:val="20"/>
          <w:lang w:eastAsia="zh-CN"/>
        </w:rPr>
      </w:pP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t>Lab</w:t>
      </w:r>
      <w:r w:rsidR="008C3BE0" w:rsidRPr="00172877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t>PHYS</w:t>
      </w:r>
      <w:r w:rsidR="008C3BE0" w:rsidRPr="00172877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t>100</w:t>
      </w:r>
      <w:r w:rsidRPr="00172877">
        <w:rPr>
          <w:rFonts w:ascii="Arial" w:hAnsi="Arial" w:cs="Arial"/>
          <w:b/>
          <w:sz w:val="20"/>
          <w:szCs w:val="20"/>
          <w:lang w:eastAsia="zh-CN"/>
        </w:rPr>
        <w:t>:</w:t>
      </w:r>
    </w:p>
    <w:p w14:paraId="7A352407" w14:textId="4F8639F6" w:rsidR="00317A3D" w:rsidRPr="00172877" w:rsidRDefault="00317A3D" w:rsidP="00792BB9">
      <w:pPr>
        <w:widowControl w:val="0"/>
        <w:tabs>
          <w:tab w:val="left" w:pos="1204"/>
        </w:tabs>
        <w:suppressAutoHyphens/>
        <w:spacing w:before="40" w:after="40"/>
        <w:ind w:left="270" w:hanging="270"/>
        <w:rPr>
          <w:rFonts w:ascii="Arial" w:hAnsi="Arial" w:cs="Arial"/>
          <w:b/>
          <w:lang w:eastAsia="zh-CN"/>
        </w:rPr>
      </w:pPr>
      <w:r w:rsidRPr="00172877">
        <w:rPr>
          <w:rFonts w:ascii="Arial" w:hAnsi="Arial" w:cs="Arial"/>
          <w:b/>
          <w:lang w:eastAsia="zh-CN"/>
        </w:rPr>
        <w:t>Experiments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(Actual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ones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if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changed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shall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be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notified):</w:t>
      </w:r>
    </w:p>
    <w:p w14:paraId="63B40E50" w14:textId="5837BBA6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</w:t>
      </w:r>
      <w:r w:rsidRPr="00172877">
        <w:rPr>
          <w:rFonts w:ascii="Arial" w:hAnsi="Arial" w:cs="Arial"/>
          <w:lang w:eastAsia="zh-CN"/>
        </w:rPr>
        <w:tab/>
        <w:t>Laboratory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practices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safety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other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instructions</w:t>
      </w:r>
    </w:p>
    <w:p w14:paraId="0D95F0F3" w14:textId="75457CED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2</w:t>
      </w:r>
      <w:r w:rsidRPr="00172877">
        <w:rPr>
          <w:rFonts w:ascii="Arial" w:hAnsi="Arial" w:cs="Arial"/>
          <w:lang w:eastAsia="zh-CN"/>
        </w:rPr>
        <w:tab/>
        <w:t>measurement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volume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cuboid/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prism/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sphere,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Vernier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calliper</w:t>
      </w:r>
    </w:p>
    <w:p w14:paraId="4C49649B" w14:textId="48AC36F5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3</w:t>
      </w:r>
      <w:r w:rsidRPr="00172877">
        <w:rPr>
          <w:rFonts w:ascii="Arial" w:hAnsi="Arial" w:cs="Arial"/>
          <w:lang w:eastAsia="zh-CN"/>
        </w:rPr>
        <w:tab/>
        <w:t>Measurement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volume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sphere/piece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wire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micrometre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screw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gauge</w:t>
      </w:r>
    </w:p>
    <w:p w14:paraId="36A56F57" w14:textId="68E32DE1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4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mass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amplitude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for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simple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pendulum</w:t>
      </w:r>
    </w:p>
    <w:p w14:paraId="03AD3F11" w14:textId="6AFDEBE7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5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lengths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for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simple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pendulum</w:t>
      </w:r>
    </w:p>
    <w:p w14:paraId="28591637" w14:textId="7F607AE8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6</w:t>
      </w:r>
      <w:r w:rsidRPr="00172877">
        <w:rPr>
          <w:rFonts w:ascii="Arial" w:hAnsi="Arial" w:cs="Arial"/>
          <w:lang w:eastAsia="zh-CN"/>
        </w:rPr>
        <w:tab/>
        <w:t>Find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critical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angle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glass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prism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hence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find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its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refractive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index</w:t>
      </w:r>
    </w:p>
    <w:p w14:paraId="7CB607CE" w14:textId="71FFDC8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7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that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intensity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light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distance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have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inverse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square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relationship</w:t>
      </w:r>
    </w:p>
    <w:p w14:paraId="6E566324" w14:textId="7E40C9EB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8</w:t>
      </w:r>
      <w:r w:rsidRPr="00172877">
        <w:rPr>
          <w:rFonts w:ascii="Arial" w:hAnsi="Arial" w:cs="Arial"/>
          <w:lang w:eastAsia="zh-CN"/>
        </w:rPr>
        <w:tab/>
        <w:t>Learn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essential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workings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AC/DC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laboratory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kit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proofErr w:type="gramStart"/>
      <w:r w:rsidRPr="00172877">
        <w:rPr>
          <w:rFonts w:ascii="Arial" w:hAnsi="Arial" w:cs="Arial"/>
          <w:lang w:eastAsia="zh-CN"/>
        </w:rPr>
        <w:t>a</w:t>
      </w:r>
      <w:proofErr w:type="gramEnd"/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electric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measuring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instruments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i.e.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E533B6" w:rsidRPr="00172877">
        <w:rPr>
          <w:rFonts w:ascii="Arial" w:hAnsi="Arial" w:cs="Arial"/>
          <w:lang w:eastAsia="zh-CN"/>
        </w:rPr>
        <w:t>voltmeter/ammeter/Multimeter etc.</w:t>
      </w:r>
    </w:p>
    <w:p w14:paraId="03265F48" w14:textId="6F01B71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9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current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circuit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verifying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Ohm’s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</w:p>
    <w:p w14:paraId="722202BA" w14:textId="6920A91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10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series</w:t>
      </w:r>
    </w:p>
    <w:p w14:paraId="1DCF94E8" w14:textId="1EAFE0AD" w:rsidR="00317A3D" w:rsidRPr="00172877" w:rsidRDefault="00317A3D" w:rsidP="002E7924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11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parallel</w:t>
      </w:r>
    </w:p>
    <w:p w14:paraId="3F905216" w14:textId="3B40F51E" w:rsidR="00317A3D" w:rsidRPr="00172877" w:rsidRDefault="00317A3D" w:rsidP="002E7924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12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731491" w:rsidRPr="00172877">
        <w:rPr>
          <w:rFonts w:ascii="Arial" w:hAnsi="Arial" w:cs="Arial"/>
          <w:lang w:eastAsia="zh-CN"/>
        </w:rPr>
        <w:t xml:space="preserve"> combination 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series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parallel</w:t>
      </w:r>
    </w:p>
    <w:p w14:paraId="1EA9EC9D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</w:p>
    <w:p w14:paraId="77E6F59C" w14:textId="78BF30D0" w:rsidR="00317A3D" w:rsidRPr="00172877" w:rsidRDefault="00317A3D" w:rsidP="00792BB9">
      <w:pPr>
        <w:pStyle w:val="Heading2"/>
        <w:spacing w:after="40"/>
        <w:ind w:left="270" w:right="3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Evaluation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of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the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Course</w:t>
      </w:r>
      <w:r w:rsidRPr="00172877">
        <w:rPr>
          <w:rFonts w:ascii="Arial" w:hAnsi="Arial" w:cs="Arial"/>
          <w:b/>
          <w:color w:val="auto"/>
          <w:sz w:val="20"/>
          <w:szCs w:val="20"/>
          <w:lang w:eastAsia="zh-CN"/>
        </w:rPr>
        <w:t>:</w:t>
      </w:r>
    </w:p>
    <w:p w14:paraId="726952D0" w14:textId="3D7017C0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provided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opportunity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instruction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University's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standard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procedures,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administered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online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eastAsia="Calibri" w:hAnsi="Arial" w:cs="Arial"/>
        </w:rPr>
        <w:t xml:space="preserve"> </w:t>
      </w:r>
      <w:r w:rsidR="00317A3D" w:rsidRPr="00172877">
        <w:rPr>
          <w:rFonts w:ascii="Arial" w:hAnsi="Arial" w:cs="Arial"/>
        </w:rPr>
        <w:t>Office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Institutional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Research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Quality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Assurance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Cell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(QEC)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two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weeks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before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Finals.</w:t>
      </w:r>
    </w:p>
    <w:p w14:paraId="4D9ADA31" w14:textId="62CAE94B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Additional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informal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formative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surveys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administered,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optional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tool.</w:t>
      </w:r>
    </w:p>
    <w:p w14:paraId="3B44E490" w14:textId="100FC3F2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lang w:val="en"/>
        </w:rPr>
        <w:t>Guide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to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Participating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in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This</w:t>
      </w:r>
      <w:r w:rsidR="008C3BE0" w:rsidRPr="00172877">
        <w:rPr>
          <w:rFonts w:ascii="Arial" w:hAnsi="Arial" w:cs="Arial"/>
          <w:b/>
          <w:bCs/>
          <w:lang w:val="en"/>
        </w:rPr>
        <w:t xml:space="preserve"> </w:t>
      </w:r>
      <w:r w:rsidRPr="00172877">
        <w:rPr>
          <w:rFonts w:ascii="Arial" w:hAnsi="Arial" w:cs="Arial"/>
          <w:b/>
          <w:bCs/>
          <w:lang w:val="en"/>
        </w:rPr>
        <w:t>Course</w:t>
      </w:r>
    </w:p>
    <w:p w14:paraId="5D012F0B" w14:textId="5AA09605" w:rsidR="000A521C" w:rsidRPr="00172877" w:rsidRDefault="00030AF6" w:rsidP="00792BB9">
      <w:pPr>
        <w:numPr>
          <w:ilvl w:val="0"/>
          <w:numId w:val="1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Structure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="00F42487" w:rsidRPr="00172877">
        <w:rPr>
          <w:rFonts w:ascii="Arial" w:hAnsi="Arial" w:cs="Arial"/>
          <w:b/>
          <w:bCs/>
          <w:u w:val="single"/>
          <w:lang w:val="en"/>
        </w:rPr>
        <w:t>of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="00F42487" w:rsidRPr="00172877">
        <w:rPr>
          <w:rFonts w:ascii="Arial" w:hAnsi="Arial" w:cs="Arial"/>
          <w:b/>
          <w:bCs/>
          <w:u w:val="single"/>
          <w:lang w:val="en"/>
        </w:rPr>
        <w:t>t</w:t>
      </w:r>
      <w:r w:rsidRPr="00172877">
        <w:rPr>
          <w:rFonts w:ascii="Arial" w:hAnsi="Arial" w:cs="Arial"/>
          <w:b/>
          <w:bCs/>
          <w:u w:val="single"/>
          <w:lang w:val="en"/>
        </w:rPr>
        <w:t>his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Course</w:t>
      </w:r>
    </w:p>
    <w:p w14:paraId="495B0460" w14:textId="5101BC2A" w:rsidR="00F42487" w:rsidRPr="00172877" w:rsidRDefault="00F42487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subdivided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Units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–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each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lasting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roughly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week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plus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</w:t>
      </w:r>
      <w:r w:rsidR="001F6337" w:rsidRPr="00172877">
        <w:rPr>
          <w:rFonts w:ascii="Arial" w:hAnsi="Arial" w:cs="Arial"/>
          <w:lang w:val="en"/>
        </w:rPr>
        <w:t>ime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exams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revision</w:t>
      </w:r>
      <w:r w:rsidR="00D76084" w:rsidRPr="00172877">
        <w:rPr>
          <w:rFonts w:ascii="Arial" w:hAnsi="Arial" w:cs="Arial"/>
          <w:lang w:val="en"/>
        </w:rPr>
        <w:t>.</w:t>
      </w:r>
    </w:p>
    <w:p w14:paraId="1176A4D2" w14:textId="1BBE137E" w:rsidR="000A521C" w:rsidRPr="00172877" w:rsidRDefault="00030AF6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taking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class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up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35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other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Participants.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42487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Teacher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would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42487" w:rsidRPr="00172877">
        <w:rPr>
          <w:rFonts w:ascii="Arial" w:hAnsi="Arial" w:cs="Arial"/>
          <w:lang w:val="en"/>
        </w:rPr>
        <w:t>Facilitator</w:t>
      </w:r>
      <w:r w:rsidRPr="00172877">
        <w:rPr>
          <w:rFonts w:ascii="Arial" w:hAnsi="Arial" w:cs="Arial"/>
          <w:lang w:val="en"/>
        </w:rPr>
        <w:t>.</w:t>
      </w:r>
    </w:p>
    <w:p w14:paraId="76227A71" w14:textId="741D4A70" w:rsidR="000A521C" w:rsidRPr="00172877" w:rsidRDefault="00F74BA1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2E7924"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2E7924" w:rsidRPr="00172877">
        <w:rPr>
          <w:rFonts w:ascii="Arial" w:hAnsi="Arial" w:cs="Arial"/>
          <w:lang w:val="en"/>
        </w:rPr>
        <w:t>2020SP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is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being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offered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online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apart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from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timed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lectures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laboratory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instruction,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most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communication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asynchronous,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that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is,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D76084" w:rsidRPr="00172877">
        <w:rPr>
          <w:rFonts w:ascii="Arial" w:hAnsi="Arial" w:cs="Arial"/>
          <w:lang w:val="en"/>
        </w:rPr>
        <w:t>might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communicating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same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topic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at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different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030AF6" w:rsidRPr="00172877">
        <w:rPr>
          <w:rFonts w:ascii="Arial" w:hAnsi="Arial" w:cs="Arial"/>
          <w:lang w:val="en"/>
        </w:rPr>
        <w:t>times.</w:t>
      </w:r>
    </w:p>
    <w:p w14:paraId="23C031F8" w14:textId="05FC6E07" w:rsidR="00030AF6" w:rsidRPr="00172877" w:rsidRDefault="00030AF6" w:rsidP="00D76084">
      <w:pPr>
        <w:spacing w:before="40" w:after="40"/>
        <w:ind w:left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happening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because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are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not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campus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not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online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at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same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time.</w:t>
      </w:r>
    </w:p>
    <w:p w14:paraId="1F49C6BF" w14:textId="77777777" w:rsidR="000A521C" w:rsidRPr="00172877" w:rsidRDefault="00030AF6" w:rsidP="00792BB9">
      <w:pPr>
        <w:numPr>
          <w:ilvl w:val="0"/>
          <w:numId w:val="1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Process</w:t>
      </w:r>
    </w:p>
    <w:p w14:paraId="6C5A4415" w14:textId="67450F89" w:rsidR="00030AF6" w:rsidRPr="00172877" w:rsidRDefault="00030AF6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All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class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go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through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units,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units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time.</w:t>
      </w:r>
    </w:p>
    <w:p w14:paraId="5FED4E9C" w14:textId="77777777" w:rsidR="00D76084" w:rsidRPr="00172877" w:rsidRDefault="00030AF6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each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Units,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some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textual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material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read</w:t>
      </w:r>
      <w:r w:rsidR="00F74BA1" w:rsidRPr="00172877">
        <w:rPr>
          <w:rFonts w:ascii="Arial" w:hAnsi="Arial" w:cs="Arial"/>
          <w:lang w:val="en"/>
        </w:rPr>
        <w:t>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instructional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material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watch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some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exercises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problems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solve,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usually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something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think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about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write</w:t>
      </w:r>
      <w:r w:rsidR="002E7924" w:rsidRPr="00172877">
        <w:rPr>
          <w:rFonts w:ascii="Arial" w:hAnsi="Arial" w:cs="Arial"/>
          <w:lang w:val="en"/>
        </w:rPr>
        <w:t>.</w:t>
      </w:r>
      <w:r w:rsidR="008C3BE0" w:rsidRPr="00172877">
        <w:rPr>
          <w:rFonts w:ascii="Arial" w:hAnsi="Arial" w:cs="Arial"/>
          <w:lang w:val="en"/>
        </w:rPr>
        <w:t xml:space="preserve"> </w:t>
      </w:r>
    </w:p>
    <w:p w14:paraId="5DF2CA65" w14:textId="22BDA19A" w:rsidR="000A521C" w:rsidRPr="00172877" w:rsidRDefault="002E7924" w:rsidP="00D76084">
      <w:pPr>
        <w:spacing w:before="40" w:after="40"/>
        <w:ind w:left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There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would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meeting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times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“</w:t>
      </w:r>
      <w:r w:rsidRPr="00172877">
        <w:rPr>
          <w:rFonts w:ascii="Arial" w:hAnsi="Arial" w:cs="Arial"/>
          <w:lang w:val="en-US"/>
        </w:rPr>
        <w:t>Big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B</w:t>
      </w:r>
      <w:r w:rsidRPr="00172877">
        <w:rPr>
          <w:rFonts w:ascii="Arial" w:hAnsi="Arial" w:cs="Arial"/>
          <w:lang w:val="en"/>
        </w:rPr>
        <w:t>lue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Button</w:t>
      </w:r>
      <w:r w:rsidR="00F7229B" w:rsidRPr="00172877">
        <w:rPr>
          <w:rFonts w:ascii="Arial" w:hAnsi="Arial" w:cs="Arial"/>
          <w:lang w:val="en"/>
        </w:rPr>
        <w:t>”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(Moodle)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“</w:t>
      </w:r>
      <w:r w:rsidRPr="00172877">
        <w:rPr>
          <w:rFonts w:ascii="Arial" w:hAnsi="Arial" w:cs="Arial"/>
          <w:lang w:val="en"/>
        </w:rPr>
        <w:t>Zoom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meeting”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“</w:t>
      </w:r>
      <w:r w:rsidRPr="00172877">
        <w:rPr>
          <w:rFonts w:ascii="Arial" w:hAnsi="Arial" w:cs="Arial"/>
          <w:lang w:val="en"/>
        </w:rPr>
        <w:t>Microsoft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Teams</w:t>
      </w:r>
      <w:r w:rsidR="00F7229B" w:rsidRPr="00172877">
        <w:rPr>
          <w:rFonts w:ascii="Arial" w:hAnsi="Arial" w:cs="Arial"/>
          <w:lang w:val="en"/>
        </w:rPr>
        <w:t>”</w:t>
      </w:r>
      <w:r w:rsidRPr="00172877">
        <w:rPr>
          <w:rFonts w:ascii="Arial" w:hAnsi="Arial" w:cs="Arial"/>
          <w:lang w:val="en"/>
        </w:rPr>
        <w:t>.</w:t>
      </w:r>
    </w:p>
    <w:p w14:paraId="464B6CC4" w14:textId="5B81AC49" w:rsidR="00030AF6" w:rsidRPr="00172877" w:rsidRDefault="00030AF6" w:rsidP="00792BB9">
      <w:pPr>
        <w:numPr>
          <w:ilvl w:val="2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Some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exercises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documents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asked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post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website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assessment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848A9" w:rsidRPr="00172877">
        <w:rPr>
          <w:rFonts w:ascii="Arial" w:hAnsi="Arial" w:cs="Arial"/>
          <w:lang w:val="en"/>
        </w:rPr>
        <w:t>purposes</w:t>
      </w:r>
      <w:r w:rsidR="00F7229B" w:rsidRPr="00172877">
        <w:rPr>
          <w:rFonts w:ascii="Arial" w:hAnsi="Arial" w:cs="Arial"/>
          <w:lang w:val="en"/>
        </w:rPr>
        <w:t>.</w:t>
      </w:r>
    </w:p>
    <w:p w14:paraId="3386C4E2" w14:textId="18DF45FA" w:rsidR="00030AF6" w:rsidRPr="00172877" w:rsidRDefault="00030AF6" w:rsidP="00792BB9">
      <w:pPr>
        <w:numPr>
          <w:ilvl w:val="2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lastRenderedPageBreak/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other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Class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should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plan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read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give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feedback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each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items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that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are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post</w:t>
      </w:r>
      <w:r w:rsidR="00F7229B" w:rsidRPr="00172877">
        <w:rPr>
          <w:rFonts w:ascii="Arial" w:hAnsi="Arial" w:cs="Arial"/>
          <w:lang w:val="en"/>
        </w:rPr>
        <w:t>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Moodle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sent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via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229B" w:rsidRPr="00172877">
        <w:rPr>
          <w:rFonts w:ascii="Arial" w:hAnsi="Arial" w:cs="Arial"/>
          <w:lang w:val="en"/>
        </w:rPr>
        <w:t>e</w:t>
      </w:r>
      <w:r w:rsidR="00844412" w:rsidRPr="00172877">
        <w:rPr>
          <w:rFonts w:ascii="Arial" w:hAnsi="Arial" w:cs="Arial"/>
          <w:lang w:val="en"/>
        </w:rPr>
        <w:t>–</w:t>
      </w:r>
      <w:r w:rsidR="00731491" w:rsidRPr="00172877">
        <w:rPr>
          <w:rFonts w:ascii="Arial" w:hAnsi="Arial" w:cs="Arial"/>
          <w:lang w:val="en"/>
        </w:rPr>
        <w:t>mail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course.</w:t>
      </w:r>
    </w:p>
    <w:p w14:paraId="543BDAC8" w14:textId="3B175A3D" w:rsidR="000A521C" w:rsidRPr="00172877" w:rsidRDefault="00030AF6" w:rsidP="00792BB9">
      <w:pPr>
        <w:numPr>
          <w:ilvl w:val="0"/>
          <w:numId w:val="1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What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You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Will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Get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Out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proofErr w:type="gramStart"/>
      <w:r w:rsidRPr="00172877">
        <w:rPr>
          <w:rFonts w:ascii="Arial" w:hAnsi="Arial" w:cs="Arial"/>
          <w:b/>
          <w:bCs/>
          <w:u w:val="single"/>
          <w:lang w:val="en"/>
        </w:rPr>
        <w:t>Of</w:t>
      </w:r>
      <w:proofErr w:type="gramEnd"/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Completing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This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Course</w:t>
      </w:r>
    </w:p>
    <w:p w14:paraId="1BF667DA" w14:textId="3BEAB83F" w:rsidR="00F74BA1" w:rsidRPr="00172877" w:rsidRDefault="00030AF6" w:rsidP="00792BB9">
      <w:pPr>
        <w:numPr>
          <w:ilvl w:val="1"/>
          <w:numId w:val="1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When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completed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course</w:t>
      </w:r>
      <w:r w:rsidRPr="00172877">
        <w:rPr>
          <w:rFonts w:ascii="Arial" w:hAnsi="Arial" w:cs="Arial"/>
          <w:lang w:val="en"/>
        </w:rPr>
        <w:t>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accomplished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following:</w:t>
      </w:r>
    </w:p>
    <w:p w14:paraId="17450BD7" w14:textId="20454190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have</w:t>
      </w:r>
      <w:r w:rsidR="006E3B33" w:rsidRPr="00172877">
        <w:rPr>
          <w:rFonts w:ascii="Arial" w:hAnsi="Arial" w:cs="Arial"/>
          <w:lang w:val="en"/>
        </w:rPr>
        <w:t xml:space="preserve"> l</w:t>
      </w:r>
      <w:r w:rsidR="00F74BA1" w:rsidRPr="00172877">
        <w:rPr>
          <w:rFonts w:ascii="Arial" w:hAnsi="Arial" w:cs="Arial"/>
          <w:lang w:val="en"/>
        </w:rPr>
        <w:t>earned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to</w:t>
      </w:r>
      <w:r w:rsidR="006E3B33" w:rsidRPr="00172877">
        <w:rPr>
          <w:rFonts w:ascii="Arial" w:hAnsi="Arial" w:cs="Arial"/>
        </w:rPr>
        <w:t>:</w:t>
      </w:r>
      <w:r w:rsidR="008C3BE0" w:rsidRPr="00172877">
        <w:rPr>
          <w:rFonts w:ascii="Arial" w:hAnsi="Arial" w:cs="Arial"/>
        </w:rPr>
        <w:t xml:space="preserve"> </w:t>
      </w:r>
    </w:p>
    <w:p w14:paraId="3A9C6042" w14:textId="5B4EDE00" w:rsidR="00F74BA1" w:rsidRPr="00172877" w:rsidRDefault="00F848A9" w:rsidP="00BF2DD7">
      <w:pPr>
        <w:pStyle w:val="ListParagraph"/>
        <w:numPr>
          <w:ilvl w:val="2"/>
          <w:numId w:val="17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Understand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appreciate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that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most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natural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phenomena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explained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using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fundamental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laws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physics.</w:t>
      </w:r>
    </w:p>
    <w:p w14:paraId="14245B79" w14:textId="77B5D943" w:rsidR="00F74BA1" w:rsidRPr="00172877" w:rsidRDefault="00F848A9" w:rsidP="00BF2DD7">
      <w:pPr>
        <w:pStyle w:val="ListParagraph"/>
        <w:numPr>
          <w:ilvl w:val="2"/>
          <w:numId w:val="17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Develop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="00F74BA1" w:rsidRPr="00172877">
        <w:rPr>
          <w:rFonts w:ascii="Arial" w:hAnsi="Arial" w:cs="Arial"/>
          <w:sz w:val="20"/>
          <w:szCs w:val="20"/>
        </w:rPr>
        <w:t>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understanding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material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studied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solving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applicable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problems.</w:t>
      </w:r>
    </w:p>
    <w:p w14:paraId="0BBE1070" w14:textId="6E6AD74D" w:rsidR="00F74BA1" w:rsidRPr="00172877" w:rsidRDefault="00F848A9" w:rsidP="00BF2DD7">
      <w:pPr>
        <w:pStyle w:val="ListParagraph"/>
        <w:numPr>
          <w:ilvl w:val="2"/>
          <w:numId w:val="17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Become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familiar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with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physics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principles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applicable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other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fields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science.</w:t>
      </w:r>
    </w:p>
    <w:p w14:paraId="28A8217A" w14:textId="5A212A5C" w:rsidR="00F848A9" w:rsidRPr="00172877" w:rsidRDefault="00F848A9" w:rsidP="00BF2DD7">
      <w:pPr>
        <w:pStyle w:val="ListParagraph"/>
        <w:numPr>
          <w:ilvl w:val="2"/>
          <w:numId w:val="17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Become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familiar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with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techniques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used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measurement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measuring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instruments.</w:t>
      </w:r>
    </w:p>
    <w:p w14:paraId="256E858C" w14:textId="1BF0FDF7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To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Succeed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proofErr w:type="gramStart"/>
      <w:r w:rsidRPr="00172877">
        <w:rPr>
          <w:rFonts w:ascii="Arial" w:hAnsi="Arial" w:cs="Arial"/>
          <w:b/>
          <w:bCs/>
          <w:u w:val="single"/>
          <w:lang w:val="en"/>
        </w:rPr>
        <w:t>In</w:t>
      </w:r>
      <w:proofErr w:type="gramEnd"/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This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course,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What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You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Need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To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Do?</w:t>
      </w:r>
    </w:p>
    <w:p w14:paraId="1C05FF6A" w14:textId="489B7C08" w:rsidR="00030AF6" w:rsidRPr="00172877" w:rsidRDefault="00030AF6" w:rsidP="00731491">
      <w:pPr>
        <w:pStyle w:val="ListParagraph"/>
        <w:numPr>
          <w:ilvl w:val="0"/>
          <w:numId w:val="28"/>
        </w:numPr>
        <w:spacing w:before="40" w:after="40"/>
        <w:contextualSpacing w:val="0"/>
        <w:rPr>
          <w:rFonts w:ascii="Arial" w:hAnsi="Arial" w:cs="Arial"/>
          <w:sz w:val="20"/>
          <w:szCs w:val="20"/>
          <w:lang w:val="en"/>
        </w:rPr>
      </w:pPr>
      <w:r w:rsidRPr="00172877">
        <w:rPr>
          <w:rFonts w:ascii="Arial" w:hAnsi="Arial" w:cs="Arial"/>
          <w:sz w:val="20"/>
          <w:szCs w:val="20"/>
          <w:lang w:val="en"/>
        </w:rPr>
        <w:t>Be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ready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to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spend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2</w:t>
      </w:r>
      <w:r w:rsidR="00844412" w:rsidRPr="00172877">
        <w:rPr>
          <w:rFonts w:ascii="Arial" w:hAnsi="Arial" w:cs="Arial"/>
          <w:sz w:val="20"/>
          <w:szCs w:val="20"/>
          <w:lang w:val="en"/>
        </w:rPr>
        <w:t>–</w:t>
      </w:r>
      <w:r w:rsidR="00F74BA1" w:rsidRPr="00172877">
        <w:rPr>
          <w:rFonts w:ascii="Arial" w:hAnsi="Arial" w:cs="Arial"/>
          <w:sz w:val="20"/>
          <w:szCs w:val="20"/>
          <w:lang w:val="en"/>
        </w:rPr>
        <w:t>3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hours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each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week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on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this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course</w:t>
      </w:r>
      <w:r w:rsidR="00F74BA1" w:rsidRPr="00172877">
        <w:rPr>
          <w:rFonts w:ascii="Arial" w:hAnsi="Arial" w:cs="Arial"/>
          <w:sz w:val="20"/>
          <w:szCs w:val="20"/>
          <w:lang w:val="en"/>
        </w:rPr>
        <w:t>,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other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than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on</w:t>
      </w:r>
      <w:r w:rsidR="00844412" w:rsidRPr="00172877">
        <w:rPr>
          <w:rFonts w:ascii="Arial" w:hAnsi="Arial" w:cs="Arial"/>
          <w:sz w:val="20"/>
          <w:szCs w:val="20"/>
          <w:lang w:val="en"/>
        </w:rPr>
        <w:t>–</w:t>
      </w:r>
      <w:r w:rsidR="00F74BA1" w:rsidRPr="00172877">
        <w:rPr>
          <w:rFonts w:ascii="Arial" w:hAnsi="Arial" w:cs="Arial"/>
          <w:sz w:val="20"/>
          <w:szCs w:val="20"/>
          <w:lang w:val="en"/>
        </w:rPr>
        <w:t>line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meeting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time</w:t>
      </w:r>
      <w:r w:rsidRPr="00172877">
        <w:rPr>
          <w:rFonts w:ascii="Arial" w:hAnsi="Arial" w:cs="Arial"/>
          <w:sz w:val="20"/>
          <w:szCs w:val="20"/>
          <w:lang w:val="en"/>
        </w:rPr>
        <w:t>.</w:t>
      </w:r>
    </w:p>
    <w:p w14:paraId="1BB7489B" w14:textId="531426EF" w:rsidR="00731491" w:rsidRPr="00172877" w:rsidRDefault="00030AF6" w:rsidP="00731491">
      <w:pPr>
        <w:pStyle w:val="ListParagraph"/>
        <w:numPr>
          <w:ilvl w:val="0"/>
          <w:numId w:val="28"/>
        </w:numPr>
        <w:spacing w:before="40" w:after="40"/>
        <w:contextualSpacing w:val="0"/>
        <w:rPr>
          <w:rFonts w:ascii="Arial" w:hAnsi="Arial" w:cs="Arial"/>
          <w:sz w:val="20"/>
          <w:szCs w:val="20"/>
          <w:lang w:val="en"/>
        </w:rPr>
      </w:pPr>
      <w:r w:rsidRPr="00172877">
        <w:rPr>
          <w:rFonts w:ascii="Arial" w:hAnsi="Arial" w:cs="Arial"/>
          <w:sz w:val="20"/>
          <w:szCs w:val="20"/>
          <w:lang w:val="en"/>
        </w:rPr>
        <w:t>Be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on</w:t>
      </w:r>
      <w:r w:rsidR="00844412" w:rsidRPr="00172877">
        <w:rPr>
          <w:rFonts w:ascii="Arial" w:hAnsi="Arial" w:cs="Arial"/>
          <w:sz w:val="20"/>
          <w:szCs w:val="20"/>
          <w:lang w:val="en"/>
        </w:rPr>
        <w:t>–</w:t>
      </w:r>
      <w:r w:rsidRPr="00172877">
        <w:rPr>
          <w:rFonts w:ascii="Arial" w:hAnsi="Arial" w:cs="Arial"/>
          <w:sz w:val="20"/>
          <w:szCs w:val="20"/>
          <w:lang w:val="en"/>
        </w:rPr>
        <w:t>time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when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you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are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instructed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to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post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your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work.</w:t>
      </w:r>
    </w:p>
    <w:p w14:paraId="617CEF49" w14:textId="28CD907E" w:rsidR="00030AF6" w:rsidRPr="00172877" w:rsidRDefault="00030AF6" w:rsidP="00731491">
      <w:pPr>
        <w:pStyle w:val="ListParagraph"/>
        <w:numPr>
          <w:ilvl w:val="0"/>
          <w:numId w:val="28"/>
        </w:numPr>
        <w:spacing w:before="40" w:after="40"/>
        <w:contextualSpacing w:val="0"/>
        <w:rPr>
          <w:rFonts w:ascii="Arial" w:hAnsi="Arial" w:cs="Arial"/>
          <w:sz w:val="20"/>
          <w:szCs w:val="20"/>
          <w:lang w:val="en"/>
        </w:rPr>
      </w:pPr>
      <w:r w:rsidRPr="00172877">
        <w:rPr>
          <w:rFonts w:ascii="Arial" w:hAnsi="Arial" w:cs="Arial"/>
          <w:sz w:val="20"/>
          <w:szCs w:val="20"/>
          <w:lang w:val="en"/>
        </w:rPr>
        <w:t>Have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a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back</w:t>
      </w:r>
      <w:r w:rsidR="00844412" w:rsidRPr="00172877">
        <w:rPr>
          <w:rFonts w:ascii="Arial" w:hAnsi="Arial" w:cs="Arial"/>
          <w:sz w:val="20"/>
          <w:szCs w:val="20"/>
          <w:lang w:val="en"/>
        </w:rPr>
        <w:t>–</w:t>
      </w:r>
      <w:r w:rsidRPr="00172877">
        <w:rPr>
          <w:rFonts w:ascii="Arial" w:hAnsi="Arial" w:cs="Arial"/>
          <w:sz w:val="20"/>
          <w:szCs w:val="20"/>
          <w:lang w:val="en"/>
        </w:rPr>
        <w:t>up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plan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for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how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to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access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the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Internet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if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you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have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trouble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with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your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own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computer.</w:t>
      </w:r>
    </w:p>
    <w:p w14:paraId="10F4B87C" w14:textId="6A951AD0" w:rsidR="000A521C" w:rsidRPr="00172877" w:rsidRDefault="00030AF6" w:rsidP="00731491">
      <w:pPr>
        <w:pStyle w:val="ListParagraph"/>
        <w:numPr>
          <w:ilvl w:val="0"/>
          <w:numId w:val="28"/>
        </w:numPr>
        <w:spacing w:before="40" w:after="40"/>
        <w:contextualSpacing w:val="0"/>
        <w:rPr>
          <w:rFonts w:ascii="Arial" w:hAnsi="Arial" w:cs="Arial"/>
          <w:sz w:val="20"/>
          <w:szCs w:val="20"/>
          <w:lang w:val="en"/>
        </w:rPr>
      </w:pPr>
      <w:r w:rsidRPr="00172877">
        <w:rPr>
          <w:rFonts w:ascii="Arial" w:hAnsi="Arial" w:cs="Arial"/>
          <w:sz w:val="20"/>
          <w:szCs w:val="20"/>
          <w:lang w:val="en"/>
        </w:rPr>
        <w:t>When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posting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on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the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forum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with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the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class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="00F74BA1" w:rsidRPr="00172877">
        <w:rPr>
          <w:rFonts w:ascii="Arial" w:hAnsi="Arial" w:cs="Arial"/>
          <w:sz w:val="20"/>
          <w:szCs w:val="20"/>
          <w:lang w:val="en"/>
        </w:rPr>
        <w:t>and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other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participants,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be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respectful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and</w:t>
      </w:r>
      <w:r w:rsidR="008C3BE0" w:rsidRPr="00172877">
        <w:rPr>
          <w:rFonts w:ascii="Arial" w:hAnsi="Arial" w:cs="Arial"/>
          <w:sz w:val="20"/>
          <w:szCs w:val="20"/>
          <w:lang w:val="en"/>
        </w:rPr>
        <w:t xml:space="preserve"> </w:t>
      </w:r>
      <w:r w:rsidRPr="00172877">
        <w:rPr>
          <w:rFonts w:ascii="Arial" w:hAnsi="Arial" w:cs="Arial"/>
          <w:sz w:val="20"/>
          <w:szCs w:val="20"/>
          <w:lang w:val="en"/>
        </w:rPr>
        <w:t>courteous.</w:t>
      </w:r>
    </w:p>
    <w:p w14:paraId="6146C287" w14:textId="2A84F87E" w:rsidR="000A521C" w:rsidRPr="00172877" w:rsidRDefault="00030AF6" w:rsidP="00792BB9">
      <w:pPr>
        <w:numPr>
          <w:ilvl w:val="0"/>
          <w:numId w:val="2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What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You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Can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Expect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="00E533B6" w:rsidRPr="00172877">
        <w:rPr>
          <w:rFonts w:ascii="Arial" w:hAnsi="Arial" w:cs="Arial"/>
          <w:b/>
          <w:bCs/>
          <w:u w:val="single"/>
          <w:lang w:val="en"/>
        </w:rPr>
        <w:t>from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="00E533B6" w:rsidRPr="00172877">
        <w:rPr>
          <w:rFonts w:ascii="Arial" w:hAnsi="Arial" w:cs="Arial"/>
          <w:b/>
          <w:bCs/>
          <w:u w:val="single"/>
          <w:lang w:val="en"/>
        </w:rPr>
        <w:t>m</w:t>
      </w:r>
      <w:r w:rsidR="00C177BA" w:rsidRPr="00172877">
        <w:rPr>
          <w:rFonts w:ascii="Arial" w:hAnsi="Arial" w:cs="Arial"/>
          <w:b/>
          <w:bCs/>
          <w:u w:val="single"/>
          <w:lang w:val="en"/>
        </w:rPr>
        <w:t>e</w:t>
      </w:r>
    </w:p>
    <w:p w14:paraId="72A197CC" w14:textId="3C88C115" w:rsidR="00030AF6" w:rsidRPr="00172877" w:rsidRDefault="00030AF6" w:rsidP="00731491">
      <w:pPr>
        <w:numPr>
          <w:ilvl w:val="1"/>
          <w:numId w:val="29"/>
        </w:numPr>
        <w:tabs>
          <w:tab w:val="clear" w:pos="1440"/>
        </w:tabs>
        <w:spacing w:before="40" w:after="40"/>
        <w:ind w:left="63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I,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Teacher</w:t>
      </w:r>
      <w:r w:rsidRPr="00172877">
        <w:rPr>
          <w:rFonts w:ascii="Arial" w:hAnsi="Arial" w:cs="Arial"/>
          <w:lang w:val="en"/>
        </w:rPr>
        <w:t>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make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every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effort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reply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specific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question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within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48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hours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when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receive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it.</w:t>
      </w:r>
    </w:p>
    <w:p w14:paraId="3C495662" w14:textId="782B3B57" w:rsidR="00030AF6" w:rsidRPr="00172877" w:rsidRDefault="00030AF6" w:rsidP="00731491">
      <w:pPr>
        <w:numPr>
          <w:ilvl w:val="1"/>
          <w:numId w:val="29"/>
        </w:numPr>
        <w:tabs>
          <w:tab w:val="clear" w:pos="1440"/>
        </w:tabs>
        <w:spacing w:before="40" w:after="40"/>
        <w:ind w:left="63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If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cannot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get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Internet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extended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6E3B33" w:rsidRPr="00172877">
        <w:rPr>
          <w:rFonts w:ascii="Arial" w:hAnsi="Arial" w:cs="Arial"/>
          <w:lang w:val="en"/>
        </w:rPr>
        <w:t>period</w:t>
      </w:r>
      <w:r w:rsidRPr="00172877">
        <w:rPr>
          <w:rFonts w:ascii="Arial" w:hAnsi="Arial" w:cs="Arial"/>
          <w:lang w:val="en"/>
        </w:rPr>
        <w:t>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e.g.,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3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more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days,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inform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my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F74BA1" w:rsidRPr="00172877">
        <w:rPr>
          <w:rFonts w:ascii="Arial" w:hAnsi="Arial" w:cs="Arial"/>
          <w:lang w:val="en"/>
        </w:rPr>
        <w:t>class</w:t>
      </w:r>
      <w:r w:rsidR="00E533B6" w:rsidRPr="00172877">
        <w:rPr>
          <w:rFonts w:ascii="Arial" w:hAnsi="Arial" w:cs="Arial"/>
          <w:lang w:val="en"/>
        </w:rPr>
        <w:t xml:space="preserve"> (e.g. via email or posting on Moodle)</w:t>
      </w:r>
      <w:r w:rsidRPr="00172877">
        <w:rPr>
          <w:rFonts w:ascii="Arial" w:hAnsi="Arial" w:cs="Arial"/>
          <w:lang w:val="en"/>
        </w:rPr>
        <w:t>.</w:t>
      </w:r>
    </w:p>
    <w:p w14:paraId="6483CF62" w14:textId="193DE15B" w:rsidR="00030AF6" w:rsidRPr="00172877" w:rsidRDefault="00030AF6" w:rsidP="00731491">
      <w:pPr>
        <w:numPr>
          <w:ilvl w:val="1"/>
          <w:numId w:val="29"/>
        </w:numPr>
        <w:tabs>
          <w:tab w:val="clear" w:pos="1440"/>
        </w:tabs>
        <w:spacing w:before="40" w:after="40"/>
        <w:ind w:left="63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treat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with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respect.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feel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am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not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this,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please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let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know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what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am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find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disrespectful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change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can.</w:t>
      </w:r>
    </w:p>
    <w:p w14:paraId="2FB7BE04" w14:textId="601FA0CD" w:rsidR="00030AF6" w:rsidRPr="00172877" w:rsidRDefault="00030AF6" w:rsidP="00731491">
      <w:pPr>
        <w:numPr>
          <w:ilvl w:val="1"/>
          <w:numId w:val="29"/>
        </w:numPr>
        <w:tabs>
          <w:tab w:val="clear" w:pos="1440"/>
        </w:tabs>
        <w:spacing w:before="40" w:after="40"/>
        <w:ind w:left="63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everything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can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think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make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learning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experience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fun,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enjoyable,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enlightening</w:t>
      </w:r>
    </w:p>
    <w:p w14:paraId="37016A02" w14:textId="23FAB3D2" w:rsidR="000A521C" w:rsidRPr="00172877" w:rsidRDefault="00030AF6" w:rsidP="00792BB9">
      <w:pPr>
        <w:numPr>
          <w:ilvl w:val="0"/>
          <w:numId w:val="2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b/>
          <w:bCs/>
          <w:u w:val="single"/>
          <w:lang w:val="en"/>
        </w:rPr>
        <w:t>Technical</w:t>
      </w:r>
      <w:r w:rsidR="008C3BE0" w:rsidRPr="00172877"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172877">
        <w:rPr>
          <w:rFonts w:ascii="Arial" w:hAnsi="Arial" w:cs="Arial"/>
          <w:b/>
          <w:bCs/>
          <w:u w:val="single"/>
          <w:lang w:val="en"/>
        </w:rPr>
        <w:t>Issues</w:t>
      </w:r>
    </w:p>
    <w:p w14:paraId="4C4C9E4D" w14:textId="63F4630E" w:rsidR="000A521C" w:rsidRPr="00172877" w:rsidRDefault="00030AF6" w:rsidP="00792BB9">
      <w:pPr>
        <w:numPr>
          <w:ilvl w:val="1"/>
          <w:numId w:val="2"/>
        </w:num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participate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0E7026">
        <w:rPr>
          <w:rFonts w:ascii="Arial" w:hAnsi="Arial" w:cs="Arial"/>
          <w:lang w:val="en"/>
        </w:rPr>
        <w:t xml:space="preserve"> online</w:t>
      </w:r>
      <w:r w:rsidRPr="00172877">
        <w:rPr>
          <w:rFonts w:ascii="Arial" w:hAnsi="Arial" w:cs="Arial"/>
          <w:lang w:val="en"/>
        </w:rPr>
        <w:t>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need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access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following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software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hardware:</w:t>
      </w:r>
    </w:p>
    <w:p w14:paraId="6BF848B3" w14:textId="285DD9C6" w:rsidR="00030AF6" w:rsidRPr="00172877" w:rsidRDefault="00030AF6" w:rsidP="006E3B33">
      <w:pPr>
        <w:spacing w:before="40" w:after="40"/>
        <w:ind w:left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Please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make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sure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that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computer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meets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requirements.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important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supported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internet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browsers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(Microsoft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Edge,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Google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Chrome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Firefox)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while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using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“</w:t>
      </w:r>
      <w:r w:rsidR="00C177BA" w:rsidRPr="00172877">
        <w:rPr>
          <w:rFonts w:ascii="Arial" w:hAnsi="Arial" w:cs="Arial"/>
          <w:lang w:val="en"/>
        </w:rPr>
        <w:t>Moodle</w:t>
      </w:r>
      <w:r w:rsidR="00EC0875" w:rsidRPr="00172877">
        <w:rPr>
          <w:rFonts w:ascii="Arial" w:hAnsi="Arial" w:cs="Arial"/>
          <w:lang w:val="en"/>
        </w:rPr>
        <w:t>”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“</w:t>
      </w:r>
      <w:r w:rsidR="00C177BA" w:rsidRPr="00172877">
        <w:rPr>
          <w:rFonts w:ascii="Arial" w:hAnsi="Arial" w:cs="Arial"/>
          <w:lang w:val="en"/>
        </w:rPr>
        <w:t>Zoom</w:t>
      </w:r>
      <w:r w:rsidR="00EC0875" w:rsidRPr="00172877">
        <w:rPr>
          <w:rFonts w:ascii="Arial" w:hAnsi="Arial" w:cs="Arial"/>
          <w:lang w:val="en"/>
        </w:rPr>
        <w:t>”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“Microsoft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Teams</w:t>
      </w:r>
      <w:r w:rsidR="00EC0875" w:rsidRPr="00172877">
        <w:rPr>
          <w:rFonts w:ascii="Arial" w:hAnsi="Arial" w:cs="Arial"/>
          <w:lang w:val="en"/>
        </w:rPr>
        <w:t>”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ensure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successful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experience.</w:t>
      </w:r>
    </w:p>
    <w:tbl>
      <w:tblPr>
        <w:tblW w:w="85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2"/>
        <w:gridCol w:w="6843"/>
      </w:tblGrid>
      <w:tr w:rsidR="00850553" w:rsidRPr="00172877" w14:paraId="70F590EE" w14:textId="77777777" w:rsidTr="00731491">
        <w:trPr>
          <w:tblCellSpacing w:w="15" w:type="dxa"/>
          <w:jc w:val="center"/>
        </w:trPr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F09E2A8" w14:textId="2A0B7714" w:rsidR="00030AF6" w:rsidRPr="00172877" w:rsidRDefault="008C3BE0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49029A" w14:textId="46C531A8" w:rsidR="00030AF6" w:rsidRPr="00172877" w:rsidRDefault="00030AF6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Fully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Supported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Browsers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50553" w:rsidRPr="00172877" w14:paraId="6DA9FB24" w14:textId="77777777" w:rsidTr="00731491">
        <w:trPr>
          <w:trHeight w:val="54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5E323" w14:textId="6BA5CCF7" w:rsidR="00030AF6" w:rsidRPr="00172877" w:rsidRDefault="00030AF6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WINDOWS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7861E" w14:textId="7921B9FD" w:rsidR="00030AF6" w:rsidRPr="00172877" w:rsidRDefault="00030AF6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Internet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Explorer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C177BA" w:rsidRPr="00172877">
              <w:rPr>
                <w:rFonts w:ascii="Arial" w:hAnsi="Arial" w:cs="Arial"/>
              </w:rPr>
              <w:t>or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C177BA" w:rsidRPr="00172877">
              <w:rPr>
                <w:rFonts w:ascii="Arial" w:hAnsi="Arial" w:cs="Arial"/>
              </w:rPr>
              <w:t>Microsoft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C177BA" w:rsidRPr="00172877">
              <w:rPr>
                <w:rFonts w:ascii="Arial" w:hAnsi="Arial" w:cs="Arial"/>
              </w:rPr>
              <w:t>Edge</w:t>
            </w:r>
          </w:p>
          <w:p w14:paraId="42B90D70" w14:textId="52B5215B" w:rsidR="00C177BA" w:rsidRPr="00172877" w:rsidRDefault="00030AF6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Firefox</w:t>
            </w:r>
          </w:p>
          <w:p w14:paraId="3ED0DC8E" w14:textId="147257BE" w:rsidR="00030AF6" w:rsidRPr="00172877" w:rsidRDefault="00C177BA" w:rsidP="00792BB9">
            <w:pPr>
              <w:spacing w:before="40" w:after="40"/>
              <w:ind w:left="270" w:hanging="27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Google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Chrome</w:t>
            </w:r>
          </w:p>
        </w:tc>
      </w:tr>
      <w:tr w:rsidR="00850553" w:rsidRPr="00172877" w14:paraId="108D6843" w14:textId="77777777" w:rsidTr="007314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827BE" w14:textId="79924928" w:rsidR="00C177BA" w:rsidRPr="00172877" w:rsidRDefault="00C177BA" w:rsidP="00792BB9">
            <w:pPr>
              <w:spacing w:before="40" w:after="40"/>
              <w:ind w:left="270" w:hanging="270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Android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Mobile</w:t>
            </w:r>
          </w:p>
          <w:p w14:paraId="7A57DBC4" w14:textId="6548D0D0" w:rsidR="00FE44B7" w:rsidRPr="00172877" w:rsidRDefault="004D68A4" w:rsidP="00792BB9">
            <w:pPr>
              <w:spacing w:before="40" w:after="40"/>
              <w:ind w:left="270" w:hanging="270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 xml:space="preserve">iPhone </w:t>
            </w:r>
            <w:r w:rsidR="00FE44B7" w:rsidRPr="00172877">
              <w:rPr>
                <w:rFonts w:ascii="Arial" w:hAnsi="Arial" w:cs="Arial"/>
                <w:b/>
                <w:bCs/>
                <w:vertAlign w:val="superscript"/>
              </w:rPr>
              <w:t>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6D59B" w14:textId="01695A5B" w:rsidR="00C177BA" w:rsidRPr="00172877" w:rsidRDefault="00FE44B7" w:rsidP="00792BB9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172877">
              <w:rPr>
                <w:rFonts w:ascii="Arial" w:hAnsi="Arial" w:cs="Arial"/>
              </w:rPr>
              <w:t>Moodle</w:t>
            </w:r>
            <w:r w:rsidR="00E533B6" w:rsidRPr="00172877">
              <w:rPr>
                <w:rFonts w:ascii="Arial" w:hAnsi="Arial" w:cs="Arial"/>
                <w:vertAlign w:val="superscript"/>
              </w:rPr>
              <w:t>Tm</w:t>
            </w:r>
            <w:proofErr w:type="spellEnd"/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APP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E533B6" w:rsidRPr="00172877">
              <w:rPr>
                <w:rFonts w:ascii="Arial" w:hAnsi="Arial" w:cs="Arial"/>
              </w:rPr>
              <w:t xml:space="preserve">including Big Blue Button </w:t>
            </w:r>
            <w:r w:rsidR="00E533B6" w:rsidRPr="00172877">
              <w:rPr>
                <w:rFonts w:ascii="Arial" w:hAnsi="Arial" w:cs="Arial"/>
                <w:vertAlign w:val="superscript"/>
              </w:rPr>
              <w:t xml:space="preserve">Tm </w:t>
            </w:r>
            <w:r w:rsidRPr="00172877">
              <w:rPr>
                <w:rFonts w:ascii="Arial" w:hAnsi="Arial" w:cs="Arial"/>
              </w:rPr>
              <w:t>(w</w:t>
            </w:r>
            <w:r w:rsidR="00C177BA" w:rsidRPr="00172877">
              <w:rPr>
                <w:rFonts w:ascii="Arial" w:hAnsi="Arial" w:cs="Arial"/>
              </w:rPr>
              <w:t>orks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C177BA" w:rsidRPr="00172877">
              <w:rPr>
                <w:rFonts w:ascii="Arial" w:hAnsi="Arial" w:cs="Arial"/>
              </w:rPr>
              <w:t>but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C177BA" w:rsidRPr="00172877">
              <w:rPr>
                <w:rFonts w:ascii="Arial" w:hAnsi="Arial" w:cs="Arial"/>
              </w:rPr>
              <w:t>not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recommended</w:t>
            </w:r>
            <w:r w:rsidR="004D68A4" w:rsidRPr="00172877">
              <w:rPr>
                <w:rFonts w:ascii="Arial" w:hAnsi="Arial" w:cs="Arial"/>
              </w:rPr>
              <w:t xml:space="preserve"> for attempting quiz on</w:t>
            </w:r>
            <w:r w:rsidR="00844412" w:rsidRPr="00172877">
              <w:rPr>
                <w:rFonts w:ascii="Arial" w:hAnsi="Arial" w:cs="Arial"/>
              </w:rPr>
              <w:t>–</w:t>
            </w:r>
            <w:r w:rsidR="004D68A4" w:rsidRPr="00172877">
              <w:rPr>
                <w:rFonts w:ascii="Arial" w:hAnsi="Arial" w:cs="Arial"/>
              </w:rPr>
              <w:t>line</w:t>
            </w:r>
            <w:r w:rsidR="00850553" w:rsidRPr="00172877">
              <w:rPr>
                <w:rFonts w:ascii="Arial" w:hAnsi="Arial" w:cs="Arial"/>
              </w:rPr>
              <w:t xml:space="preserve"> where WiFi is not assured)</w:t>
            </w:r>
          </w:p>
        </w:tc>
      </w:tr>
    </w:tbl>
    <w:p w14:paraId="171F0F6E" w14:textId="221EDD17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most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part,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will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only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need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be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able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following:</w:t>
      </w:r>
    </w:p>
    <w:p w14:paraId="1D9FA3F0" w14:textId="5D9F164E" w:rsidR="00030AF6" w:rsidRPr="00172877" w:rsidRDefault="00030AF6" w:rsidP="00731491">
      <w:pPr>
        <w:numPr>
          <w:ilvl w:val="1"/>
          <w:numId w:val="30"/>
        </w:numPr>
        <w:spacing w:before="40" w:after="4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Go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use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C177BA" w:rsidRPr="00172877">
        <w:rPr>
          <w:rFonts w:ascii="Arial" w:hAnsi="Arial" w:cs="Arial"/>
          <w:lang w:val="en"/>
        </w:rPr>
        <w:t>Moodle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BA6AF2" w:rsidRPr="00172877">
        <w:rPr>
          <w:rFonts w:ascii="Arial" w:hAnsi="Arial" w:cs="Arial"/>
          <w:lang w:val="en"/>
        </w:rPr>
        <w:t xml:space="preserve">LMS and related </w:t>
      </w:r>
      <w:r w:rsidR="00C177BA" w:rsidRPr="00172877">
        <w:rPr>
          <w:rFonts w:ascii="Arial" w:hAnsi="Arial" w:cs="Arial"/>
          <w:lang w:val="en"/>
        </w:rPr>
        <w:t>software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</w:t>
      </w:r>
      <w:r w:rsidR="00731491" w:rsidRPr="00172877">
        <w:rPr>
          <w:rFonts w:ascii="Arial" w:hAnsi="Arial" w:cs="Arial"/>
          <w:lang w:val="en"/>
        </w:rPr>
        <w:t>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course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material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EC0875" w:rsidRPr="00172877">
        <w:rPr>
          <w:rFonts w:ascii="Arial" w:hAnsi="Arial" w:cs="Arial"/>
          <w:lang w:val="en"/>
        </w:rPr>
        <w:t>attempting</w:t>
      </w:r>
      <w:r w:rsidR="008C3BE0" w:rsidRPr="00172877">
        <w:rPr>
          <w:rFonts w:ascii="Arial" w:hAnsi="Arial" w:cs="Arial"/>
          <w:lang w:val="en"/>
        </w:rPr>
        <w:t xml:space="preserve"> </w:t>
      </w:r>
      <w:r w:rsidR="00850553" w:rsidRPr="00172877">
        <w:rPr>
          <w:rFonts w:ascii="Arial" w:hAnsi="Arial" w:cs="Arial"/>
          <w:lang w:val="en"/>
        </w:rPr>
        <w:t>quiz</w:t>
      </w:r>
      <w:r w:rsidRPr="00172877">
        <w:rPr>
          <w:rFonts w:ascii="Arial" w:hAnsi="Arial" w:cs="Arial"/>
          <w:lang w:val="en"/>
        </w:rPr>
        <w:t>.</w:t>
      </w:r>
    </w:p>
    <w:p w14:paraId="1060F1C7" w14:textId="4636317D" w:rsidR="00030AF6" w:rsidRPr="00172877" w:rsidRDefault="00030AF6" w:rsidP="00731491">
      <w:pPr>
        <w:numPr>
          <w:ilvl w:val="1"/>
          <w:numId w:val="30"/>
        </w:numPr>
        <w:spacing w:before="40" w:after="4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Open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documents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i/>
          <w:iCs/>
          <w:lang w:val="en"/>
        </w:rPr>
        <w:t>Microsoft</w:t>
      </w:r>
      <w:r w:rsidR="008C3BE0" w:rsidRPr="00172877">
        <w:rPr>
          <w:rFonts w:ascii="Arial" w:hAnsi="Arial" w:cs="Arial"/>
          <w:i/>
          <w:iCs/>
          <w:lang w:val="en"/>
        </w:rPr>
        <w:t xml:space="preserve"> </w:t>
      </w:r>
      <w:r w:rsidRPr="00172877">
        <w:rPr>
          <w:rFonts w:ascii="Arial" w:hAnsi="Arial" w:cs="Arial"/>
          <w:i/>
          <w:iCs/>
          <w:lang w:val="en"/>
        </w:rPr>
        <w:t>Word</w:t>
      </w:r>
      <w:r w:rsidR="00FE44B7" w:rsidRPr="00172877">
        <w:rPr>
          <w:rFonts w:ascii="Arial" w:hAnsi="Arial" w:cs="Arial"/>
          <w:i/>
          <w:iCs/>
          <w:lang w:val="en"/>
        </w:rPr>
        <w:t>,</w:t>
      </w:r>
      <w:r w:rsidR="008C3BE0" w:rsidRPr="00172877">
        <w:rPr>
          <w:rFonts w:ascii="Arial" w:hAnsi="Arial" w:cs="Arial"/>
          <w:i/>
          <w:iCs/>
          <w:lang w:val="en"/>
        </w:rPr>
        <w:t xml:space="preserve"> </w:t>
      </w:r>
      <w:r w:rsidR="00FE44B7" w:rsidRPr="00172877">
        <w:rPr>
          <w:rFonts w:ascii="Arial" w:hAnsi="Arial" w:cs="Arial"/>
          <w:i/>
          <w:iCs/>
          <w:lang w:val="en"/>
        </w:rPr>
        <w:t>Excel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i/>
          <w:iCs/>
          <w:lang w:val="en"/>
        </w:rPr>
        <w:t>Adobe</w:t>
      </w:r>
      <w:r w:rsidR="008C3BE0" w:rsidRPr="00172877">
        <w:rPr>
          <w:rFonts w:ascii="Arial" w:hAnsi="Arial" w:cs="Arial"/>
          <w:i/>
          <w:iCs/>
          <w:lang w:val="en"/>
        </w:rPr>
        <w:t xml:space="preserve"> </w:t>
      </w:r>
      <w:r w:rsidRPr="00172877">
        <w:rPr>
          <w:rFonts w:ascii="Arial" w:hAnsi="Arial" w:cs="Arial"/>
          <w:i/>
          <w:iCs/>
          <w:lang w:val="en"/>
        </w:rPr>
        <w:t>Acrobat</w:t>
      </w:r>
      <w:r w:rsidR="008C3BE0" w:rsidRPr="00172877">
        <w:rPr>
          <w:rFonts w:ascii="Arial" w:hAnsi="Arial" w:cs="Arial"/>
          <w:i/>
          <w:iCs/>
          <w:lang w:val="en"/>
        </w:rPr>
        <w:t xml:space="preserve"> </w:t>
      </w:r>
      <w:r w:rsidRPr="00172877">
        <w:rPr>
          <w:rFonts w:ascii="Arial" w:hAnsi="Arial" w:cs="Arial"/>
          <w:i/>
          <w:iCs/>
          <w:lang w:val="en"/>
        </w:rPr>
        <w:t>Reader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(PDF).</w:t>
      </w:r>
    </w:p>
    <w:p w14:paraId="28832659" w14:textId="1E5A1887" w:rsidR="00C177BA" w:rsidRPr="00172877" w:rsidRDefault="00030AF6" w:rsidP="00731491">
      <w:pPr>
        <w:numPr>
          <w:ilvl w:val="1"/>
          <w:numId w:val="30"/>
        </w:numPr>
        <w:spacing w:before="40" w:after="4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Send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messages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and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documents</w:t>
      </w:r>
    </w:p>
    <w:p w14:paraId="72280C9F" w14:textId="4A633E89" w:rsidR="00030AF6" w:rsidRPr="00172877" w:rsidRDefault="00C177BA" w:rsidP="00731491">
      <w:pPr>
        <w:numPr>
          <w:ilvl w:val="1"/>
          <w:numId w:val="30"/>
        </w:numPr>
        <w:spacing w:before="40" w:after="4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Receive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Attach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documents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your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official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FCC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email</w:t>
      </w:r>
      <w:r w:rsidR="00030AF6" w:rsidRPr="00172877">
        <w:rPr>
          <w:rFonts w:ascii="Arial" w:hAnsi="Arial" w:cs="Arial"/>
          <w:lang w:val="en"/>
        </w:rPr>
        <w:t>.</w:t>
      </w:r>
    </w:p>
    <w:p w14:paraId="05792BD9" w14:textId="6F4D9E41" w:rsidR="000A521C" w:rsidRPr="00172877" w:rsidRDefault="00030AF6" w:rsidP="00731491">
      <w:pPr>
        <w:numPr>
          <w:ilvl w:val="1"/>
          <w:numId w:val="30"/>
        </w:numPr>
        <w:spacing w:before="40" w:after="40"/>
        <w:rPr>
          <w:rFonts w:ascii="Arial" w:hAnsi="Arial" w:cs="Arial"/>
          <w:lang w:val="en"/>
        </w:rPr>
      </w:pPr>
      <w:r w:rsidRPr="00172877">
        <w:rPr>
          <w:rFonts w:ascii="Arial" w:hAnsi="Arial" w:cs="Arial"/>
          <w:lang w:val="en"/>
        </w:rPr>
        <w:t>Go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to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other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websites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on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the</w:t>
      </w:r>
      <w:r w:rsidR="008C3BE0" w:rsidRPr="00172877">
        <w:rPr>
          <w:rFonts w:ascii="Arial" w:hAnsi="Arial" w:cs="Arial"/>
          <w:lang w:val="en"/>
        </w:rPr>
        <w:t xml:space="preserve"> </w:t>
      </w:r>
      <w:r w:rsidRPr="00172877">
        <w:rPr>
          <w:rFonts w:ascii="Arial" w:hAnsi="Arial" w:cs="Arial"/>
          <w:lang w:val="en"/>
        </w:rPr>
        <w:t>Internet.</w:t>
      </w:r>
    </w:p>
    <w:p w14:paraId="1F4581EC" w14:textId="41935E88" w:rsidR="00EC0875" w:rsidRPr="00172877" w:rsidRDefault="00EC0875">
      <w:pPr>
        <w:rPr>
          <w:rFonts w:ascii="Arial" w:hAnsi="Arial" w:cs="Arial"/>
          <w:b/>
          <w:bCs/>
        </w:rPr>
      </w:pPr>
    </w:p>
    <w:p w14:paraId="1493CF85" w14:textId="78FD0F6B" w:rsidR="000A521C" w:rsidRPr="00172877" w:rsidRDefault="00030AF6" w:rsidP="00792BB9">
      <w:pPr>
        <w:pStyle w:val="coursetitle"/>
        <w:spacing w:before="40" w:beforeAutospacing="0" w:after="40" w:afterAutospacing="0"/>
        <w:ind w:left="270" w:hanging="270"/>
        <w:rPr>
          <w:rFonts w:ascii="Arial" w:hAnsi="Arial" w:cs="Arial"/>
          <w:b/>
          <w:bCs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t>Introduction</w:t>
      </w:r>
    </w:p>
    <w:p w14:paraId="058CD0D3" w14:textId="4952DFA4" w:rsidR="000A521C" w:rsidRPr="00172877" w:rsidRDefault="00EC0875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lastRenderedPageBreak/>
        <w:tab/>
      </w:r>
      <w:r w:rsidR="00030AF6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primary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purpose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introduction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help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prepare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structured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program</w:t>
      </w:r>
      <w:r w:rsidR="008C3BE0" w:rsidRPr="00172877">
        <w:rPr>
          <w:rFonts w:ascii="Arial" w:hAnsi="Arial" w:cs="Arial"/>
        </w:rPr>
        <w:t xml:space="preserve"> </w:t>
      </w:r>
      <w:r w:rsidR="00731491" w:rsidRPr="00172877">
        <w:rPr>
          <w:rFonts w:ascii="Arial" w:hAnsi="Arial" w:cs="Arial"/>
        </w:rPr>
        <w:t xml:space="preserve">in </w:t>
      </w:r>
      <w:r w:rsidR="00C177BA" w:rsidRPr="00172877">
        <w:rPr>
          <w:rFonts w:ascii="Arial" w:hAnsi="Arial" w:cs="Arial"/>
        </w:rPr>
        <w:t>introductory</w:t>
      </w:r>
      <w:r w:rsidR="008C3BE0" w:rsidRPr="00172877">
        <w:rPr>
          <w:rFonts w:ascii="Arial" w:hAnsi="Arial" w:cs="Arial"/>
        </w:rPr>
        <w:t xml:space="preserve"> </w:t>
      </w:r>
      <w:r w:rsidR="00731491" w:rsidRPr="00172877">
        <w:rPr>
          <w:rFonts w:ascii="Arial" w:hAnsi="Arial" w:cs="Arial"/>
        </w:rPr>
        <w:t>p</w:t>
      </w:r>
      <w:r w:rsidR="00C177BA" w:rsidRPr="00172877">
        <w:rPr>
          <w:rFonts w:ascii="Arial" w:hAnsi="Arial" w:cs="Arial"/>
        </w:rPr>
        <w:t>hysics</w:t>
      </w:r>
      <w:r w:rsidR="00030AF6" w:rsidRPr="00172877">
        <w:rPr>
          <w:rFonts w:ascii="Arial" w:hAnsi="Arial" w:cs="Arial"/>
        </w:rPr>
        <w:t>.</w:t>
      </w:r>
    </w:p>
    <w:p w14:paraId="7E928FCB" w14:textId="5DFE455D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Th</w:t>
      </w:r>
      <w:r w:rsidR="00AE3422" w:rsidRPr="00172877">
        <w:rPr>
          <w:rFonts w:ascii="Arial" w:hAnsi="Arial" w:cs="Arial"/>
          <w:b/>
          <w:bCs/>
        </w:rPr>
        <w:t>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Program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Study</w:t>
      </w:r>
    </w:p>
    <w:p w14:paraId="30D1E9C9" w14:textId="71C8F593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take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doing.</w:t>
      </w:r>
      <w:r w:rsidR="00BA6AF2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sequence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5A72E8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5A72E8" w:rsidRPr="00172877">
        <w:rPr>
          <w:rFonts w:ascii="Arial" w:hAnsi="Arial" w:cs="Arial"/>
        </w:rPr>
        <w:t>scheme</w:t>
      </w:r>
      <w:r w:rsidRPr="00172877">
        <w:rPr>
          <w:rFonts w:ascii="Arial" w:hAnsi="Arial" w:cs="Arial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6"/>
        <w:gridCol w:w="2339"/>
        <w:gridCol w:w="1367"/>
        <w:gridCol w:w="2596"/>
        <w:gridCol w:w="2152"/>
      </w:tblGrid>
      <w:tr w:rsidR="008F1A3D" w:rsidRPr="00172877" w14:paraId="3CAB6F4A" w14:textId="77777777" w:rsidTr="00BA6AF2">
        <w:tc>
          <w:tcPr>
            <w:tcW w:w="479" w:type="pct"/>
            <w:vAlign w:val="center"/>
          </w:tcPr>
          <w:p w14:paraId="00829D75" w14:textId="7777777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1" w:type="pct"/>
            <w:vAlign w:val="center"/>
          </w:tcPr>
          <w:p w14:paraId="2DDF5338" w14:textId="7777777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731" w:type="pct"/>
            <w:vAlign w:val="center"/>
          </w:tcPr>
          <w:p w14:paraId="34DBB2C4" w14:textId="14A8ACA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Learning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Objectives</w:t>
            </w:r>
          </w:p>
        </w:tc>
        <w:tc>
          <w:tcPr>
            <w:tcW w:w="1388" w:type="pct"/>
            <w:vAlign w:val="center"/>
          </w:tcPr>
          <w:p w14:paraId="1F4A6019" w14:textId="68C235A1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Online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methods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and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1151" w:type="pct"/>
            <w:vAlign w:val="center"/>
          </w:tcPr>
          <w:p w14:paraId="6696A7AC" w14:textId="477CF185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BA6AF2" w:rsidRPr="00172877" w14:paraId="586917F0" w14:textId="77777777" w:rsidTr="00BA6AF2">
        <w:tc>
          <w:tcPr>
            <w:tcW w:w="479" w:type="pct"/>
            <w:shd w:val="clear" w:color="auto" w:fill="FFFF00"/>
            <w:vAlign w:val="center"/>
          </w:tcPr>
          <w:p w14:paraId="17D942C0" w14:textId="48ACD06E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Week 1 to 4</w:t>
            </w:r>
          </w:p>
        </w:tc>
        <w:tc>
          <w:tcPr>
            <w:tcW w:w="1251" w:type="pct"/>
            <w:shd w:val="clear" w:color="auto" w:fill="FFFF00"/>
            <w:vAlign w:val="center"/>
          </w:tcPr>
          <w:p w14:paraId="04E28390" w14:textId="712141E5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Students develop understanding about the need of an experimentally validated scientific method and a measurement system of Units (SI system)</w:t>
            </w:r>
          </w:p>
        </w:tc>
        <w:tc>
          <w:tcPr>
            <w:tcW w:w="731" w:type="pct"/>
            <w:shd w:val="clear" w:color="auto" w:fill="FFFF00"/>
            <w:textDirection w:val="btLr"/>
            <w:vAlign w:val="center"/>
          </w:tcPr>
          <w:p w14:paraId="3BFB0EBE" w14:textId="0DDF66AD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shd w:val="clear" w:color="auto" w:fill="FFFF00"/>
            <w:vAlign w:val="center"/>
          </w:tcPr>
          <w:p w14:paraId="4E72C1E1" w14:textId="11D87240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7D105550" w14:textId="2384B612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shd w:val="clear" w:color="auto" w:fill="FFFF00"/>
            <w:vAlign w:val="center"/>
          </w:tcPr>
          <w:p w14:paraId="5CEF0393" w14:textId="1E62D50F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 on Moodle</w:t>
            </w:r>
            <w:r w:rsidR="000E7026">
              <w:rPr>
                <w:rFonts w:ascii="Arial" w:hAnsi="Arial" w:cs="Arial"/>
              </w:rPr>
              <w:t>/campus</w:t>
            </w:r>
          </w:p>
        </w:tc>
      </w:tr>
      <w:tr w:rsidR="008F1A3D" w:rsidRPr="00172877" w14:paraId="10BE885C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52C828F4" w14:textId="04776011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Week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5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844412" w:rsidRPr="00172877">
              <w:rPr>
                <w:rFonts w:ascii="Arial" w:hAnsi="Arial" w:cs="Arial"/>
              </w:rPr>
              <w:t>–</w:t>
            </w:r>
            <w:r w:rsidR="003B18D1" w:rsidRPr="00172877">
              <w:rPr>
                <w:rFonts w:ascii="Arial" w:hAnsi="Arial" w:cs="Arial"/>
              </w:rPr>
              <w:t>8</w:t>
            </w:r>
          </w:p>
        </w:tc>
        <w:tc>
          <w:tcPr>
            <w:tcW w:w="1251" w:type="pct"/>
            <w:vAlign w:val="center"/>
          </w:tcPr>
          <w:p w14:paraId="63D7FF84" w14:textId="5478EE08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Students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develop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understanding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about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AA6D89" w:rsidRPr="00172877">
              <w:rPr>
                <w:rFonts w:ascii="Arial" w:hAnsi="Arial" w:cs="Arial"/>
              </w:rPr>
              <w:t>Wave motion, reflection</w:t>
            </w:r>
            <w:r w:rsidR="00BA6AF2" w:rsidRPr="00172877">
              <w:rPr>
                <w:rFonts w:ascii="Arial" w:hAnsi="Arial" w:cs="Arial"/>
              </w:rPr>
              <w:t xml:space="preserve"> and </w:t>
            </w:r>
            <w:r w:rsidRPr="00172877">
              <w:rPr>
                <w:rFonts w:ascii="Arial" w:hAnsi="Arial" w:cs="Arial"/>
              </w:rPr>
              <w:t>Refraction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of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Waves</w:t>
            </w:r>
          </w:p>
        </w:tc>
        <w:tc>
          <w:tcPr>
            <w:tcW w:w="731" w:type="pct"/>
            <w:textDirection w:val="btLr"/>
            <w:vAlign w:val="center"/>
          </w:tcPr>
          <w:p w14:paraId="7CB45044" w14:textId="4F88434C" w:rsidR="008F1A3D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553F494A" w14:textId="61F9B48B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5501D74E" w14:textId="77EB6E3A" w:rsidR="008F1A3D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1C660445" w14:textId="7BB99D25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questions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from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textbook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supplemented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with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some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from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other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textbooks</w:t>
            </w:r>
            <w:r w:rsidRPr="00172877">
              <w:rPr>
                <w:rFonts w:ascii="Arial" w:hAnsi="Arial" w:cs="Arial"/>
              </w:rPr>
              <w:br/>
              <w:t>Quiz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Moodle</w:t>
            </w:r>
            <w:r w:rsidR="000E7026">
              <w:rPr>
                <w:rFonts w:ascii="Arial" w:hAnsi="Arial" w:cs="Arial"/>
              </w:rPr>
              <w:t>/ campus</w:t>
            </w:r>
          </w:p>
        </w:tc>
      </w:tr>
      <w:tr w:rsidR="00DC5E1F" w:rsidRPr="00172877" w14:paraId="331F0BD6" w14:textId="77777777" w:rsidTr="00BA6AF2">
        <w:tc>
          <w:tcPr>
            <w:tcW w:w="3849" w:type="pct"/>
            <w:gridSpan w:val="4"/>
            <w:vAlign w:val="center"/>
          </w:tcPr>
          <w:p w14:paraId="28568EEB" w14:textId="29269A85" w:rsidR="00DC5E1F" w:rsidRPr="00172877" w:rsidRDefault="00DC5E1F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eastAsia="Calibri" w:hAnsi="Arial" w:cs="Arial"/>
                <w:b/>
              </w:rPr>
              <w:t>Mid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  <w:r w:rsidRPr="00172877">
              <w:rPr>
                <w:rFonts w:ascii="Arial" w:eastAsia="Calibri" w:hAnsi="Arial" w:cs="Arial"/>
                <w:b/>
              </w:rPr>
              <w:t>Term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  <w:r w:rsidRPr="00172877">
              <w:rPr>
                <w:rFonts w:ascii="Arial" w:eastAsia="Calibri" w:hAnsi="Arial" w:cs="Arial"/>
                <w:b/>
              </w:rPr>
              <w:t>Examination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151" w:type="pct"/>
            <w:vAlign w:val="center"/>
          </w:tcPr>
          <w:p w14:paraId="2B8547C5" w14:textId="0B251FCE" w:rsidR="00DC5E1F" w:rsidRPr="00172877" w:rsidRDefault="00BA6AF2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Quizzes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DC5E1F"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DC5E1F" w:rsidRPr="00172877">
              <w:rPr>
                <w:rFonts w:ascii="Arial" w:hAnsi="Arial" w:cs="Arial"/>
              </w:rPr>
              <w:t>Moodle</w:t>
            </w:r>
            <w:r w:rsidR="000E7026">
              <w:rPr>
                <w:rFonts w:ascii="Arial" w:hAnsi="Arial" w:cs="Arial"/>
              </w:rPr>
              <w:t>/ campus or written exam (if possible)</w:t>
            </w:r>
          </w:p>
        </w:tc>
      </w:tr>
      <w:tr w:rsidR="00C960F4" w:rsidRPr="00172877" w14:paraId="3B486D62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4915DE38" w14:textId="0FB5CAED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Week 9 </w:t>
            </w:r>
            <w:r w:rsidR="00844412" w:rsidRPr="00172877">
              <w:rPr>
                <w:rFonts w:ascii="Arial" w:hAnsi="Arial" w:cs="Arial"/>
              </w:rPr>
              <w:t>–</w:t>
            </w:r>
            <w:r w:rsidRPr="00172877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1251" w:type="pct"/>
            <w:vAlign w:val="center"/>
          </w:tcPr>
          <w:p w14:paraId="66FADD23" w14:textId="4209B412" w:rsidR="00C960F4" w:rsidRPr="00172877" w:rsidRDefault="00AA6D89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Sources of Energy, </w:t>
            </w:r>
            <w:r w:rsidR="00C960F4" w:rsidRPr="00172877">
              <w:rPr>
                <w:rFonts w:ascii="Arial" w:hAnsi="Arial" w:cs="Arial"/>
              </w:rPr>
              <w:t xml:space="preserve">Basics of Electricity – Current, Voltage, circuits </w:t>
            </w:r>
            <w:r w:rsidRPr="00172877">
              <w:rPr>
                <w:rFonts w:ascii="Arial" w:hAnsi="Arial" w:cs="Arial"/>
              </w:rPr>
              <w:t xml:space="preserve">with one power source </w:t>
            </w:r>
            <w:r w:rsidR="00C960F4" w:rsidRPr="00172877">
              <w:rPr>
                <w:rFonts w:ascii="Arial" w:hAnsi="Arial" w:cs="Arial"/>
              </w:rPr>
              <w:t>etc.</w:t>
            </w:r>
          </w:p>
        </w:tc>
        <w:tc>
          <w:tcPr>
            <w:tcW w:w="731" w:type="pct"/>
            <w:textDirection w:val="btLr"/>
            <w:vAlign w:val="center"/>
          </w:tcPr>
          <w:p w14:paraId="7A3AB43A" w14:textId="75B4676D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32233336" w14:textId="70B703E7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215B659F" w14:textId="0B707BAF" w:rsidR="00C960F4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6C0FF575" w14:textId="05AEC6B2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 on questions from textbook supplemented with some from other textbooks</w:t>
            </w:r>
            <w:r w:rsidRPr="00172877">
              <w:rPr>
                <w:rFonts w:ascii="Arial" w:hAnsi="Arial" w:cs="Arial"/>
              </w:rPr>
              <w:br/>
              <w:t>Quiz on Moodle</w:t>
            </w:r>
            <w:r w:rsidR="000E7026">
              <w:rPr>
                <w:rFonts w:ascii="Arial" w:hAnsi="Arial" w:cs="Arial"/>
              </w:rPr>
              <w:t>/ campus</w:t>
            </w:r>
          </w:p>
        </w:tc>
      </w:tr>
      <w:tr w:rsidR="00C960F4" w:rsidRPr="00172877" w14:paraId="38971385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64992762" w14:textId="7786B697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Week </w:t>
            </w:r>
            <w:proofErr w:type="gramStart"/>
            <w:r w:rsidRPr="00172877">
              <w:rPr>
                <w:rFonts w:ascii="Arial" w:hAnsi="Arial" w:cs="Arial"/>
              </w:rPr>
              <w:t>12  +</w:t>
            </w:r>
            <w:proofErr w:type="gramEnd"/>
          </w:p>
        </w:tc>
        <w:tc>
          <w:tcPr>
            <w:tcW w:w="1251" w:type="pct"/>
            <w:vAlign w:val="center"/>
          </w:tcPr>
          <w:p w14:paraId="6288D22F" w14:textId="0E2591AF" w:rsidR="00C960F4" w:rsidRPr="00172877" w:rsidRDefault="00C960F4" w:rsidP="00C960F4">
            <w:pPr>
              <w:spacing w:line="242" w:lineRule="auto"/>
              <w:ind w:right="321"/>
              <w:rPr>
                <w:rFonts w:ascii="Arial" w:hAnsi="Arial" w:cs="Arial"/>
                <w:bCs/>
              </w:rPr>
            </w:pPr>
            <w:r w:rsidRPr="00172877">
              <w:rPr>
                <w:rFonts w:ascii="Arial" w:eastAsia="Calibri" w:hAnsi="Arial" w:cs="Arial"/>
                <w:bCs/>
              </w:rPr>
              <w:t>Medical Physics or Motion and kinetics / Revision</w:t>
            </w:r>
          </w:p>
        </w:tc>
        <w:tc>
          <w:tcPr>
            <w:tcW w:w="731" w:type="pct"/>
            <w:textDirection w:val="btLr"/>
            <w:vAlign w:val="center"/>
          </w:tcPr>
          <w:p w14:paraId="45F7A7A4" w14:textId="415B1EA7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08304B0A" w14:textId="127835B3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6AEBB47B" w14:textId="3FBB769B" w:rsidR="00C960F4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324C6A4E" w14:textId="1D4D4721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 on questions from textbook supplemented with some from other textbooks</w:t>
            </w:r>
            <w:r w:rsidRPr="00172877">
              <w:rPr>
                <w:rFonts w:ascii="Arial" w:hAnsi="Arial" w:cs="Arial"/>
              </w:rPr>
              <w:br/>
            </w:r>
            <w:r w:rsidR="000E7026">
              <w:rPr>
                <w:rFonts w:ascii="Arial" w:hAnsi="Arial" w:cs="Arial"/>
              </w:rPr>
              <w:t>Presentation</w:t>
            </w:r>
          </w:p>
        </w:tc>
      </w:tr>
      <w:tr w:rsidR="00C960F4" w:rsidRPr="00172877" w14:paraId="12EB352E" w14:textId="77777777" w:rsidTr="00BA6AF2">
        <w:trPr>
          <w:cantSplit/>
          <w:trHeight w:val="359"/>
        </w:trPr>
        <w:tc>
          <w:tcPr>
            <w:tcW w:w="479" w:type="pct"/>
            <w:vAlign w:val="center"/>
          </w:tcPr>
          <w:p w14:paraId="2DA77439" w14:textId="012FDC3C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Final</w:t>
            </w:r>
          </w:p>
        </w:tc>
        <w:tc>
          <w:tcPr>
            <w:tcW w:w="1251" w:type="pct"/>
            <w:vAlign w:val="center"/>
          </w:tcPr>
          <w:p w14:paraId="0C2284BA" w14:textId="77777777" w:rsidR="00C960F4" w:rsidRPr="00172877" w:rsidRDefault="00C960F4" w:rsidP="00C960F4">
            <w:pPr>
              <w:spacing w:line="242" w:lineRule="auto"/>
              <w:ind w:right="321"/>
              <w:rPr>
                <w:rFonts w:ascii="Arial" w:eastAsia="Calibri" w:hAnsi="Arial" w:cs="Arial"/>
                <w:b/>
              </w:rPr>
            </w:pPr>
          </w:p>
        </w:tc>
        <w:tc>
          <w:tcPr>
            <w:tcW w:w="731" w:type="pct"/>
            <w:textDirection w:val="btLr"/>
            <w:vAlign w:val="center"/>
          </w:tcPr>
          <w:p w14:paraId="234A9B21" w14:textId="77777777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88" w:type="pct"/>
            <w:vAlign w:val="center"/>
          </w:tcPr>
          <w:p w14:paraId="002E0660" w14:textId="77777777" w:rsidR="00C960F4" w:rsidRPr="00172877" w:rsidRDefault="00C960F4" w:rsidP="00C960F4">
            <w:pPr>
              <w:rPr>
                <w:rFonts w:ascii="Arial" w:hAnsi="Arial" w:cs="Arial"/>
              </w:rPr>
            </w:pPr>
          </w:p>
        </w:tc>
        <w:tc>
          <w:tcPr>
            <w:tcW w:w="1151" w:type="pct"/>
            <w:vAlign w:val="center"/>
          </w:tcPr>
          <w:p w14:paraId="00B74BFF" w14:textId="20C9D31B" w:rsidR="00C960F4" w:rsidRPr="00172877" w:rsidRDefault="00BA6AF2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Quizzes</w:t>
            </w:r>
            <w:r w:rsidR="00C960F4" w:rsidRPr="00172877">
              <w:rPr>
                <w:rFonts w:ascii="Arial" w:hAnsi="Arial" w:cs="Arial"/>
              </w:rPr>
              <w:t xml:space="preserve"> on Moodle</w:t>
            </w:r>
            <w:r w:rsidR="000E7026">
              <w:rPr>
                <w:rFonts w:ascii="Arial" w:hAnsi="Arial" w:cs="Arial"/>
              </w:rPr>
              <w:t xml:space="preserve"> or written exam (if possible)</w:t>
            </w:r>
          </w:p>
        </w:tc>
      </w:tr>
    </w:tbl>
    <w:p w14:paraId="16572BB6" w14:textId="77777777" w:rsidR="008C2E60" w:rsidRPr="00172877" w:rsidRDefault="008C2E60" w:rsidP="008C2E60">
      <w:pPr>
        <w:rPr>
          <w:rFonts w:ascii="Arial" w:hAnsi="Arial" w:cs="Arial"/>
        </w:rPr>
      </w:pPr>
    </w:p>
    <w:p w14:paraId="2934A2B6" w14:textId="0526CAB3" w:rsidR="008C2E60" w:rsidRPr="00172877" w:rsidRDefault="008C2E60" w:rsidP="008C2E60">
      <w:pPr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Lab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Demonstration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feasible)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otherwise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link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online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opensource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content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concerning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(plotting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extrapolating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data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AA6D89" w:rsidRPr="00172877">
        <w:rPr>
          <w:rFonts w:ascii="Arial" w:hAnsi="Arial" w:cs="Arial"/>
        </w:rPr>
        <w:t xml:space="preserve">physical </w:t>
      </w:r>
      <w:r w:rsidRPr="00172877">
        <w:rPr>
          <w:rFonts w:ascii="Arial" w:hAnsi="Arial" w:cs="Arial"/>
        </w:rPr>
        <w:t>measurement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possible)</w:t>
      </w:r>
      <w:r w:rsidR="00AA6D89" w:rsidRPr="00172877">
        <w:rPr>
          <w:rFonts w:ascii="Arial" w:hAnsi="Arial" w:cs="Arial"/>
        </w:rPr>
        <w:t xml:space="preserve">  - use of online simulator software.</w:t>
      </w:r>
    </w:p>
    <w:p w14:paraId="798EF674" w14:textId="7C91B3E7" w:rsidR="0028426D" w:rsidRPr="00172877" w:rsidRDefault="0028426D" w:rsidP="00633C56">
      <w:pPr>
        <w:rPr>
          <w:rFonts w:ascii="Arial" w:hAnsi="Arial" w:cs="Arial"/>
        </w:rPr>
      </w:pPr>
      <w:r w:rsidRPr="00172877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8"/>
        <w:gridCol w:w="3506"/>
        <w:gridCol w:w="3426"/>
        <w:gridCol w:w="1520"/>
      </w:tblGrid>
      <w:tr w:rsidR="00176266" w:rsidRPr="00172877" w14:paraId="0AFA4594" w14:textId="77777777" w:rsidTr="00381AAA">
        <w:tc>
          <w:tcPr>
            <w:tcW w:w="480" w:type="pct"/>
          </w:tcPr>
          <w:p w14:paraId="011CEEC7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Week</w:t>
            </w:r>
          </w:p>
        </w:tc>
        <w:tc>
          <w:tcPr>
            <w:tcW w:w="1875" w:type="pct"/>
          </w:tcPr>
          <w:p w14:paraId="4E00F3FA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Learning Outcomes</w:t>
            </w:r>
          </w:p>
        </w:tc>
        <w:tc>
          <w:tcPr>
            <w:tcW w:w="1832" w:type="pct"/>
          </w:tcPr>
          <w:p w14:paraId="159C93B1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 xml:space="preserve">Methods and Resources </w:t>
            </w:r>
          </w:p>
        </w:tc>
        <w:tc>
          <w:tcPr>
            <w:tcW w:w="813" w:type="pct"/>
          </w:tcPr>
          <w:p w14:paraId="32DAB263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176266" w:rsidRPr="00172877" w14:paraId="5D3DDB70" w14:textId="77777777" w:rsidTr="00381AAA">
        <w:tc>
          <w:tcPr>
            <w:tcW w:w="480" w:type="pct"/>
          </w:tcPr>
          <w:p w14:paraId="3E4BE86D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 xml:space="preserve">Week 1 and 2 </w:t>
            </w:r>
          </w:p>
        </w:tc>
        <w:tc>
          <w:tcPr>
            <w:tcW w:w="1875" w:type="pct"/>
          </w:tcPr>
          <w:p w14:paraId="01207724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 and 2 – Introduction and Breadth of Physics</w:t>
            </w:r>
          </w:p>
        </w:tc>
        <w:tc>
          <w:tcPr>
            <w:tcW w:w="1832" w:type="pct"/>
          </w:tcPr>
          <w:p w14:paraId="558755E0" w14:textId="40AD9A99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This consists of </w:t>
            </w:r>
            <w:r w:rsidR="00EF1587">
              <w:rPr>
                <w:rFonts w:ascii="Arial" w:hAnsi="Arial" w:cs="Arial"/>
              </w:rPr>
              <w:t xml:space="preserve">on campus and </w:t>
            </w:r>
            <w:r w:rsidRPr="00172877">
              <w:rPr>
                <w:rFonts w:ascii="Arial" w:hAnsi="Arial" w:cs="Arial"/>
              </w:rPr>
              <w:t xml:space="preserve">video lecture from the resource set (downloadable) Power point presentations and discussions. </w:t>
            </w:r>
          </w:p>
        </w:tc>
        <w:tc>
          <w:tcPr>
            <w:tcW w:w="813" w:type="pct"/>
          </w:tcPr>
          <w:p w14:paraId="43F65C40" w14:textId="0CC4D9E1" w:rsidR="00176266" w:rsidRPr="00172877" w:rsidRDefault="006723A9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A Quiz would culminate this segment.</w:t>
            </w:r>
          </w:p>
        </w:tc>
      </w:tr>
      <w:tr w:rsidR="006F2899" w:rsidRPr="00172877" w14:paraId="4EAB4737" w14:textId="77777777" w:rsidTr="00381AAA">
        <w:tc>
          <w:tcPr>
            <w:tcW w:w="480" w:type="pct"/>
          </w:tcPr>
          <w:p w14:paraId="4AB4FBF3" w14:textId="1B66D48E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5" w:type="pct"/>
          </w:tcPr>
          <w:p w14:paraId="1FC98DDF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about the Scientific Method and</w:t>
            </w:r>
          </w:p>
          <w:p w14:paraId="125454B8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role played by physics as a fundamental science</w:t>
            </w:r>
          </w:p>
          <w:p w14:paraId="4842CCDE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 identify the relevance of physics to modern society.</w:t>
            </w:r>
          </w:p>
          <w:p w14:paraId="45BA391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analyse the roles of observation, measurement, recording and theory in the process of scientific investigation</w:t>
            </w:r>
          </w:p>
          <w:p w14:paraId="142C018B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need to test theory against observations</w:t>
            </w:r>
          </w:p>
          <w:p w14:paraId="7743E618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physical laws as concise statements about how nature is observed to function.</w:t>
            </w:r>
          </w:p>
          <w:p w14:paraId="02DF143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nature of fundamental quantities and the need for standardised units of measurement (System International)</w:t>
            </w:r>
          </w:p>
          <w:p w14:paraId="43165DD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appreciate the range of masses, length and time intervals commonly found in our Universe</w:t>
            </w:r>
          </w:p>
          <w:p w14:paraId="4C19CF6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 review the use of exponential notation and prefixes in expressing observational data. </w:t>
            </w:r>
          </w:p>
          <w:p w14:paraId="15358C6A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discuss about measurement and uncertainties in measurement. </w:t>
            </w:r>
          </w:p>
          <w:p w14:paraId="42587F9F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Be able to convert measurements made in non–standard units to SI units.</w:t>
            </w:r>
          </w:p>
          <w:p w14:paraId="5824CAAE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necessity for valid and reliable data</w:t>
            </w:r>
          </w:p>
          <w:p w14:paraId="16805FD6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that repeated measurements show a spread or uncertainty about an average or mean value</w:t>
            </w:r>
          </w:p>
          <w:p w14:paraId="55E95A6D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calculate absolute and relative errors of measurement</w:t>
            </w:r>
          </w:p>
          <w:p w14:paraId="1C3272F9" w14:textId="743EDE96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results within their uncertainties.</w:t>
            </w:r>
          </w:p>
        </w:tc>
        <w:tc>
          <w:tcPr>
            <w:tcW w:w="1832" w:type="pct"/>
          </w:tcPr>
          <w:p w14:paraId="56716ED5" w14:textId="5325448F" w:rsidR="006F2899" w:rsidRPr="00172877" w:rsidRDefault="0099243B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hyperlink r:id="rId11" w:history="1">
              <w:r w:rsidR="006F2899" w:rsidRPr="00172877">
                <w:rPr>
                  <w:rStyle w:val="Hyperlink"/>
                  <w:rFonts w:ascii="Arial" w:hAnsi="Arial" w:cs="Arial"/>
                </w:rPr>
                <w:t>https://ocw.vu.edu.pk/Videos.aspx?cat=Humanities+Distribution&amp;course=GSC101</w:t>
              </w:r>
            </w:hyperlink>
            <w:r w:rsidR="006F2899" w:rsidRPr="00172877">
              <w:rPr>
                <w:rFonts w:ascii="Arial" w:hAnsi="Arial" w:cs="Arial"/>
                <w:color w:val="0000FF"/>
              </w:rPr>
              <w:t xml:space="preserve"> </w:t>
            </w:r>
            <w:r w:rsidR="006F2899" w:rsidRPr="00172877">
              <w:rPr>
                <w:rFonts w:ascii="Arial" w:hAnsi="Arial" w:cs="Arial"/>
              </w:rPr>
              <w:t>(lectures 1, 2,)</w:t>
            </w:r>
          </w:p>
        </w:tc>
        <w:tc>
          <w:tcPr>
            <w:tcW w:w="813" w:type="pct"/>
          </w:tcPr>
          <w:p w14:paraId="58B5B9F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  <w:tr w:rsidR="006723A9" w:rsidRPr="00172877" w14:paraId="0AB4F55A" w14:textId="710BF42A" w:rsidTr="00381AAA">
        <w:tc>
          <w:tcPr>
            <w:tcW w:w="480" w:type="pct"/>
          </w:tcPr>
          <w:p w14:paraId="6C75A7DD" w14:textId="57266EB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 1 and 2:</w:t>
            </w:r>
            <w:r w:rsidRPr="00172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5" w:type="pct"/>
          </w:tcPr>
          <w:p w14:paraId="7ECC9D21" w14:textId="5297BAEA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Introductory Laboratory practices and measurement; </w:t>
            </w:r>
          </w:p>
        </w:tc>
        <w:tc>
          <w:tcPr>
            <w:tcW w:w="1832" w:type="pct"/>
          </w:tcPr>
          <w:p w14:paraId="42CB17CC" w14:textId="21EA92BA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Vernier callipers and Micrometre (</w:t>
            </w:r>
            <w:hyperlink r:id="rId12" w:history="1">
              <w:r w:rsidRPr="00172877">
                <w:rPr>
                  <w:rStyle w:val="Hyperlink"/>
                  <w:rFonts w:ascii="Arial" w:hAnsi="Arial" w:cs="Arial"/>
                </w:rPr>
                <w:t>https://www.youtube.com/watch?v=XQT6RSNN9sA</w:t>
              </w:r>
            </w:hyperlink>
            <w:r w:rsidRPr="0017287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13" w:type="pct"/>
          </w:tcPr>
          <w:p w14:paraId="72A2E890" w14:textId="71EE75E5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633C56" w:rsidRPr="00172877" w14:paraId="207E8FBF" w14:textId="6EC0DF82" w:rsidTr="00381AAA">
        <w:trPr>
          <w:trHeight w:val="4940"/>
        </w:trPr>
        <w:tc>
          <w:tcPr>
            <w:tcW w:w="480" w:type="pct"/>
            <w:tcBorders>
              <w:bottom w:val="single" w:sz="4" w:space="0" w:color="auto"/>
            </w:tcBorders>
          </w:tcPr>
          <w:p w14:paraId="711C50DC" w14:textId="1FB5C8D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Week 3 to 5 – Communication Physics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14:paraId="1E5CFB76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7027A785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describe the energy transformations </w:t>
            </w:r>
          </w:p>
          <w:p w14:paraId="3C52885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waves as a transfer of energy disturbance that may occur in one, two or three dimensions, depending on the nature of the wave and the medium</w:t>
            </w:r>
          </w:p>
          <w:p w14:paraId="454612C1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mechanical waves require a medium for propagation whereas electromagnetic waves do not</w:t>
            </w:r>
          </w:p>
          <w:p w14:paraId="2C4A4E15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and apply the following terms to the wave model: medium, displacement, amplitude, period, compression, rarefaction, crest, trough, transverse waves, longitudinal waves, frequency, wavelength, velocity</w:t>
            </w:r>
          </w:p>
          <w:p w14:paraId="39A2388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relationship between particle motion and the direction of energy propagation in transverse and longitudinal waves</w:t>
            </w:r>
          </w:p>
          <w:p w14:paraId="1F602030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quantify the relationship between velocity, frequency and wavelength for a wave: v = </w:t>
            </w:r>
            <w:proofErr w:type="spellStart"/>
            <w:r w:rsidRPr="00172877">
              <w:rPr>
                <w:rFonts w:ascii="Arial" w:hAnsi="Arial" w:cs="Arial"/>
              </w:rPr>
              <w:t>fλ</w:t>
            </w:r>
            <w:proofErr w:type="spellEnd"/>
          </w:p>
          <w:p w14:paraId="45BF964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sound waves are vibrations or oscillations of particles in a medium.</w:t>
            </w:r>
          </w:p>
          <w:p w14:paraId="61F5B8AD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an echo as a reflection of a sound wave</w:t>
            </w:r>
          </w:p>
          <w:p w14:paraId="2ABAA13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principle of superposition and compare the resulting waves with the original waves.</w:t>
            </w:r>
          </w:p>
          <w:p w14:paraId="54C85336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describe electromagnetic waves in terms of their speed in space and their lack of requirement of a medium for propagation </w:t>
            </w:r>
          </w:p>
          <w:p w14:paraId="242D2559" w14:textId="26D003CE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electromagnetic wavebands, especially Radio, Microwave, Visible, UV, X</w:t>
            </w:r>
            <w:r w:rsidR="00844412" w:rsidRPr="00172877">
              <w:rPr>
                <w:rFonts w:ascii="Arial" w:hAnsi="Arial" w:cs="Arial"/>
              </w:rPr>
              <w:t>–</w:t>
            </w:r>
            <w:r w:rsidRPr="00172877">
              <w:rPr>
                <w:rFonts w:ascii="Arial" w:hAnsi="Arial" w:cs="Arial"/>
              </w:rPr>
              <w:t>rays and gamma ray</w:t>
            </w:r>
          </w:p>
          <w:p w14:paraId="72FE7BEE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methods for the detection of wavebands in the electromagnetic spectrum</w:t>
            </w:r>
          </w:p>
          <w:p w14:paraId="5B3522A2" w14:textId="088186DF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explain that the relationship between the intensity of electromagnetic radiation and distance from a source is an example of the inverse square law: </w:t>
            </w:r>
            <m:oMath>
              <m:r>
                <w:rPr>
                  <w:rFonts w:ascii="Cambria Math" w:hAnsi="Cambria Math" w:cs="Arial"/>
                </w:rPr>
                <m:t>I∝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F661A26" w14:textId="3CBF8D1B" w:rsidR="006B2878" w:rsidRPr="00172877" w:rsidRDefault="0028426D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  <w:p w14:paraId="20D666D6" w14:textId="5B32418B" w:rsidR="0028426D" w:rsidRPr="00172877" w:rsidRDefault="0099243B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3" w:history="1">
              <w:r w:rsidR="00381AAA" w:rsidRPr="00172877">
                <w:rPr>
                  <w:rStyle w:val="Hyperlink"/>
                  <w:rFonts w:ascii="Arial" w:hAnsi="Arial" w:cs="Arial"/>
                </w:rPr>
                <w:t>https://phet.colorado.edu/sims/html/pendulum-lab/latest/pendulum-lab_en.html</w:t>
              </w:r>
            </w:hyperlink>
          </w:p>
          <w:p w14:paraId="77E43774" w14:textId="6F1C041B" w:rsidR="00381AAA" w:rsidRPr="00172877" w:rsidRDefault="00381AAA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784B8086" w14:textId="1B952744" w:rsidR="0028426D" w:rsidRPr="00172877" w:rsidRDefault="006723A9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. One or more Quiz would be administered weekly and would culminate this segment</w:t>
            </w:r>
          </w:p>
        </w:tc>
      </w:tr>
      <w:tr w:rsidR="006723A9" w:rsidRPr="00172877" w14:paraId="7C208472" w14:textId="77777777" w:rsidTr="00381AAA">
        <w:trPr>
          <w:trHeight w:val="413"/>
        </w:trPr>
        <w:tc>
          <w:tcPr>
            <w:tcW w:w="480" w:type="pct"/>
          </w:tcPr>
          <w:p w14:paraId="6F31BD27" w14:textId="336709C3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Lab 3, 4</w:t>
            </w:r>
          </w:p>
        </w:tc>
        <w:tc>
          <w:tcPr>
            <w:tcW w:w="1875" w:type="pct"/>
          </w:tcPr>
          <w:p w14:paraId="56F12D30" w14:textId="7777777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(Inverse square Law – Intensity decreases as square of resistance </w:t>
            </w:r>
          </w:p>
          <w:p w14:paraId="62326C04" w14:textId="25E05FEE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Periodic Motion – Laws of pendulum</w:t>
            </w:r>
          </w:p>
        </w:tc>
        <w:tc>
          <w:tcPr>
            <w:tcW w:w="1832" w:type="pct"/>
          </w:tcPr>
          <w:p w14:paraId="25B46A96" w14:textId="0A457503" w:rsidR="006723A9" w:rsidRPr="00172877" w:rsidRDefault="0099243B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4" w:history="1">
              <w:r w:rsidR="006723A9" w:rsidRPr="00172877">
                <w:rPr>
                  <w:rStyle w:val="Hyperlink"/>
                  <w:rFonts w:ascii="Arial" w:hAnsi="Arial" w:cs="Arial"/>
                </w:rPr>
                <w:t>https://www.youtube.com/watch?v=y2gNj6whIMk</w:t>
              </w:r>
            </w:hyperlink>
            <w:r w:rsidR="006723A9" w:rsidRPr="00172877">
              <w:rPr>
                <w:rFonts w:ascii="Arial" w:hAnsi="Arial" w:cs="Arial"/>
              </w:rPr>
              <w:t xml:space="preserve">) </w:t>
            </w:r>
          </w:p>
          <w:p w14:paraId="40C36047" w14:textId="5C46FBB4" w:rsidR="006723A9" w:rsidRPr="00172877" w:rsidRDefault="0099243B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5" w:history="1">
              <w:r w:rsidR="00381AAA" w:rsidRPr="00172877">
                <w:rPr>
                  <w:rStyle w:val="Hyperlink"/>
                  <w:rFonts w:ascii="Arial" w:hAnsi="Arial" w:cs="Arial"/>
                </w:rPr>
                <w:t>https://phet.colorado.edu/sims/html/pendulum-lab/latest/pendulum-lab_en.html</w:t>
              </w:r>
            </w:hyperlink>
          </w:p>
          <w:p w14:paraId="4366B031" w14:textId="24E35868" w:rsidR="00381AAA" w:rsidRPr="00172877" w:rsidRDefault="00381AAA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5582205D" w14:textId="5B5F8486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</w:tbl>
    <w:p w14:paraId="0A7BA978" w14:textId="45211BB6" w:rsidR="006D32B4" w:rsidRPr="00172877" w:rsidRDefault="006D32B4" w:rsidP="00DA52D6">
      <w:pPr>
        <w:tabs>
          <w:tab w:val="left" w:pos="1011"/>
          <w:tab w:val="left" w:pos="4429"/>
          <w:tab w:val="left" w:pos="7943"/>
        </w:tabs>
        <w:spacing w:before="40" w:after="40"/>
        <w:ind w:left="113"/>
        <w:textAlignment w:val="top"/>
        <w:rPr>
          <w:rFonts w:ascii="Arial" w:hAnsi="Arial" w:cs="Arial"/>
          <w:b/>
          <w:bCs/>
        </w:rPr>
      </w:pPr>
    </w:p>
    <w:p w14:paraId="58516C17" w14:textId="77777777" w:rsidR="00381AAA" w:rsidRPr="00172877" w:rsidRDefault="00381AAA" w:rsidP="00381AAA">
      <w:pPr>
        <w:tabs>
          <w:tab w:val="left" w:pos="4432"/>
          <w:tab w:val="left" w:pos="9056"/>
        </w:tabs>
        <w:spacing w:before="40" w:after="40"/>
        <w:ind w:left="113"/>
        <w:textAlignment w:val="top"/>
        <w:rPr>
          <w:rFonts w:ascii="Arial" w:hAnsi="Arial" w:cs="Arial"/>
          <w:b/>
          <w:bCs/>
        </w:rPr>
      </w:pPr>
      <w:r w:rsidRPr="00172877">
        <w:rPr>
          <w:rFonts w:ascii="Arial" w:hAnsi="Arial" w:cs="Arial"/>
        </w:rPr>
        <w:tab/>
      </w:r>
      <w:r w:rsidRPr="00172877">
        <w:rPr>
          <w:rFonts w:ascii="Arial" w:hAnsi="Arial" w:cs="Arial"/>
          <w:b/>
          <w:b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0"/>
        <w:gridCol w:w="3560"/>
        <w:gridCol w:w="3443"/>
        <w:gridCol w:w="1447"/>
      </w:tblGrid>
      <w:tr w:rsidR="00381AAA" w:rsidRPr="00172877" w14:paraId="40D60A47" w14:textId="77777777" w:rsidTr="00DA52D6">
        <w:trPr>
          <w:trHeight w:val="7469"/>
        </w:trPr>
        <w:tc>
          <w:tcPr>
            <w:tcW w:w="480" w:type="pct"/>
          </w:tcPr>
          <w:p w14:paraId="251B9073" w14:textId="48786FF1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6 to 9 –</w:t>
            </w:r>
          </w:p>
        </w:tc>
        <w:tc>
          <w:tcPr>
            <w:tcW w:w="1898" w:type="pct"/>
          </w:tcPr>
          <w:p w14:paraId="2B929813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31E0D550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how the main sources of domestic energy have changed over time</w:t>
            </w:r>
          </w:p>
          <w:p w14:paraId="196431AF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assess some of the impacts of changes in, and increased access to, sources of energy for a community</w:t>
            </w:r>
          </w:p>
          <w:p w14:paraId="33D2D553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some of the ways in which electricity can be provided in remote locations</w:t>
            </w:r>
          </w:p>
          <w:p w14:paraId="3A4EA752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the environmental impact of certain sources that are used to generate electricity (renewable and non–renewable sources of energy)</w:t>
            </w:r>
          </w:p>
          <w:p w14:paraId="7675CA47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behaviour of electrostatic charges and the properties of the fields associated with them</w:t>
            </w:r>
          </w:p>
          <w:p w14:paraId="1FDE0FAA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unit of electric charge as the coulomb</w:t>
            </w:r>
          </w:p>
          <w:p w14:paraId="250BA8A1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electric field as a field of force with a field strength equal to the force per unit charge at that point, E = F/q</w:t>
            </w:r>
          </w:p>
          <w:p w14:paraId="53A639FC" w14:textId="527F2ACF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electric current as the rate at which charge flows (coulombs/second or amperes) under the influence of an electric field</w:t>
            </w:r>
          </w:p>
        </w:tc>
        <w:tc>
          <w:tcPr>
            <w:tcW w:w="1835" w:type="pct"/>
          </w:tcPr>
          <w:p w14:paraId="3007D57C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Elements of electricity</w:t>
            </w:r>
            <w:r w:rsidRPr="00172877">
              <w:rPr>
                <w:rFonts w:ascii="Arial" w:hAnsi="Arial" w:cs="Arial"/>
              </w:rPr>
              <w:t xml:space="preserve"> </w:t>
            </w:r>
          </w:p>
          <w:p w14:paraId="2B0B5768" w14:textId="3795C53F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</w:tc>
        <w:tc>
          <w:tcPr>
            <w:tcW w:w="772" w:type="pct"/>
          </w:tcPr>
          <w:p w14:paraId="6D2508F8" w14:textId="5E001B86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One or two Quiz </w:t>
            </w:r>
            <w:r w:rsidR="00F63C16">
              <w:rPr>
                <w:rFonts w:ascii="Arial" w:hAnsi="Arial" w:cs="Arial"/>
              </w:rPr>
              <w:t xml:space="preserve">and Mid-Term Test </w:t>
            </w:r>
            <w:r w:rsidRPr="00172877">
              <w:rPr>
                <w:rFonts w:ascii="Arial" w:hAnsi="Arial" w:cs="Arial"/>
              </w:rPr>
              <w:t>would culminate this segment.</w:t>
            </w:r>
          </w:p>
        </w:tc>
      </w:tr>
    </w:tbl>
    <w:p w14:paraId="665708E5" w14:textId="513AE4D7" w:rsidR="00703930" w:rsidRPr="00172877" w:rsidRDefault="00703930" w:rsidP="00F02B10">
      <w:pPr>
        <w:tabs>
          <w:tab w:val="left" w:pos="1011"/>
          <w:tab w:val="left" w:pos="4560"/>
          <w:tab w:val="left" w:pos="7992"/>
        </w:tabs>
        <w:spacing w:before="40" w:after="40"/>
        <w:ind w:left="113"/>
        <w:textAlignment w:val="top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7"/>
        <w:gridCol w:w="4019"/>
        <w:gridCol w:w="2010"/>
        <w:gridCol w:w="1614"/>
      </w:tblGrid>
      <w:tr w:rsidR="00703930" w:rsidRPr="00172877" w14:paraId="2C7D7E03" w14:textId="7CCB5214" w:rsidTr="00DA52D6">
        <w:trPr>
          <w:trHeight w:val="8900"/>
        </w:trPr>
        <w:tc>
          <w:tcPr>
            <w:tcW w:w="913" w:type="pct"/>
          </w:tcPr>
          <w:p w14:paraId="4A78818A" w14:textId="1930E128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 xml:space="preserve">Week 6 to 9 – </w:t>
            </w:r>
            <w:proofErr w:type="spellStart"/>
            <w:r w:rsidRPr="00172877">
              <w:rPr>
                <w:rFonts w:ascii="Arial" w:hAnsi="Arial" w:cs="Arial"/>
                <w:b/>
                <w:bCs/>
              </w:rPr>
              <w:t>Cont</w:t>
            </w:r>
            <w:proofErr w:type="spellEnd"/>
          </w:p>
        </w:tc>
        <w:tc>
          <w:tcPr>
            <w:tcW w:w="2149" w:type="pct"/>
          </w:tcPr>
          <w:p w14:paraId="2F392CDE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current can be either direct with the net flow of charge carriers moving in one</w:t>
            </w:r>
          </w:p>
          <w:p w14:paraId="3F7B0D27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direction, or alternating with the charge carriers moving backwards and forwards periodically</w:t>
            </w:r>
          </w:p>
          <w:p w14:paraId="6EB45619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electric potential difference (voltage) between two points as the change in potential energy per unit charge moving from one point to the other (joules/coulomb or volts)</w:t>
            </w:r>
          </w:p>
          <w:p w14:paraId="1758017C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how potential difference changes at different points around a DC circuit</w:t>
            </w:r>
          </w:p>
          <w:p w14:paraId="263DA407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difference between conductors and insulators</w:t>
            </w:r>
          </w:p>
          <w:p w14:paraId="25CA59F1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resistance as the ratio of voltage to current for a particular conductor R= V/I</w:t>
            </w:r>
          </w:p>
          <w:p w14:paraId="5EE92B45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qualitatively how each of the following affects the movement of electricity through a conductor</w:t>
            </w:r>
          </w:p>
          <w:p w14:paraId="322DE32A" w14:textId="1B4F917F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length</w:t>
            </w:r>
          </w:p>
          <w:p w14:paraId="257087B8" w14:textId="4C77E29E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cross–sectional area</w:t>
            </w:r>
          </w:p>
          <w:p w14:paraId="69135FEE" w14:textId="398662DC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temperature</w:t>
            </w:r>
          </w:p>
          <w:p w14:paraId="27540F3F" w14:textId="3041EE70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material.</w:t>
            </w:r>
          </w:p>
          <w:p w14:paraId="5ED998EF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Students shall also learn to:</w:t>
            </w:r>
          </w:p>
          <w:p w14:paraId="5CCCF9BD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difference between series and parallel circuits</w:t>
            </w:r>
          </w:p>
          <w:p w14:paraId="3E95BD99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parallel and series circuits in terms of voltage across components and current through them</w:t>
            </w:r>
          </w:p>
          <w:p w14:paraId="11976CAE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uses of ammeters and voltmeters.</w:t>
            </w:r>
          </w:p>
          <w:p w14:paraId="7EC0B4C5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ammeters and voltmeters are connected differently in a circuit</w:t>
            </w:r>
          </w:p>
          <w:p w14:paraId="41E3EB0B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there are different circuits for lighting, heating, and other appliances in a house</w:t>
            </w:r>
          </w:p>
          <w:p w14:paraId="5FBCDA0A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that power is the rate at which energy is transformed from one form to another</w:t>
            </w:r>
          </w:p>
          <w:p w14:paraId="6B0591B0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relationship between power, potential difference and current</w:t>
            </w:r>
          </w:p>
          <w:p w14:paraId="4FB307E5" w14:textId="2B665990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the total amount of energy used depends on the length of time the current is flowing and can be calculated using energy = V x l x t</w:t>
            </w:r>
          </w:p>
          <w:p w14:paraId="2A7D85A9" w14:textId="2C265C4C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the kilowatt–hour is used to measure electrical energy consumption rather than the joule.</w:t>
            </w:r>
          </w:p>
        </w:tc>
        <w:tc>
          <w:tcPr>
            <w:tcW w:w="1075" w:type="pct"/>
          </w:tcPr>
          <w:p w14:paraId="4BDF9AE5" w14:textId="6B6CF6C6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</w:tc>
        <w:tc>
          <w:tcPr>
            <w:tcW w:w="863" w:type="pct"/>
          </w:tcPr>
          <w:p w14:paraId="1F18B949" w14:textId="2E739D83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One or two Quiz would culminate this segment.</w:t>
            </w:r>
          </w:p>
        </w:tc>
      </w:tr>
    </w:tbl>
    <w:p w14:paraId="4AEB703A" w14:textId="751E814D" w:rsidR="00703930" w:rsidRPr="00172877" w:rsidRDefault="00703930" w:rsidP="00703930">
      <w:pPr>
        <w:tabs>
          <w:tab w:val="left" w:pos="1817"/>
          <w:tab w:val="left" w:pos="5778"/>
          <w:tab w:val="left" w:pos="8056"/>
        </w:tabs>
        <w:spacing w:before="40" w:after="40"/>
        <w:ind w:left="226"/>
        <w:textAlignment w:val="top"/>
        <w:rPr>
          <w:rFonts w:ascii="Arial" w:hAnsi="Arial" w:cs="Arial"/>
        </w:rPr>
      </w:pPr>
    </w:p>
    <w:tbl>
      <w:tblPr>
        <w:tblStyle w:val="TableGrid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591"/>
        <w:gridCol w:w="3961"/>
        <w:gridCol w:w="2278"/>
        <w:gridCol w:w="1520"/>
      </w:tblGrid>
      <w:tr w:rsidR="006723A9" w:rsidRPr="00172877" w14:paraId="1632ED6F" w14:textId="0E60F454" w:rsidTr="00703930">
        <w:trPr>
          <w:trHeight w:val="1448"/>
        </w:trPr>
        <w:tc>
          <w:tcPr>
            <w:tcW w:w="851" w:type="pct"/>
          </w:tcPr>
          <w:p w14:paraId="4A3659AD" w14:textId="2589C3AB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</w:t>
            </w:r>
          </w:p>
        </w:tc>
        <w:tc>
          <w:tcPr>
            <w:tcW w:w="2118" w:type="pct"/>
          </w:tcPr>
          <w:p w14:paraId="383CF940" w14:textId="20A195F7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Required: On–line circuit Lab (You might have to create a free account)</w:t>
            </w:r>
            <w:r w:rsidRPr="00172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</w:tcPr>
          <w:p w14:paraId="2CF5BACF" w14:textId="7777777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 – manual available on Moodle – for download</w:t>
            </w:r>
          </w:p>
          <w:p w14:paraId="0AF05F23" w14:textId="4B8B1EA0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Lab Experiments on electrical circuits using the on–line circuit simulator </w:t>
            </w:r>
            <w:hyperlink r:id="rId16" w:history="1">
              <w:r w:rsidRPr="00172877">
                <w:rPr>
                  <w:rStyle w:val="Hyperlink"/>
                  <w:rFonts w:ascii="Arial" w:hAnsi="Arial" w:cs="Arial"/>
                </w:rPr>
                <w:t>https://phet.colorado.edu/sims/html/circuit–construction–kit–dc–virtual–lab/latest/circuit–construction–kit–dc–virtual–lab_en.html</w:t>
              </w:r>
            </w:hyperlink>
          </w:p>
        </w:tc>
        <w:tc>
          <w:tcPr>
            <w:tcW w:w="813" w:type="pct"/>
          </w:tcPr>
          <w:p w14:paraId="3889FA5B" w14:textId="3AA7A8E7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6F2899" w:rsidRPr="00172877" w14:paraId="2DA2BFA1" w14:textId="6A60F0B7" w:rsidTr="00703930">
        <w:tc>
          <w:tcPr>
            <w:tcW w:w="851" w:type="pct"/>
          </w:tcPr>
          <w:p w14:paraId="67324AF3" w14:textId="4955D24D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118" w:type="pct"/>
          </w:tcPr>
          <w:p w14:paraId="3D3B7921" w14:textId="19B35FAB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8" w:type="pct"/>
          </w:tcPr>
          <w:p w14:paraId="52BBCC24" w14:textId="49464260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23FF7F8A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</w:tr>
      <w:tr w:rsidR="006F2899" w:rsidRPr="00172877" w14:paraId="70BFD913" w14:textId="1BCC898E" w:rsidTr="00703930">
        <w:tc>
          <w:tcPr>
            <w:tcW w:w="851" w:type="pct"/>
          </w:tcPr>
          <w:p w14:paraId="2C1B73D2" w14:textId="4CF63E4C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10–14</w:t>
            </w:r>
          </w:p>
        </w:tc>
        <w:tc>
          <w:tcPr>
            <w:tcW w:w="2118" w:type="pct"/>
          </w:tcPr>
          <w:p w14:paraId="579E58C1" w14:textId="41849F41" w:rsidR="006F2899" w:rsidRPr="00172877" w:rsidRDefault="006F2899" w:rsidP="006F2899">
            <w:pPr>
              <w:spacing w:before="40" w:after="40"/>
              <w:textAlignment w:val="top"/>
              <w:rPr>
                <w:rFonts w:ascii="Arial" w:eastAsia="Calibri" w:hAnsi="Arial" w:cs="Arial"/>
                <w:b/>
              </w:rPr>
            </w:pPr>
            <w:r w:rsidRPr="00172877">
              <w:rPr>
                <w:rFonts w:ascii="Arial" w:eastAsia="Calibri" w:hAnsi="Arial" w:cs="Arial"/>
                <w:b/>
              </w:rPr>
              <w:t>Moving about (Motion and kinetics)</w:t>
            </w:r>
          </w:p>
        </w:tc>
        <w:tc>
          <w:tcPr>
            <w:tcW w:w="1218" w:type="pct"/>
          </w:tcPr>
          <w:p w14:paraId="7552F832" w14:textId="72CCCA8B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pct"/>
          </w:tcPr>
          <w:p w14:paraId="10C5DDD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  <w:tr w:rsidR="00F63C16" w:rsidRPr="00172877" w14:paraId="583B91DF" w14:textId="11DB2425" w:rsidTr="00703930">
        <w:trPr>
          <w:trHeight w:val="5112"/>
        </w:trPr>
        <w:tc>
          <w:tcPr>
            <w:tcW w:w="851" w:type="pct"/>
          </w:tcPr>
          <w:p w14:paraId="3F282B8B" w14:textId="777777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118" w:type="pct"/>
          </w:tcPr>
          <w:p w14:paraId="1525E812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6A44B847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a typical journey involves speed changes</w:t>
            </w:r>
          </w:p>
          <w:p w14:paraId="695E6F68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distinguish between the instantaneous and average speed of vehicles and other bodies</w:t>
            </w:r>
          </w:p>
          <w:p w14:paraId="66E4CD09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distinguish between scalar and vector quantities in equations</w:t>
            </w:r>
          </w:p>
          <w:p w14:paraId="729AAD7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instantaneous and average speed with instantaneous and average velocity</w:t>
            </w:r>
          </w:p>
          <w:p w14:paraId="32FD3D8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average velocity as displacement divided by time.</w:t>
            </w:r>
          </w:p>
          <w:p w14:paraId="382DCCE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define and work in reference frames </w:t>
            </w:r>
          </w:p>
          <w:p w14:paraId="501A1BCC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differentiate and represent scalar and vector quantities</w:t>
            </w:r>
          </w:p>
          <w:p w14:paraId="14A93A3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be able to plot and extract data from position–time, velocity–time and similar graphs.</w:t>
            </w:r>
          </w:p>
          <w:p w14:paraId="3B2A8F3E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involving uniform accelerated motion.</w:t>
            </w:r>
          </w:p>
          <w:p w14:paraId="1C039AA7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using vector manipulation – head to tail rule and/or trigonometric methods to resolve vectors into components and add and subtract vectors.</w:t>
            </w:r>
          </w:p>
          <w:p w14:paraId="5150C252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motion of one body relative to another</w:t>
            </w:r>
          </w:p>
          <w:p w14:paraId="223BB2D6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usefulness of using vector diagrams to help in solving problems</w:t>
            </w:r>
          </w:p>
          <w:p w14:paraId="6748768F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the need for a net external force to act in order to change the velocity of an object</w:t>
            </w:r>
          </w:p>
          <w:p w14:paraId="61F93C57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lastRenderedPageBreak/>
              <w:t>describe the actions that must be taken for a vehicle to change direction, speed up and slow down</w:t>
            </w:r>
          </w:p>
          <w:p w14:paraId="7FD9DB90" w14:textId="470EAB6F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typical effects of external forces on bodies including friction between surfaces and air resistance</w:t>
            </w:r>
            <w:r>
              <w:rPr>
                <w:rFonts w:ascii="Arial" w:hAnsi="Arial" w:cs="Arial"/>
              </w:rPr>
              <w:t xml:space="preserve"> (calculations of friction coefficient are omitted)</w:t>
            </w:r>
          </w:p>
          <w:p w14:paraId="63C91594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average acceleration as the change of velocity over time</w:t>
            </w:r>
          </w:p>
          <w:p w14:paraId="344DA8C1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terms ‘mass’ and ‘weight’ with reference to the effects of gravity</w:t>
            </w:r>
          </w:p>
          <w:p w14:paraId="49C43F08" w14:textId="2CF9765F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outline the forces involved in causing a change in the velocity of a vehicle when: coasting with no pressure on the accelerator, pressing on the accelerator, pressing on the brakes, passing over an icy patch on the road, climbing and descending hills</w:t>
            </w:r>
            <w:r>
              <w:rPr>
                <w:rFonts w:ascii="Arial" w:hAnsi="Arial" w:cs="Arial"/>
              </w:rPr>
              <w:t>;</w:t>
            </w:r>
            <w:r w:rsidRPr="00172877">
              <w:rPr>
                <w:rFonts w:ascii="Arial" w:hAnsi="Arial" w:cs="Arial"/>
              </w:rPr>
              <w:t xml:space="preserve"> following a curve in the road</w:t>
            </w:r>
            <w:r>
              <w:rPr>
                <w:rFonts w:ascii="Arial" w:hAnsi="Arial" w:cs="Arial"/>
              </w:rPr>
              <w:t>.</w:t>
            </w:r>
          </w:p>
          <w:p w14:paraId="08B30122" w14:textId="2F3BFB19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interpret Newton’s Second Law of Motion and relate it to the equation: </w:t>
            </w:r>
            <w:r w:rsidRPr="00172877">
              <w:rPr>
                <w:rFonts w:ascii="Arial" w:hAnsi="Arial" w:cs="Arial"/>
                <w:b/>
                <w:bCs/>
              </w:rPr>
              <w:t>F = ma</w:t>
            </w:r>
          </w:p>
          <w:p w14:paraId="563F260E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net force in a wide variety of situations involving modes of transport and explain the</w:t>
            </w:r>
          </w:p>
          <w:p w14:paraId="04677B81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consequences of the application of that net force in terms of Newton’s Second Law of Motion.</w:t>
            </w:r>
          </w:p>
          <w:p w14:paraId="134768AB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momentum as: p = mv</w:t>
            </w:r>
          </w:p>
          <w:p w14:paraId="35872C4F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impulse as the product of force and time</w:t>
            </w:r>
          </w:p>
          <w:p w14:paraId="1DBB916B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momentum is conserved in collisions in terms of Newton’s Third Law of Motion.</w:t>
            </w:r>
          </w:p>
          <w:p w14:paraId="0AF79C80" w14:textId="727FCA6E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of conservation of momentum for collisions – problems requiring coefficient of restitution are not required to be done.</w:t>
            </w:r>
          </w:p>
        </w:tc>
        <w:tc>
          <w:tcPr>
            <w:tcW w:w="1218" w:type="pct"/>
          </w:tcPr>
          <w:p w14:paraId="61557EB9" w14:textId="4F8BC83B" w:rsidR="00F63C16" w:rsidRPr="00172877" w:rsidRDefault="0099243B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7" w:history="1">
              <w:r w:rsidR="00F63C16" w:rsidRPr="00172877">
                <w:rPr>
                  <w:rStyle w:val="Hyperlink"/>
                  <w:rFonts w:ascii="Arial" w:hAnsi="Arial" w:cs="Arial"/>
                </w:rPr>
                <w:t>https://ocw.vu.edu.pk/Videos.aspx?cat=Humanities+Distribution&amp;course=GSC101</w:t>
              </w:r>
            </w:hyperlink>
            <w:r w:rsidR="00F63C16" w:rsidRPr="00172877">
              <w:rPr>
                <w:rFonts w:ascii="Arial" w:hAnsi="Arial" w:cs="Arial"/>
                <w:color w:val="0000FF"/>
              </w:rPr>
              <w:t xml:space="preserve"> </w:t>
            </w:r>
            <w:r w:rsidR="00F63C16" w:rsidRPr="00172877">
              <w:rPr>
                <w:rFonts w:ascii="Arial" w:hAnsi="Arial" w:cs="Arial"/>
              </w:rPr>
              <w:t>(lectures 1, 2, 3, 5, 6 7, 8, and 9)</w:t>
            </w:r>
          </w:p>
        </w:tc>
        <w:tc>
          <w:tcPr>
            <w:tcW w:w="813" w:type="pct"/>
          </w:tcPr>
          <w:p w14:paraId="1F066008" w14:textId="41401843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One </w:t>
            </w:r>
            <w:r>
              <w:rPr>
                <w:rFonts w:ascii="Arial" w:hAnsi="Arial" w:cs="Arial"/>
              </w:rPr>
              <w:t>or more</w:t>
            </w:r>
            <w:r w:rsidRPr="00172877">
              <w:rPr>
                <w:rFonts w:ascii="Arial" w:hAnsi="Arial" w:cs="Arial"/>
              </w:rPr>
              <w:t xml:space="preserve"> Quiz </w:t>
            </w:r>
            <w:r>
              <w:rPr>
                <w:rFonts w:ascii="Arial" w:hAnsi="Arial" w:cs="Arial"/>
              </w:rPr>
              <w:t xml:space="preserve">and Final Cumulative Exam/ project </w:t>
            </w:r>
            <w:r w:rsidRPr="00172877">
              <w:rPr>
                <w:rFonts w:ascii="Arial" w:hAnsi="Arial" w:cs="Arial"/>
              </w:rPr>
              <w:t>would culminate this segment.</w:t>
            </w:r>
          </w:p>
        </w:tc>
      </w:tr>
      <w:tr w:rsidR="00F63C16" w:rsidRPr="00172877" w14:paraId="351AD04C" w14:textId="77777777" w:rsidTr="00703930">
        <w:tc>
          <w:tcPr>
            <w:tcW w:w="851" w:type="pct"/>
          </w:tcPr>
          <w:p w14:paraId="130AE4A6" w14:textId="5643D375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</w:t>
            </w:r>
          </w:p>
        </w:tc>
        <w:tc>
          <w:tcPr>
            <w:tcW w:w="2118" w:type="pct"/>
          </w:tcPr>
          <w:p w14:paraId="23F26CE1" w14:textId="3A1B3EA1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Vector manipulation</w:t>
            </w:r>
          </w:p>
        </w:tc>
        <w:tc>
          <w:tcPr>
            <w:tcW w:w="1218" w:type="pct"/>
          </w:tcPr>
          <w:p w14:paraId="2647AC89" w14:textId="51BF2549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color w:val="1F3864" w:themeColor="accent1" w:themeShade="80"/>
                <w:u w:val="single"/>
              </w:rPr>
            </w:pPr>
            <w:r w:rsidRPr="00172877">
              <w:rPr>
                <w:rFonts w:ascii="Arial" w:hAnsi="Arial" w:cs="Arial"/>
                <w:color w:val="1F3864" w:themeColor="accent1" w:themeShade="80"/>
                <w:u w:val="single"/>
              </w:rPr>
              <w:t xml:space="preserve">https://phet.colorado.edu/sims/html/vector-addition/latest/vector-addition_en.html </w:t>
            </w:r>
          </w:p>
        </w:tc>
        <w:tc>
          <w:tcPr>
            <w:tcW w:w="813" w:type="pct"/>
          </w:tcPr>
          <w:p w14:paraId="26B2D179" w14:textId="26CEB613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F63C16" w:rsidRPr="00172877" w14:paraId="23AE869F" w14:textId="1C0D4B04" w:rsidTr="00703930">
        <w:tc>
          <w:tcPr>
            <w:tcW w:w="851" w:type="pct"/>
          </w:tcPr>
          <w:p w14:paraId="1D10FD93" w14:textId="555EC46A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15 –</w:t>
            </w:r>
          </w:p>
        </w:tc>
        <w:tc>
          <w:tcPr>
            <w:tcW w:w="2118" w:type="pct"/>
          </w:tcPr>
          <w:p w14:paraId="62F9C95B" w14:textId="2FA1FA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Revision</w:t>
            </w:r>
          </w:p>
        </w:tc>
        <w:tc>
          <w:tcPr>
            <w:tcW w:w="1218" w:type="pct"/>
          </w:tcPr>
          <w:p w14:paraId="628E680B" w14:textId="33F93828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15 – Revision</w:t>
            </w:r>
          </w:p>
        </w:tc>
        <w:tc>
          <w:tcPr>
            <w:tcW w:w="813" w:type="pct"/>
          </w:tcPr>
          <w:p w14:paraId="4503AC00" w14:textId="777777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</w:tbl>
    <w:p w14:paraId="3F765668" w14:textId="4F3CCAF4" w:rsidR="006632DB" w:rsidRPr="00172877" w:rsidRDefault="006632DB" w:rsidP="00AA6D89">
      <w:pPr>
        <w:spacing w:before="40" w:after="40"/>
        <w:textAlignment w:val="top"/>
        <w:rPr>
          <w:rFonts w:ascii="Arial" w:hAnsi="Arial" w:cs="Arial"/>
        </w:rPr>
      </w:pPr>
    </w:p>
    <w:p w14:paraId="6A42D89E" w14:textId="217D0768" w:rsidR="00DA52D6" w:rsidRPr="00172877" w:rsidRDefault="00DA52D6" w:rsidP="00AA6D89">
      <w:pPr>
        <w:spacing w:before="40" w:after="40"/>
        <w:textAlignment w:val="top"/>
        <w:rPr>
          <w:rFonts w:ascii="Arial" w:hAnsi="Arial" w:cs="Arial"/>
        </w:rPr>
      </w:pPr>
    </w:p>
    <w:p w14:paraId="5491EABC" w14:textId="1419E55D" w:rsidR="00DA52D6" w:rsidRPr="00172877" w:rsidRDefault="00DA52D6" w:rsidP="00DA52D6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sectPr w:rsidR="00DA52D6" w:rsidRPr="00172877" w:rsidSect="00F513DD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D2A9" w14:textId="77777777" w:rsidR="0099243B" w:rsidRDefault="0099243B">
      <w:r>
        <w:separator/>
      </w:r>
    </w:p>
  </w:endnote>
  <w:endnote w:type="continuationSeparator" w:id="0">
    <w:p w14:paraId="670280A3" w14:textId="77777777" w:rsidR="0099243B" w:rsidRDefault="0099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otesqueMT-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A2B4" w14:textId="77777777" w:rsidR="000E7026" w:rsidRPr="001A0668" w:rsidRDefault="000E7026" w:rsidP="0094249A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595DA" w14:textId="77777777" w:rsidR="000E7026" w:rsidRPr="001A0668" w:rsidRDefault="000E7026" w:rsidP="000056D9">
    <w:pPr>
      <w:pStyle w:val="Footer"/>
      <w:ind w:right="360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1151" w14:textId="77777777" w:rsidR="000E7026" w:rsidRPr="001A0668" w:rsidRDefault="000E7026" w:rsidP="0094249A">
    <w:pPr>
      <w:pStyle w:val="Footer"/>
      <w:framePr w:wrap="around" w:vAnchor="text" w:hAnchor="margin" w:xAlign="right" w:y="1"/>
      <w:rPr>
        <w:rStyle w:val="PageNumber"/>
        <w:sz w:val="22"/>
      </w:rPr>
    </w:pPr>
    <w:r w:rsidRPr="001A0668">
      <w:rPr>
        <w:rStyle w:val="PageNumber"/>
        <w:sz w:val="22"/>
      </w:rPr>
      <w:fldChar w:fldCharType="begin"/>
    </w:r>
    <w:r w:rsidRPr="001A0668">
      <w:rPr>
        <w:rStyle w:val="PageNumber"/>
        <w:sz w:val="22"/>
      </w:rPr>
      <w:instrText xml:space="preserve">PAGE  </w:instrText>
    </w:r>
    <w:r w:rsidRPr="001A0668">
      <w:rPr>
        <w:rStyle w:val="PageNumber"/>
        <w:sz w:val="22"/>
      </w:rPr>
      <w:fldChar w:fldCharType="separate"/>
    </w:r>
    <w:r w:rsidRPr="001A0668">
      <w:rPr>
        <w:rStyle w:val="PageNumber"/>
        <w:noProof/>
        <w:sz w:val="22"/>
      </w:rPr>
      <w:t>13</w:t>
    </w:r>
    <w:r w:rsidRPr="001A0668">
      <w:rPr>
        <w:rStyle w:val="PageNumber"/>
        <w:sz w:val="22"/>
      </w:rPr>
      <w:fldChar w:fldCharType="end"/>
    </w:r>
  </w:p>
  <w:p w14:paraId="2BEEF691" w14:textId="77777777" w:rsidR="000E7026" w:rsidRPr="001A0668" w:rsidRDefault="000E7026" w:rsidP="000056D9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C751" w14:textId="77777777" w:rsidR="0099243B" w:rsidRDefault="0099243B">
      <w:r>
        <w:separator/>
      </w:r>
    </w:p>
  </w:footnote>
  <w:footnote w:type="continuationSeparator" w:id="0">
    <w:p w14:paraId="5744603B" w14:textId="77777777" w:rsidR="0099243B" w:rsidRDefault="0099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FB53FC"/>
    <w:multiLevelType w:val="hybridMultilevel"/>
    <w:tmpl w:val="69DCB3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E3082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61FCE"/>
    <w:multiLevelType w:val="hybridMultilevel"/>
    <w:tmpl w:val="70328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CC0"/>
    <w:multiLevelType w:val="hybridMultilevel"/>
    <w:tmpl w:val="5F9E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68AD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C69DF"/>
    <w:multiLevelType w:val="hybridMultilevel"/>
    <w:tmpl w:val="CF2A25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12B9"/>
    <w:multiLevelType w:val="hybridMultilevel"/>
    <w:tmpl w:val="FF4EDB8A"/>
    <w:lvl w:ilvl="0" w:tplc="5926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22F1"/>
    <w:multiLevelType w:val="hybridMultilevel"/>
    <w:tmpl w:val="7D2E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0034"/>
    <w:multiLevelType w:val="hybridMultilevel"/>
    <w:tmpl w:val="60E48096"/>
    <w:lvl w:ilvl="0" w:tplc="B72EE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122DC4">
      <w:start w:val="1"/>
      <w:numFmt w:val="decimal"/>
      <w:lvlText w:val="%2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320D0"/>
    <w:multiLevelType w:val="hybridMultilevel"/>
    <w:tmpl w:val="203048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C358A"/>
    <w:multiLevelType w:val="hybridMultilevel"/>
    <w:tmpl w:val="3F1E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A1E46"/>
    <w:multiLevelType w:val="hybridMultilevel"/>
    <w:tmpl w:val="3D74E1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8004B0"/>
    <w:multiLevelType w:val="hybridMultilevel"/>
    <w:tmpl w:val="0A5E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5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9A4F1D"/>
    <w:multiLevelType w:val="hybridMultilevel"/>
    <w:tmpl w:val="C540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857A9"/>
    <w:multiLevelType w:val="multilevel"/>
    <w:tmpl w:val="76A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67293"/>
    <w:multiLevelType w:val="multilevel"/>
    <w:tmpl w:val="D3F6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163F3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855E1"/>
    <w:multiLevelType w:val="hybridMultilevel"/>
    <w:tmpl w:val="DB2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30323"/>
    <w:multiLevelType w:val="hybridMultilevel"/>
    <w:tmpl w:val="2520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2C2B86"/>
    <w:multiLevelType w:val="hybridMultilevel"/>
    <w:tmpl w:val="AD18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24D1E">
      <w:numFmt w:val="bullet"/>
      <w:lvlText w:val="—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E178C"/>
    <w:multiLevelType w:val="multilevel"/>
    <w:tmpl w:val="D3F6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A11EF"/>
    <w:multiLevelType w:val="hybridMultilevel"/>
    <w:tmpl w:val="5B625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27322"/>
    <w:multiLevelType w:val="hybridMultilevel"/>
    <w:tmpl w:val="7382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E1583"/>
    <w:multiLevelType w:val="hybridMultilevel"/>
    <w:tmpl w:val="0476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3C34"/>
    <w:multiLevelType w:val="multilevel"/>
    <w:tmpl w:val="C93E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GrotesqueMT-Condensed" w:eastAsia="Times New Roman" w:hAnsi="GrotesqueMT-Condensed" w:cs="GrotesqueMT-Condensed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8B415F"/>
    <w:multiLevelType w:val="hybridMultilevel"/>
    <w:tmpl w:val="201E6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65AE4"/>
    <w:multiLevelType w:val="multilevel"/>
    <w:tmpl w:val="05E2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4166E9"/>
    <w:multiLevelType w:val="multilevel"/>
    <w:tmpl w:val="A85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C74C58"/>
    <w:multiLevelType w:val="multilevel"/>
    <w:tmpl w:val="295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92056"/>
    <w:multiLevelType w:val="hybridMultilevel"/>
    <w:tmpl w:val="76A0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3"/>
  </w:num>
  <w:num w:numId="5">
    <w:abstractNumId w:val="32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17"/>
  </w:num>
  <w:num w:numId="12">
    <w:abstractNumId w:val="30"/>
  </w:num>
  <w:num w:numId="13">
    <w:abstractNumId w:val="14"/>
  </w:num>
  <w:num w:numId="14">
    <w:abstractNumId w:val="22"/>
  </w:num>
  <w:num w:numId="15">
    <w:abstractNumId w:val="16"/>
  </w:num>
  <w:num w:numId="16">
    <w:abstractNumId w:val="23"/>
  </w:num>
  <w:num w:numId="17">
    <w:abstractNumId w:val="26"/>
  </w:num>
  <w:num w:numId="18">
    <w:abstractNumId w:val="13"/>
  </w:num>
  <w:num w:numId="19">
    <w:abstractNumId w:val="6"/>
  </w:num>
  <w:num w:numId="20">
    <w:abstractNumId w:val="25"/>
  </w:num>
  <w:num w:numId="21">
    <w:abstractNumId w:val="10"/>
  </w:num>
  <w:num w:numId="22">
    <w:abstractNumId w:val="20"/>
  </w:num>
  <w:num w:numId="23">
    <w:abstractNumId w:val="19"/>
  </w:num>
  <w:num w:numId="24">
    <w:abstractNumId w:val="11"/>
  </w:num>
  <w:num w:numId="25">
    <w:abstractNumId w:val="15"/>
  </w:num>
  <w:num w:numId="26">
    <w:abstractNumId w:val="34"/>
  </w:num>
  <w:num w:numId="27">
    <w:abstractNumId w:val="4"/>
  </w:num>
  <w:num w:numId="28">
    <w:abstractNumId w:val="9"/>
  </w:num>
  <w:num w:numId="29">
    <w:abstractNumId w:val="29"/>
  </w:num>
  <w:num w:numId="30">
    <w:abstractNumId w:val="21"/>
  </w:num>
  <w:num w:numId="31">
    <w:abstractNumId w:val="8"/>
  </w:num>
  <w:num w:numId="32">
    <w:abstractNumId w:val="5"/>
  </w:num>
  <w:num w:numId="33">
    <w:abstractNumId w:val="24"/>
  </w:num>
  <w:num w:numId="34">
    <w:abstractNumId w:val="27"/>
  </w:num>
  <w:num w:numId="35">
    <w:abstractNumId w:val="18"/>
  </w:num>
  <w:num w:numId="36">
    <w:abstractNumId w:val="28"/>
  </w:num>
  <w:num w:numId="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F6"/>
    <w:rsid w:val="000056D9"/>
    <w:rsid w:val="00030AF6"/>
    <w:rsid w:val="000428EC"/>
    <w:rsid w:val="00057C39"/>
    <w:rsid w:val="00064069"/>
    <w:rsid w:val="000827D6"/>
    <w:rsid w:val="0008379A"/>
    <w:rsid w:val="000A521C"/>
    <w:rsid w:val="000E7026"/>
    <w:rsid w:val="000E7523"/>
    <w:rsid w:val="00122F1C"/>
    <w:rsid w:val="001369C5"/>
    <w:rsid w:val="001439E1"/>
    <w:rsid w:val="00172877"/>
    <w:rsid w:val="00175488"/>
    <w:rsid w:val="00176266"/>
    <w:rsid w:val="0019150D"/>
    <w:rsid w:val="001A0668"/>
    <w:rsid w:val="001A4B24"/>
    <w:rsid w:val="001D2C56"/>
    <w:rsid w:val="001D2FBD"/>
    <w:rsid w:val="001F25A0"/>
    <w:rsid w:val="001F6337"/>
    <w:rsid w:val="002748C9"/>
    <w:rsid w:val="0028426D"/>
    <w:rsid w:val="002907C3"/>
    <w:rsid w:val="002C12AB"/>
    <w:rsid w:val="002C242F"/>
    <w:rsid w:val="002C4A66"/>
    <w:rsid w:val="002E7924"/>
    <w:rsid w:val="002F09B1"/>
    <w:rsid w:val="00306D5F"/>
    <w:rsid w:val="003117B9"/>
    <w:rsid w:val="0031547F"/>
    <w:rsid w:val="00317A3D"/>
    <w:rsid w:val="00321BB2"/>
    <w:rsid w:val="00332EA5"/>
    <w:rsid w:val="00367DE4"/>
    <w:rsid w:val="00370429"/>
    <w:rsid w:val="00381AAA"/>
    <w:rsid w:val="003B18D1"/>
    <w:rsid w:val="003B2640"/>
    <w:rsid w:val="003C6340"/>
    <w:rsid w:val="003E2361"/>
    <w:rsid w:val="00413E7D"/>
    <w:rsid w:val="004340EA"/>
    <w:rsid w:val="004423CA"/>
    <w:rsid w:val="0046437A"/>
    <w:rsid w:val="004A2F40"/>
    <w:rsid w:val="004B15EA"/>
    <w:rsid w:val="004B5E10"/>
    <w:rsid w:val="004D68A4"/>
    <w:rsid w:val="004E5096"/>
    <w:rsid w:val="00511920"/>
    <w:rsid w:val="00522F86"/>
    <w:rsid w:val="00526C72"/>
    <w:rsid w:val="0054593A"/>
    <w:rsid w:val="00570C42"/>
    <w:rsid w:val="00581B2B"/>
    <w:rsid w:val="00582DE3"/>
    <w:rsid w:val="005A72E8"/>
    <w:rsid w:val="005C0CC9"/>
    <w:rsid w:val="005D2C52"/>
    <w:rsid w:val="005E73B4"/>
    <w:rsid w:val="00633C56"/>
    <w:rsid w:val="006632DB"/>
    <w:rsid w:val="006723A9"/>
    <w:rsid w:val="006920B4"/>
    <w:rsid w:val="00695516"/>
    <w:rsid w:val="006A1AE1"/>
    <w:rsid w:val="006B2878"/>
    <w:rsid w:val="006B3307"/>
    <w:rsid w:val="006B384D"/>
    <w:rsid w:val="006D32B4"/>
    <w:rsid w:val="006E3B33"/>
    <w:rsid w:val="006F2899"/>
    <w:rsid w:val="00703930"/>
    <w:rsid w:val="00731491"/>
    <w:rsid w:val="00751B7E"/>
    <w:rsid w:val="00773ED1"/>
    <w:rsid w:val="00790279"/>
    <w:rsid w:val="00792BB9"/>
    <w:rsid w:val="007A193A"/>
    <w:rsid w:val="007C4CEE"/>
    <w:rsid w:val="008242A8"/>
    <w:rsid w:val="00844412"/>
    <w:rsid w:val="00850553"/>
    <w:rsid w:val="008872DE"/>
    <w:rsid w:val="008A3C4D"/>
    <w:rsid w:val="008B093B"/>
    <w:rsid w:val="008C09E2"/>
    <w:rsid w:val="008C2E60"/>
    <w:rsid w:val="008C3BE0"/>
    <w:rsid w:val="008C7199"/>
    <w:rsid w:val="008C796C"/>
    <w:rsid w:val="008D5A3F"/>
    <w:rsid w:val="008D6A13"/>
    <w:rsid w:val="008F1A3D"/>
    <w:rsid w:val="008F6517"/>
    <w:rsid w:val="009015E4"/>
    <w:rsid w:val="009335B8"/>
    <w:rsid w:val="00940C19"/>
    <w:rsid w:val="0094249A"/>
    <w:rsid w:val="0095376F"/>
    <w:rsid w:val="00964DD9"/>
    <w:rsid w:val="0099243B"/>
    <w:rsid w:val="009A34D8"/>
    <w:rsid w:val="009D3F3B"/>
    <w:rsid w:val="00A050FB"/>
    <w:rsid w:val="00A07E59"/>
    <w:rsid w:val="00A242D7"/>
    <w:rsid w:val="00A26B9E"/>
    <w:rsid w:val="00A45D6A"/>
    <w:rsid w:val="00A60F9A"/>
    <w:rsid w:val="00A66E31"/>
    <w:rsid w:val="00A84B2D"/>
    <w:rsid w:val="00AA6D89"/>
    <w:rsid w:val="00AC3775"/>
    <w:rsid w:val="00AD51A6"/>
    <w:rsid w:val="00AE3422"/>
    <w:rsid w:val="00AE6E30"/>
    <w:rsid w:val="00B12489"/>
    <w:rsid w:val="00B40A89"/>
    <w:rsid w:val="00B41F3E"/>
    <w:rsid w:val="00B42A96"/>
    <w:rsid w:val="00B52EC5"/>
    <w:rsid w:val="00B574C8"/>
    <w:rsid w:val="00B814E7"/>
    <w:rsid w:val="00B858B3"/>
    <w:rsid w:val="00BA6AF2"/>
    <w:rsid w:val="00BB61EA"/>
    <w:rsid w:val="00BE324C"/>
    <w:rsid w:val="00BF2DD7"/>
    <w:rsid w:val="00C0077F"/>
    <w:rsid w:val="00C177BA"/>
    <w:rsid w:val="00C20557"/>
    <w:rsid w:val="00C31A15"/>
    <w:rsid w:val="00C5108D"/>
    <w:rsid w:val="00C5474B"/>
    <w:rsid w:val="00C64C92"/>
    <w:rsid w:val="00C657C4"/>
    <w:rsid w:val="00C70BBF"/>
    <w:rsid w:val="00C81141"/>
    <w:rsid w:val="00C960F4"/>
    <w:rsid w:val="00C97CA8"/>
    <w:rsid w:val="00CE1986"/>
    <w:rsid w:val="00D06203"/>
    <w:rsid w:val="00D12040"/>
    <w:rsid w:val="00D40F27"/>
    <w:rsid w:val="00D4251B"/>
    <w:rsid w:val="00D73B5C"/>
    <w:rsid w:val="00D76084"/>
    <w:rsid w:val="00D767DE"/>
    <w:rsid w:val="00DA52D6"/>
    <w:rsid w:val="00DB0091"/>
    <w:rsid w:val="00DB7047"/>
    <w:rsid w:val="00DC5E1F"/>
    <w:rsid w:val="00DE62CD"/>
    <w:rsid w:val="00E533B6"/>
    <w:rsid w:val="00E57A71"/>
    <w:rsid w:val="00E71A7C"/>
    <w:rsid w:val="00E759C4"/>
    <w:rsid w:val="00E80291"/>
    <w:rsid w:val="00EA3242"/>
    <w:rsid w:val="00EC0875"/>
    <w:rsid w:val="00ED15ED"/>
    <w:rsid w:val="00EE273C"/>
    <w:rsid w:val="00EE5B01"/>
    <w:rsid w:val="00EF1587"/>
    <w:rsid w:val="00F02B10"/>
    <w:rsid w:val="00F11EFE"/>
    <w:rsid w:val="00F371F3"/>
    <w:rsid w:val="00F42487"/>
    <w:rsid w:val="00F513DD"/>
    <w:rsid w:val="00F63C16"/>
    <w:rsid w:val="00F7229B"/>
    <w:rsid w:val="00F74BA1"/>
    <w:rsid w:val="00F848A9"/>
    <w:rsid w:val="00F9672F"/>
    <w:rsid w:val="00FA7C9A"/>
    <w:rsid w:val="00FB0391"/>
    <w:rsid w:val="00FC1CB4"/>
    <w:rsid w:val="00FE44B7"/>
    <w:rsid w:val="00FE4605"/>
    <w:rsid w:val="00FE460D"/>
    <w:rsid w:val="00FE56DB"/>
    <w:rsid w:val="00FE6BF5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2AF9C"/>
  <w15:chartTrackingRefBased/>
  <w15:docId w15:val="{14B5AA1F-F2AE-4293-B3E0-17BDAFB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7A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0AF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030AF6"/>
    <w:rPr>
      <w:b/>
      <w:bCs/>
    </w:rPr>
  </w:style>
  <w:style w:type="character" w:styleId="Hyperlink">
    <w:name w:val="Hyperlink"/>
    <w:basedOn w:val="DefaultParagraphFont"/>
    <w:uiPriority w:val="99"/>
    <w:rsid w:val="00030AF6"/>
    <w:rPr>
      <w:color w:val="0000FF"/>
      <w:u w:val="single"/>
    </w:rPr>
  </w:style>
  <w:style w:type="character" w:styleId="Emphasis">
    <w:name w:val="Emphasis"/>
    <w:basedOn w:val="DefaultParagraphFont"/>
    <w:qFormat/>
    <w:rsid w:val="00030AF6"/>
    <w:rPr>
      <w:i/>
      <w:iCs/>
    </w:rPr>
  </w:style>
  <w:style w:type="paragraph" w:customStyle="1" w:styleId="coursetitle">
    <w:name w:val="coursetitle"/>
    <w:basedOn w:val="Normal"/>
    <w:rsid w:val="00030AF6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Normal"/>
    <w:semiHidden/>
    <w:rsid w:val="00030AF6"/>
    <w:pPr>
      <w:spacing w:before="100" w:beforeAutospacing="1" w:after="100" w:afterAutospacing="1"/>
    </w:pPr>
    <w:rPr>
      <w:sz w:val="24"/>
      <w:szCs w:val="24"/>
    </w:rPr>
  </w:style>
  <w:style w:type="paragraph" w:customStyle="1" w:styleId="navbar">
    <w:name w:val="navbar"/>
    <w:basedOn w:val="Normal"/>
    <w:rsid w:val="0031547F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0056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56D9"/>
  </w:style>
  <w:style w:type="character" w:customStyle="1" w:styleId="Heading1Char">
    <w:name w:val="Heading 1 Char"/>
    <w:basedOn w:val="DefaultParagraphFont"/>
    <w:link w:val="Heading1"/>
    <w:rsid w:val="0031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17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1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17A3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17A3D"/>
    <w:rPr>
      <w:sz w:val="24"/>
      <w:szCs w:val="24"/>
    </w:rPr>
  </w:style>
  <w:style w:type="paragraph" w:styleId="BodyText3">
    <w:name w:val="Body Text 3"/>
    <w:basedOn w:val="Normal"/>
    <w:link w:val="BodyText3Char"/>
    <w:rsid w:val="00317A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A3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7A3D"/>
    <w:pPr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63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3E7D"/>
    <w:rPr>
      <w:color w:val="808080"/>
    </w:rPr>
  </w:style>
  <w:style w:type="character" w:styleId="FollowedHyperlink">
    <w:name w:val="FollowedHyperlink"/>
    <w:basedOn w:val="DefaultParagraphFont"/>
    <w:rsid w:val="008C3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1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0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kahlon@fccollege.edu.pk" TargetMode="External"/><Relationship Id="rId13" Type="http://schemas.openxmlformats.org/officeDocument/2006/relationships/hyperlink" Target="https://phet.colorado.edu/sims/html/pendulum-lab/latest/pendulum-lab_en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QT6RSNN9sA" TargetMode="External"/><Relationship Id="rId17" Type="http://schemas.openxmlformats.org/officeDocument/2006/relationships/hyperlink" Target="https://ocw.vu.edu.pk/Videos.aspx?cat=Humanities+Distribution&amp;course=GSC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et.colorado.edu/sims/html/circuit-construction-kit-dc-virtual-lab/latest/circuit-construction-kit-dc-virtual-lab_e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vu.edu.pk/Videos.aspx?cat=Humanities+Distribution&amp;course=GSC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sims/html/pendulum-lab/latest/pendulum-lab_en.html" TargetMode="External"/><Relationship Id="rId10" Type="http://schemas.openxmlformats.org/officeDocument/2006/relationships/hyperlink" Target="http://instructor.physics.lsa.umich.edu/106/courseinfo_lorenzon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ailakahlon@fccollege.edu.pk" TargetMode="External"/><Relationship Id="rId14" Type="http://schemas.openxmlformats.org/officeDocument/2006/relationships/hyperlink" Target="https://www.youtube.com/watch?v=y2gNj6whI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B5B0-2642-A845-AD4D-46A1BCB6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Participating in This Short Course</vt:lpstr>
    </vt:vector>
  </TitlesOfParts>
  <Company>personal</Company>
  <LinksUpToDate>false</LinksUpToDate>
  <CharactersWithSpaces>28267</CharactersWithSpaces>
  <SharedDoc>false</SharedDoc>
  <HLinks>
    <vt:vector size="150" baseType="variant">
      <vt:variant>
        <vt:i4>5570591</vt:i4>
      </vt:variant>
      <vt:variant>
        <vt:i4>237</vt:i4>
      </vt:variant>
      <vt:variant>
        <vt:i4>0</vt:i4>
      </vt:variant>
      <vt:variant>
        <vt:i4>5</vt:i4>
      </vt:variant>
      <vt:variant>
        <vt:lpwstr>http://learn.ou.edu/content/enforced/709855-cidl-dev-deefink/Linked Material/ideasonteaching.pdf</vt:lpwstr>
      </vt:variant>
      <vt:variant>
        <vt:lpwstr/>
      </vt:variant>
      <vt:variant>
        <vt:i4>5898264</vt:i4>
      </vt:variant>
      <vt:variant>
        <vt:i4>201</vt:i4>
      </vt:variant>
      <vt:variant>
        <vt:i4>0</vt:i4>
      </vt:variant>
      <vt:variant>
        <vt:i4>5</vt:i4>
      </vt:variant>
      <vt:variant>
        <vt:lpwstr>http://learn.ou.edu/content/enforced/709855-cidl-dev-deefink/Linked Material/evalluating.doc</vt:lpwstr>
      </vt:variant>
      <vt:variant>
        <vt:lpwstr/>
      </vt:variant>
      <vt:variant>
        <vt:i4>262213</vt:i4>
      </vt:variant>
      <vt:variant>
        <vt:i4>183</vt:i4>
      </vt:variant>
      <vt:variant>
        <vt:i4>0</vt:i4>
      </vt:variant>
      <vt:variant>
        <vt:i4>5</vt:i4>
      </vt:variant>
      <vt:variant>
        <vt:lpwstr>http://learn.ou.edu/content/enforced/709855-cidl-dev-deefink/Linked Material/impactoffirstday.pdf</vt:lpwstr>
      </vt:variant>
      <vt:variant>
        <vt:lpwstr/>
      </vt:variant>
      <vt:variant>
        <vt:i4>5439512</vt:i4>
      </vt:variant>
      <vt:variant>
        <vt:i4>180</vt:i4>
      </vt:variant>
      <vt:variant>
        <vt:i4>0</vt:i4>
      </vt:variant>
      <vt:variant>
        <vt:i4>5</vt:i4>
      </vt:variant>
      <vt:variant>
        <vt:lpwstr>http://learn.ou.edu/content/enforced/709855-cidl-dev-deefink/Linked Material/firstdayofclass.pdf</vt:lpwstr>
      </vt:variant>
      <vt:variant>
        <vt:lpwstr/>
      </vt:variant>
      <vt:variant>
        <vt:i4>327707</vt:i4>
      </vt:variant>
      <vt:variant>
        <vt:i4>165</vt:i4>
      </vt:variant>
      <vt:variant>
        <vt:i4>0</vt:i4>
      </vt:variant>
      <vt:variant>
        <vt:i4>5</vt:i4>
      </vt:variant>
      <vt:variant>
        <vt:lpwstr>http://learn.ou.edu/content/enforced/709855-cidl-dev-deefink/Linked Material/Peer Evaluation.pdf</vt:lpwstr>
      </vt:variant>
      <vt:variant>
        <vt:lpwstr/>
      </vt:variant>
      <vt:variant>
        <vt:i4>6226004</vt:i4>
      </vt:variant>
      <vt:variant>
        <vt:i4>144</vt:i4>
      </vt:variant>
      <vt:variant>
        <vt:i4>0</vt:i4>
      </vt:variant>
      <vt:variant>
        <vt:i4>5</vt:i4>
      </vt:variant>
      <vt:variant>
        <vt:lpwstr>http://www.udel.edu/pblc</vt:lpwstr>
      </vt:variant>
      <vt:variant>
        <vt:lpwstr/>
      </vt:variant>
      <vt:variant>
        <vt:i4>5898253</vt:i4>
      </vt:variant>
      <vt:variant>
        <vt:i4>141</vt:i4>
      </vt:variant>
      <vt:variant>
        <vt:i4>0</vt:i4>
      </vt:variant>
      <vt:variant>
        <vt:i4>5</vt:i4>
      </vt:variant>
      <vt:variant>
        <vt:lpwstr>http://www.teambasedlearning.org/</vt:lpwstr>
      </vt:variant>
      <vt:variant>
        <vt:lpwstr/>
      </vt:variant>
      <vt:variant>
        <vt:i4>262144</vt:i4>
      </vt:variant>
      <vt:variant>
        <vt:i4>129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Material/CSLE%2Cpp130-138.pdf</vt:lpwstr>
      </vt:variant>
      <vt:variant>
        <vt:lpwstr/>
      </vt:variant>
      <vt:variant>
        <vt:i4>3604594</vt:i4>
      </vt:variant>
      <vt:variant>
        <vt:i4>126</vt:i4>
      </vt:variant>
      <vt:variant>
        <vt:i4>0</vt:i4>
      </vt:variant>
      <vt:variant>
        <vt:i4>5</vt:i4>
      </vt:variant>
      <vt:variant>
        <vt:lpwstr>http://learn.ou.edu/content/enforced/709855-cidl-dev-deefink/Linked Material/scheduleblank.pdf</vt:lpwstr>
      </vt:variant>
      <vt:variant>
        <vt:lpwstr/>
      </vt:variant>
      <vt:variant>
        <vt:i4>196609</vt:i4>
      </vt:variant>
      <vt:variant>
        <vt:i4>123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Material/CSLE%2Cpp138-141.pdf</vt:lpwstr>
      </vt:variant>
      <vt:variant>
        <vt:lpwstr/>
      </vt:variant>
      <vt:variant>
        <vt:i4>327680</vt:i4>
      </vt:variant>
      <vt:variant>
        <vt:i4>117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Material/CSLE%2Cpp128-130.pdf</vt:lpwstr>
      </vt:variant>
      <vt:variant>
        <vt:lpwstr/>
      </vt:variant>
      <vt:variant>
        <vt:i4>262148</vt:i4>
      </vt:variant>
      <vt:variant>
        <vt:i4>114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Material/CSLE%2Cpp124-128.pdf</vt:lpwstr>
      </vt:variant>
      <vt:variant>
        <vt:lpwstr/>
      </vt:variant>
      <vt:variant>
        <vt:i4>393230</vt:i4>
      </vt:variant>
      <vt:variant>
        <vt:i4>99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Material/CSLE%2Cpp102-124.pdf</vt:lpwstr>
      </vt:variant>
      <vt:variant>
        <vt:lpwstr/>
      </vt:variant>
      <vt:variant>
        <vt:i4>8061031</vt:i4>
      </vt:variant>
      <vt:variant>
        <vt:i4>90</vt:i4>
      </vt:variant>
      <vt:variant>
        <vt:i4>0</vt:i4>
      </vt:variant>
      <vt:variant>
        <vt:i4>5</vt:i4>
      </vt:variant>
      <vt:variant>
        <vt:lpwstr>http://www.heacademy.ac.uk/</vt:lpwstr>
      </vt:variant>
      <vt:variant>
        <vt:lpwstr/>
      </vt:variant>
      <vt:variant>
        <vt:i4>3801200</vt:i4>
      </vt:variant>
      <vt:variant>
        <vt:i4>81</vt:i4>
      </vt:variant>
      <vt:variant>
        <vt:i4>0</vt:i4>
      </vt:variant>
      <vt:variant>
        <vt:i4>5</vt:i4>
      </vt:variant>
      <vt:variant>
        <vt:lpwstr>http://learn.ou.edu/content/enforced/709855-cidl-dev-deefink/Linked Material/assessmentmethods.doc</vt:lpwstr>
      </vt:variant>
      <vt:variant>
        <vt:lpwstr/>
      </vt:variant>
      <vt:variant>
        <vt:i4>4653079</vt:i4>
      </vt:variant>
      <vt:variant>
        <vt:i4>78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Material/CSLE%2Cpp82-101.pdf</vt:lpwstr>
      </vt:variant>
      <vt:variant>
        <vt:lpwstr/>
      </vt:variant>
      <vt:variant>
        <vt:i4>3604581</vt:i4>
      </vt:variant>
      <vt:variant>
        <vt:i4>69</vt:i4>
      </vt:variant>
      <vt:variant>
        <vt:i4>0</vt:i4>
      </vt:variant>
      <vt:variant>
        <vt:i4>5</vt:i4>
      </vt:variant>
      <vt:variant>
        <vt:lpwstr>http://learn.ou.edu/content/enforced/709855-cidl-dev-deefink/Linked Material/Procedures for Assessing significant learning.pdf</vt:lpwstr>
      </vt:variant>
      <vt:variant>
        <vt:lpwstr/>
      </vt:variant>
      <vt:variant>
        <vt:i4>1900616</vt:i4>
      </vt:variant>
      <vt:variant>
        <vt:i4>66</vt:i4>
      </vt:variant>
      <vt:variant>
        <vt:i4>0</vt:i4>
      </vt:variant>
      <vt:variant>
        <vt:i4>5</vt:i4>
      </vt:variant>
      <vt:variant>
        <vt:lpwstr>http://learn.ou.edu/content/enforced/709855-cidl-dev-deefink/Linked Material/3-column tables - 5 Examples.doc</vt:lpwstr>
      </vt:variant>
      <vt:variant>
        <vt:lpwstr/>
      </vt:variant>
      <vt:variant>
        <vt:i4>2359333</vt:i4>
      </vt:variant>
      <vt:variant>
        <vt:i4>51</vt:i4>
      </vt:variant>
      <vt:variant>
        <vt:i4>0</vt:i4>
      </vt:variant>
      <vt:variant>
        <vt:i4>5</vt:i4>
      </vt:variant>
      <vt:variant>
        <vt:lpwstr>http://learn.ou.edu/content/enforced/709855-cidl-dev-deefink/Linked Material/blank3columntable.doc</vt:lpwstr>
      </vt:variant>
      <vt:variant>
        <vt:lpwstr/>
      </vt:variant>
      <vt:variant>
        <vt:i4>458839</vt:i4>
      </vt:variant>
      <vt:variant>
        <vt:i4>48</vt:i4>
      </vt:variant>
      <vt:variant>
        <vt:i4>0</vt:i4>
      </vt:variant>
      <vt:variant>
        <vt:i4>5</vt:i4>
      </vt:variant>
      <vt:variant>
        <vt:lpwstr>http://learn.ou.edu/content/enforced/709855-cidl-dev-deefink/Linked Material/noyd.pdf</vt:lpwstr>
      </vt:variant>
      <vt:variant>
        <vt:lpwstr/>
      </vt:variant>
      <vt:variant>
        <vt:i4>1114178</vt:i4>
      </vt:variant>
      <vt:variant>
        <vt:i4>45</vt:i4>
      </vt:variant>
      <vt:variant>
        <vt:i4>0</vt:i4>
      </vt:variant>
      <vt:variant>
        <vt:i4>5</vt:i4>
      </vt:variant>
      <vt:variant>
        <vt:lpwstr>http://learn.ou.edu/content/enforced/709855-cidl-dev-deefink/Linked Material/LEARNING GOALS - 5 sets of examples.pdf</vt:lpwstr>
      </vt:variant>
      <vt:variant>
        <vt:lpwstr/>
      </vt:variant>
      <vt:variant>
        <vt:i4>2228259</vt:i4>
      </vt:variant>
      <vt:variant>
        <vt:i4>42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Material/CSLE%2Cpp73-81.pdf</vt:lpwstr>
      </vt:variant>
      <vt:variant>
        <vt:lpwstr/>
      </vt:variant>
      <vt:variant>
        <vt:i4>2818094</vt:i4>
      </vt:variant>
      <vt:variant>
        <vt:i4>39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Material/CSLE%2Cpp27-59.pdf</vt:lpwstr>
      </vt:variant>
      <vt:variant>
        <vt:lpwstr/>
      </vt:variant>
      <vt:variant>
        <vt:i4>2490400</vt:i4>
      </vt:variant>
      <vt:variant>
        <vt:i4>24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Material/CSLE%2Cpp68-73.pdf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http://java.com/en/download/manual.jsp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Participating in This Short Course</dc:title>
  <dc:subject/>
  <dc:creator>Dr. Sufian Aslam</dc:creator>
  <cp:keywords/>
  <dc:description/>
  <cp:lastModifiedBy>Microsoft Office User</cp:lastModifiedBy>
  <cp:revision>6</cp:revision>
  <cp:lastPrinted>2010-02-15T06:10:00Z</cp:lastPrinted>
  <dcterms:created xsi:type="dcterms:W3CDTF">2020-05-08T14:18:00Z</dcterms:created>
  <dcterms:modified xsi:type="dcterms:W3CDTF">2021-10-01T09:43:00Z</dcterms:modified>
</cp:coreProperties>
</file>