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1E" w:rsidRPr="00FE0C50" w:rsidRDefault="00F4728C" w:rsidP="005615FD">
      <w:pPr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Name">
          <w:r w:rsidRPr="00FE0C50">
            <w:rPr>
              <w:b/>
              <w:sz w:val="36"/>
            </w:rPr>
            <w:t>F.C</w:t>
          </w:r>
          <w:r w:rsidR="006F625B">
            <w:rPr>
              <w:b/>
              <w:sz w:val="36"/>
            </w:rPr>
            <w:t>.</w:t>
          </w:r>
        </w:smartTag>
        <w:r w:rsidRPr="00FE0C50">
          <w:rPr>
            <w:b/>
            <w:sz w:val="36"/>
          </w:rPr>
          <w:t xml:space="preserve"> </w:t>
        </w:r>
        <w:smartTag w:uri="urn:schemas-microsoft-com:office:smarttags" w:element="PlaceType">
          <w:r w:rsidRPr="00FE0C50">
            <w:rPr>
              <w:b/>
              <w:sz w:val="36"/>
            </w:rPr>
            <w:t>College</w:t>
          </w:r>
        </w:smartTag>
      </w:smartTag>
    </w:p>
    <w:p w:rsidR="00F4728C" w:rsidRPr="00FE0C50" w:rsidRDefault="00F4728C" w:rsidP="005615FD">
      <w:pPr>
        <w:jc w:val="center"/>
        <w:rPr>
          <w:b/>
          <w:sz w:val="28"/>
        </w:rPr>
      </w:pPr>
      <w:r w:rsidRPr="00FE0C50">
        <w:rPr>
          <w:b/>
          <w:sz w:val="28"/>
        </w:rPr>
        <w:t xml:space="preserve">Baccalaureate Honors </w:t>
      </w:r>
      <w:r w:rsidR="00E6605B" w:rsidRPr="00FE0C50">
        <w:rPr>
          <w:b/>
          <w:sz w:val="28"/>
        </w:rPr>
        <w:t>Program</w:t>
      </w:r>
    </w:p>
    <w:p w:rsidR="004A69E3" w:rsidRDefault="00855C16" w:rsidP="005615FD">
      <w:pPr>
        <w:jc w:val="center"/>
        <w:rPr>
          <w:b/>
          <w:sz w:val="28"/>
        </w:rPr>
      </w:pPr>
      <w:r>
        <w:rPr>
          <w:b/>
          <w:sz w:val="28"/>
        </w:rPr>
        <w:t>HI</w:t>
      </w:r>
      <w:r w:rsidR="002A6D6C">
        <w:rPr>
          <w:b/>
          <w:sz w:val="28"/>
        </w:rPr>
        <w:t>ST 2</w:t>
      </w:r>
      <w:r w:rsidR="004F5743">
        <w:rPr>
          <w:b/>
          <w:sz w:val="28"/>
        </w:rPr>
        <w:t>04</w:t>
      </w:r>
    </w:p>
    <w:p w:rsidR="00F4728C" w:rsidRPr="00FE0C50" w:rsidRDefault="007E2EEF" w:rsidP="005615FD">
      <w:pPr>
        <w:jc w:val="center"/>
        <w:rPr>
          <w:b/>
          <w:sz w:val="28"/>
        </w:rPr>
      </w:pPr>
      <w:r w:rsidRPr="00FE0C50">
        <w:rPr>
          <w:b/>
          <w:sz w:val="28"/>
        </w:rPr>
        <w:t xml:space="preserve"> </w:t>
      </w:r>
      <w:r w:rsidR="00855C16">
        <w:rPr>
          <w:b/>
          <w:sz w:val="28"/>
        </w:rPr>
        <w:t>History of the United States</w:t>
      </w:r>
    </w:p>
    <w:p w:rsidR="00F4665E" w:rsidRPr="00FE0C50" w:rsidRDefault="004F32B6" w:rsidP="004F5743">
      <w:pPr>
        <w:jc w:val="center"/>
        <w:rPr>
          <w:b/>
          <w:sz w:val="26"/>
        </w:rPr>
      </w:pPr>
      <w:r>
        <w:rPr>
          <w:b/>
          <w:sz w:val="26"/>
        </w:rPr>
        <w:t>Spring</w:t>
      </w:r>
      <w:r w:rsidR="00DC21C2">
        <w:rPr>
          <w:b/>
          <w:sz w:val="26"/>
        </w:rPr>
        <w:t xml:space="preserve"> Semester 2022</w:t>
      </w:r>
    </w:p>
    <w:p w:rsidR="00F4665E" w:rsidRPr="00FE0C50" w:rsidRDefault="00F4665E">
      <w:pPr>
        <w:rPr>
          <w:sz w:val="26"/>
        </w:rPr>
      </w:pPr>
    </w:p>
    <w:p w:rsidR="00F4665E" w:rsidRPr="00FE0C50" w:rsidRDefault="00F4665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 xml:space="preserve">Course Faculty: </w:t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Pr="00FE0C50">
        <w:rPr>
          <w:b/>
          <w:sz w:val="26"/>
        </w:rPr>
        <w:t>Dr. Arfa Sayeda Zehra</w:t>
      </w:r>
    </w:p>
    <w:p w:rsidR="00332D24" w:rsidRDefault="002E7A4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>Number of Credits:</w:t>
      </w:r>
      <w:r w:rsidRPr="00FE0C50">
        <w:rPr>
          <w:b/>
          <w:sz w:val="26"/>
        </w:rPr>
        <w:tab/>
        <w:t>3</w:t>
      </w:r>
    </w:p>
    <w:p w:rsidR="002E7A4E" w:rsidRPr="00FE0C50" w:rsidRDefault="002E7A4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>Duration:</w:t>
      </w:r>
      <w:r w:rsidRPr="00FE0C50">
        <w:rPr>
          <w:b/>
          <w:sz w:val="26"/>
        </w:rPr>
        <w:tab/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="002A6D6C">
        <w:rPr>
          <w:b/>
          <w:sz w:val="26"/>
        </w:rPr>
        <w:t>1</w:t>
      </w:r>
      <w:r w:rsidR="00520BF9">
        <w:rPr>
          <w:b/>
          <w:sz w:val="26"/>
        </w:rPr>
        <w:t>6</w:t>
      </w:r>
      <w:r w:rsidRPr="00FE0C50">
        <w:rPr>
          <w:b/>
          <w:sz w:val="26"/>
        </w:rPr>
        <w:t xml:space="preserve"> </w:t>
      </w:r>
      <w:r w:rsidR="00FF5082">
        <w:rPr>
          <w:b/>
          <w:sz w:val="26"/>
        </w:rPr>
        <w:t>W</w:t>
      </w:r>
      <w:r w:rsidRPr="00FE0C50">
        <w:rPr>
          <w:b/>
          <w:sz w:val="26"/>
        </w:rPr>
        <w:t>eeks</w:t>
      </w:r>
    </w:p>
    <w:p w:rsidR="009E560A" w:rsidRDefault="002E7A4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>Class Time &amp; Days:</w:t>
      </w:r>
      <w:r w:rsidRPr="00FE0C50">
        <w:rPr>
          <w:b/>
          <w:sz w:val="26"/>
        </w:rPr>
        <w:tab/>
        <w:t xml:space="preserve">50 Minutes. </w:t>
      </w:r>
      <w:r w:rsidRPr="00FE0C50">
        <w:rPr>
          <w:b/>
          <w:sz w:val="26"/>
        </w:rPr>
        <w:tab/>
        <w:t>Mon,</w:t>
      </w:r>
      <w:r w:rsidR="00A40F5E">
        <w:rPr>
          <w:b/>
          <w:sz w:val="26"/>
        </w:rPr>
        <w:t xml:space="preserve"> </w:t>
      </w:r>
      <w:r w:rsidR="004D2C28">
        <w:rPr>
          <w:b/>
          <w:sz w:val="26"/>
        </w:rPr>
        <w:t>Wed,</w:t>
      </w:r>
      <w:r w:rsidR="009D58B2">
        <w:rPr>
          <w:b/>
          <w:sz w:val="26"/>
        </w:rPr>
        <w:t xml:space="preserve"> </w:t>
      </w:r>
      <w:r w:rsidR="002B1DCF">
        <w:rPr>
          <w:b/>
          <w:sz w:val="26"/>
        </w:rPr>
        <w:t>Fri 9.00</w:t>
      </w:r>
      <w:r w:rsidR="00DC21C2">
        <w:rPr>
          <w:b/>
          <w:sz w:val="26"/>
        </w:rPr>
        <w:t>-950 am</w:t>
      </w:r>
    </w:p>
    <w:p w:rsidR="002E7A4E" w:rsidRPr="00FE0C50" w:rsidRDefault="009E560A" w:rsidP="00A33992">
      <w:pPr>
        <w:spacing w:line="360" w:lineRule="auto"/>
        <w:rPr>
          <w:b/>
          <w:sz w:val="26"/>
        </w:rPr>
      </w:pPr>
      <w:r w:rsidRPr="009E560A">
        <w:rPr>
          <w:b/>
          <w:sz w:val="20"/>
        </w:rPr>
        <w:tab/>
      </w:r>
      <w:r w:rsidRPr="009E560A">
        <w:rPr>
          <w:b/>
          <w:sz w:val="20"/>
        </w:rPr>
        <w:tab/>
      </w:r>
      <w:r w:rsidRPr="009E560A">
        <w:rPr>
          <w:b/>
          <w:sz w:val="20"/>
        </w:rPr>
        <w:tab/>
      </w:r>
    </w:p>
    <w:p w:rsidR="0084627B" w:rsidRPr="00FE0C50" w:rsidRDefault="0084627B">
      <w:pPr>
        <w:rPr>
          <w:sz w:val="26"/>
        </w:rPr>
      </w:pPr>
    </w:p>
    <w:p w:rsidR="002E7A4E" w:rsidRPr="00FE0C50" w:rsidRDefault="00CA0C2F" w:rsidP="0084627B">
      <w:pPr>
        <w:spacing w:line="360" w:lineRule="auto"/>
        <w:rPr>
          <w:b/>
          <w:sz w:val="28"/>
        </w:rPr>
      </w:pPr>
      <w:r w:rsidRPr="00FE0C50">
        <w:rPr>
          <w:b/>
          <w:sz w:val="28"/>
        </w:rPr>
        <w:t xml:space="preserve">I. </w:t>
      </w:r>
      <w:r w:rsidR="002E7A4E" w:rsidRPr="00FE0C50">
        <w:rPr>
          <w:b/>
          <w:sz w:val="28"/>
        </w:rPr>
        <w:t>Course Description:</w:t>
      </w:r>
    </w:p>
    <w:p w:rsidR="002E7A4E" w:rsidRPr="001B1C05" w:rsidRDefault="001B1C05" w:rsidP="006339EC">
      <w:pPr>
        <w:spacing w:line="360" w:lineRule="exact"/>
        <w:jc w:val="both"/>
        <w:rPr>
          <w:sz w:val="26"/>
        </w:rPr>
      </w:pPr>
      <w:r>
        <w:rPr>
          <w:sz w:val="26"/>
        </w:rPr>
        <w:t xml:space="preserve">This course focuses on </w:t>
      </w:r>
      <w:bookmarkStart w:id="0" w:name="_GoBack"/>
      <w:bookmarkEnd w:id="0"/>
      <w:r w:rsidR="002A6D6C">
        <w:rPr>
          <w:sz w:val="26"/>
        </w:rPr>
        <w:t xml:space="preserve">development of students’ understanding </w:t>
      </w:r>
      <w:r w:rsidR="002A6D6C" w:rsidRPr="006339EC">
        <w:rPr>
          <w:sz w:val="26"/>
        </w:rPr>
        <w:t>of</w:t>
      </w:r>
      <w:r w:rsidR="006339EC" w:rsidRPr="006339EC">
        <w:rPr>
          <w:sz w:val="26"/>
        </w:rPr>
        <w:t xml:space="preserve"> </w:t>
      </w:r>
      <w:r w:rsidR="00EE37B5">
        <w:rPr>
          <w:sz w:val="26"/>
        </w:rPr>
        <w:t>the American history f</w:t>
      </w:r>
      <w:r w:rsidR="002A6D6C">
        <w:rPr>
          <w:sz w:val="26"/>
        </w:rPr>
        <w:t xml:space="preserve">rom 1492 to the present. </w:t>
      </w:r>
      <w:r w:rsidR="006339EC" w:rsidRPr="006339EC">
        <w:rPr>
          <w:sz w:val="26"/>
        </w:rPr>
        <w:t>It aspires to examine the major political, social, cultural and economic developments</w:t>
      </w:r>
      <w:r w:rsidR="002A6D6C">
        <w:rPr>
          <w:sz w:val="26"/>
        </w:rPr>
        <w:t xml:space="preserve"> and processes</w:t>
      </w:r>
      <w:r w:rsidR="006339EC" w:rsidRPr="006339EC">
        <w:rPr>
          <w:sz w:val="26"/>
        </w:rPr>
        <w:t xml:space="preserve"> in the United States</w:t>
      </w:r>
      <w:r w:rsidR="00EE37B5">
        <w:rPr>
          <w:sz w:val="26"/>
        </w:rPr>
        <w:t xml:space="preserve"> through significant events</w:t>
      </w:r>
      <w:r w:rsidR="000A6833">
        <w:rPr>
          <w:sz w:val="26"/>
        </w:rPr>
        <w:t xml:space="preserve"> in time</w:t>
      </w:r>
      <w:r w:rsidR="006339EC" w:rsidRPr="006339EC">
        <w:rPr>
          <w:sz w:val="26"/>
        </w:rPr>
        <w:t>. The course is chronological and themati</w:t>
      </w:r>
      <w:r w:rsidR="00EE37B5">
        <w:rPr>
          <w:sz w:val="26"/>
        </w:rPr>
        <w:t>c</w:t>
      </w:r>
      <w:proofErr w:type="gramStart"/>
      <w:r w:rsidR="000A6833">
        <w:rPr>
          <w:sz w:val="26"/>
        </w:rPr>
        <w:t>,</w:t>
      </w:r>
      <w:r w:rsidR="00EE37B5">
        <w:rPr>
          <w:sz w:val="26"/>
        </w:rPr>
        <w:t xml:space="preserve">  in</w:t>
      </w:r>
      <w:proofErr w:type="gramEnd"/>
      <w:r w:rsidR="00EE37B5">
        <w:rPr>
          <w:sz w:val="26"/>
        </w:rPr>
        <w:t xml:space="preserve"> order to make connections</w:t>
      </w:r>
      <w:r w:rsidR="006339EC" w:rsidRPr="006339EC">
        <w:rPr>
          <w:sz w:val="26"/>
        </w:rPr>
        <w:t xml:space="preserve"> </w:t>
      </w:r>
      <w:r w:rsidR="00EE37B5">
        <w:rPr>
          <w:sz w:val="26"/>
        </w:rPr>
        <w:t>among historical developments in different times.</w:t>
      </w:r>
      <w:r w:rsidR="00EE37B5" w:rsidRPr="006339EC">
        <w:rPr>
          <w:sz w:val="26"/>
        </w:rPr>
        <w:t xml:space="preserve"> These</w:t>
      </w:r>
      <w:r w:rsidR="006339EC" w:rsidRPr="006339EC">
        <w:rPr>
          <w:sz w:val="26"/>
        </w:rPr>
        <w:t xml:space="preserve"> themes will facilitate an analytical understanding how history affects a people by becoming an agent of change. Exploring history is to understand the diversity of experience</w:t>
      </w:r>
      <w:r w:rsidR="00EE37B5">
        <w:rPr>
          <w:sz w:val="26"/>
        </w:rPr>
        <w:t>s.</w:t>
      </w:r>
      <w:r w:rsidR="006339EC" w:rsidRPr="006339EC">
        <w:rPr>
          <w:sz w:val="26"/>
        </w:rPr>
        <w:t xml:space="preserve"> This course </w:t>
      </w:r>
      <w:r w:rsidR="00EE37B5">
        <w:rPr>
          <w:sz w:val="26"/>
        </w:rPr>
        <w:t>endeavors to provide perspectives</w:t>
      </w:r>
      <w:r w:rsidR="006339EC" w:rsidRPr="006339EC">
        <w:rPr>
          <w:sz w:val="26"/>
        </w:rPr>
        <w:t xml:space="preserve"> regarding the ethos that shaped the</w:t>
      </w:r>
      <w:r w:rsidR="00EE37B5">
        <w:rPr>
          <w:sz w:val="26"/>
        </w:rPr>
        <w:t xml:space="preserve"> USA</w:t>
      </w:r>
      <w:r w:rsidR="006339EC" w:rsidRPr="006339EC">
        <w:rPr>
          <w:sz w:val="26"/>
        </w:rPr>
        <w:t xml:space="preserve"> </w:t>
      </w:r>
      <w:r w:rsidR="00EE37B5">
        <w:rPr>
          <w:sz w:val="26"/>
        </w:rPr>
        <w:t>for</w:t>
      </w:r>
      <w:r w:rsidR="000A6833">
        <w:rPr>
          <w:sz w:val="26"/>
        </w:rPr>
        <w:t xml:space="preserve"> what it is today</w:t>
      </w:r>
      <w:r w:rsidR="006339EC" w:rsidRPr="006339EC">
        <w:rPr>
          <w:sz w:val="26"/>
        </w:rPr>
        <w:t>. This will empha</w:t>
      </w:r>
      <w:r w:rsidR="000A6833">
        <w:rPr>
          <w:sz w:val="26"/>
        </w:rPr>
        <w:t xml:space="preserve">size the importance </w:t>
      </w:r>
      <w:r w:rsidR="00F52F1E">
        <w:rPr>
          <w:sz w:val="26"/>
        </w:rPr>
        <w:t xml:space="preserve">of </w:t>
      </w:r>
      <w:r w:rsidR="00F52F1E" w:rsidRPr="006339EC">
        <w:rPr>
          <w:sz w:val="26"/>
        </w:rPr>
        <w:t>climate</w:t>
      </w:r>
      <w:r w:rsidR="006339EC" w:rsidRPr="006339EC">
        <w:rPr>
          <w:sz w:val="26"/>
        </w:rPr>
        <w:t xml:space="preserve"> o</w:t>
      </w:r>
      <w:r w:rsidR="000A6833">
        <w:rPr>
          <w:sz w:val="26"/>
        </w:rPr>
        <w:t>f opinion where complexity of</w:t>
      </w:r>
      <w:r w:rsidR="006339EC" w:rsidRPr="006339EC">
        <w:rPr>
          <w:sz w:val="26"/>
        </w:rPr>
        <w:t xml:space="preserve"> ideas </w:t>
      </w:r>
      <w:r w:rsidR="000A6833">
        <w:rPr>
          <w:sz w:val="26"/>
        </w:rPr>
        <w:t xml:space="preserve">was taken as a challenge to move </w:t>
      </w:r>
      <w:r w:rsidR="00F52F1E">
        <w:rPr>
          <w:sz w:val="26"/>
        </w:rPr>
        <w:t xml:space="preserve">forward. The course will also provide the roles that ideas, social mores and creative expression and education have played in shaping the identities, as well as how </w:t>
      </w:r>
      <w:r w:rsidR="004F32B6">
        <w:rPr>
          <w:sz w:val="26"/>
        </w:rPr>
        <w:t>various cultures</w:t>
      </w:r>
      <w:r w:rsidR="00F52F1E">
        <w:rPr>
          <w:sz w:val="26"/>
        </w:rPr>
        <w:t xml:space="preserve">, values have been preserved or changed in different contexts.  </w:t>
      </w:r>
      <w:r w:rsidR="006339EC">
        <w:rPr>
          <w:sz w:val="26"/>
        </w:rPr>
        <w:t xml:space="preserve"> </w:t>
      </w:r>
      <w:r w:rsidR="006339EC" w:rsidRPr="006339EC">
        <w:rPr>
          <w:sz w:val="26"/>
        </w:rPr>
        <w:t>This comparatively young account of history provide</w:t>
      </w:r>
      <w:r w:rsidR="00001B4E">
        <w:rPr>
          <w:sz w:val="26"/>
        </w:rPr>
        <w:t>s an insight in the potential</w:t>
      </w:r>
      <w:r w:rsidR="006339EC" w:rsidRPr="006339EC">
        <w:rPr>
          <w:sz w:val="26"/>
        </w:rPr>
        <w:t xml:space="preserve"> of hu</w:t>
      </w:r>
      <w:r w:rsidR="00001B4E">
        <w:rPr>
          <w:sz w:val="26"/>
        </w:rPr>
        <w:t xml:space="preserve">man experience and </w:t>
      </w:r>
      <w:r w:rsidR="004F32B6">
        <w:rPr>
          <w:sz w:val="26"/>
        </w:rPr>
        <w:t>strength</w:t>
      </w:r>
      <w:r w:rsidR="006339EC" w:rsidRPr="006339EC">
        <w:rPr>
          <w:sz w:val="26"/>
        </w:rPr>
        <w:t xml:space="preserve"> to engage with it. The thrust of the cour</w:t>
      </w:r>
      <w:r w:rsidR="00F52F1E">
        <w:rPr>
          <w:sz w:val="26"/>
        </w:rPr>
        <w:t>se will be to facilitate</w:t>
      </w:r>
      <w:r w:rsidR="006339EC" w:rsidRPr="006339EC">
        <w:rPr>
          <w:sz w:val="26"/>
        </w:rPr>
        <w:t xml:space="preserve"> knowledge for critical understanding.</w:t>
      </w:r>
    </w:p>
    <w:p w:rsidR="00221071" w:rsidRDefault="00221071">
      <w:pPr>
        <w:rPr>
          <w:sz w:val="26"/>
        </w:rPr>
      </w:pPr>
    </w:p>
    <w:p w:rsidR="001B39CB" w:rsidRPr="00FE0C50" w:rsidRDefault="001B39CB">
      <w:pPr>
        <w:rPr>
          <w:sz w:val="26"/>
        </w:rPr>
      </w:pPr>
    </w:p>
    <w:p w:rsidR="002B1DCF" w:rsidRDefault="002B1DCF" w:rsidP="00B46A1B">
      <w:pPr>
        <w:spacing w:line="360" w:lineRule="auto"/>
        <w:rPr>
          <w:b/>
          <w:sz w:val="28"/>
        </w:rPr>
      </w:pPr>
    </w:p>
    <w:p w:rsidR="00221071" w:rsidRPr="00B46A1B" w:rsidRDefault="002B1DCF" w:rsidP="00B46A1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</w:t>
      </w:r>
      <w:r w:rsidR="00BC38D0">
        <w:rPr>
          <w:b/>
          <w:sz w:val="28"/>
        </w:rPr>
        <w:br w:type="page"/>
      </w:r>
      <w:r w:rsidR="001475CF" w:rsidRPr="00FE0C50">
        <w:rPr>
          <w:b/>
          <w:sz w:val="28"/>
        </w:rPr>
        <w:lastRenderedPageBreak/>
        <w:t>II.</w:t>
      </w:r>
      <w:r w:rsidR="00376220">
        <w:rPr>
          <w:b/>
          <w:sz w:val="28"/>
        </w:rPr>
        <w:t xml:space="preserve"> </w:t>
      </w:r>
      <w:r w:rsidR="00DC21C2">
        <w:rPr>
          <w:b/>
          <w:sz w:val="28"/>
        </w:rPr>
        <w:t xml:space="preserve">Learning </w:t>
      </w:r>
      <w:r w:rsidR="00B46A1B">
        <w:rPr>
          <w:b/>
          <w:sz w:val="28"/>
        </w:rPr>
        <w:t>Objectives:</w:t>
      </w:r>
    </w:p>
    <w:p w:rsidR="00747B3D" w:rsidRPr="00747B3D" w:rsidRDefault="00747B3D" w:rsidP="00747B3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747B3D">
        <w:rPr>
          <w:sz w:val="26"/>
        </w:rPr>
        <w:t>To enable the students to analyze the historical material.</w:t>
      </w:r>
    </w:p>
    <w:p w:rsidR="00747B3D" w:rsidRPr="00747B3D" w:rsidRDefault="00747B3D" w:rsidP="00747B3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747B3D">
        <w:rPr>
          <w:sz w:val="26"/>
        </w:rPr>
        <w:t>To develop the capacity of the students to arrive at conclusions on the basis of an</w:t>
      </w:r>
      <w:r w:rsidR="004F32B6">
        <w:rPr>
          <w:sz w:val="26"/>
        </w:rPr>
        <w:t xml:space="preserve"> intelligent understanding</w:t>
      </w:r>
      <w:proofErr w:type="gramStart"/>
      <w:r w:rsidR="004F32B6">
        <w:rPr>
          <w:sz w:val="26"/>
        </w:rPr>
        <w:t>.</w:t>
      </w:r>
      <w:r w:rsidRPr="00747B3D">
        <w:rPr>
          <w:sz w:val="26"/>
        </w:rPr>
        <w:t>.</w:t>
      </w:r>
      <w:proofErr w:type="gramEnd"/>
    </w:p>
    <w:p w:rsidR="00747B3D" w:rsidRPr="00747B3D" w:rsidRDefault="00747B3D" w:rsidP="00747B3D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 w:rsidRPr="00747B3D">
        <w:rPr>
          <w:sz w:val="26"/>
        </w:rPr>
        <w:t xml:space="preserve"> To provide the students with a learning experience for crit</w:t>
      </w:r>
      <w:r w:rsidR="004F32B6">
        <w:rPr>
          <w:sz w:val="26"/>
        </w:rPr>
        <w:t>ical appreciation of diverse</w:t>
      </w:r>
      <w:r w:rsidR="00B46A1B">
        <w:rPr>
          <w:sz w:val="26"/>
        </w:rPr>
        <w:t xml:space="preserve"> but</w:t>
      </w:r>
      <w:r w:rsidRPr="00747B3D">
        <w:rPr>
          <w:sz w:val="26"/>
        </w:rPr>
        <w:t xml:space="preserve"> interconnected themes.</w:t>
      </w:r>
    </w:p>
    <w:p w:rsidR="002B1DCF" w:rsidRDefault="002B1DCF" w:rsidP="00747B3D">
      <w:pPr>
        <w:spacing w:line="360" w:lineRule="auto"/>
        <w:rPr>
          <w:b/>
        </w:rPr>
      </w:pPr>
    </w:p>
    <w:p w:rsidR="002F52F2" w:rsidRPr="00FE0C50" w:rsidRDefault="001475CF" w:rsidP="00747B3D">
      <w:pPr>
        <w:spacing w:line="360" w:lineRule="auto"/>
        <w:rPr>
          <w:b/>
          <w:sz w:val="28"/>
        </w:rPr>
      </w:pPr>
      <w:r w:rsidRPr="00FE0C50">
        <w:rPr>
          <w:b/>
          <w:sz w:val="28"/>
        </w:rPr>
        <w:t xml:space="preserve">III. </w:t>
      </w:r>
      <w:r w:rsidR="002F52F2" w:rsidRPr="00FE0C50">
        <w:rPr>
          <w:b/>
          <w:sz w:val="28"/>
        </w:rPr>
        <w:t>Grade Distribution:</w:t>
      </w:r>
    </w:p>
    <w:p w:rsidR="00747B3D" w:rsidRPr="003316DB" w:rsidRDefault="00DC21C2" w:rsidP="00C34024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 Attendance and </w:t>
      </w:r>
      <w:r w:rsidR="00001B4E">
        <w:rPr>
          <w:b/>
        </w:rPr>
        <w:t>Participation</w:t>
      </w:r>
      <w:r w:rsidR="00001B4E">
        <w:rPr>
          <w:b/>
        </w:rPr>
        <w:tab/>
      </w:r>
      <w:r w:rsidR="00001B4E">
        <w:rPr>
          <w:b/>
        </w:rPr>
        <w:tab/>
        <w:t>10</w:t>
      </w:r>
      <w:r w:rsidR="002F52F2" w:rsidRPr="003316DB">
        <w:rPr>
          <w:b/>
        </w:rPr>
        <w:t>%</w:t>
      </w:r>
    </w:p>
    <w:p w:rsidR="00747B3D" w:rsidRPr="00747B3D" w:rsidRDefault="00747B3D" w:rsidP="00C34024">
      <w:pPr>
        <w:spacing w:line="360" w:lineRule="auto"/>
        <w:ind w:left="720"/>
        <w:jc w:val="both"/>
        <w:rPr>
          <w:sz w:val="22"/>
        </w:rPr>
      </w:pPr>
      <w:r w:rsidRPr="00747B3D">
        <w:rPr>
          <w:sz w:val="22"/>
        </w:rPr>
        <w:t xml:space="preserve">By participation both attendance and active class participation is meant.  </w:t>
      </w:r>
    </w:p>
    <w:p w:rsidR="002F52F2" w:rsidRPr="003316DB" w:rsidRDefault="00DC21C2" w:rsidP="00C34024">
      <w:pPr>
        <w:spacing w:line="360" w:lineRule="auto"/>
        <w:ind w:firstLine="720"/>
        <w:rPr>
          <w:b/>
        </w:rPr>
      </w:pPr>
      <w:r>
        <w:rPr>
          <w:b/>
        </w:rPr>
        <w:t xml:space="preserve"> Reflective Review</w:t>
      </w:r>
      <w:r>
        <w:rPr>
          <w:b/>
        </w:rPr>
        <w:tab/>
      </w:r>
      <w:r>
        <w:rPr>
          <w:b/>
        </w:rPr>
        <w:tab/>
        <w:t>30%</w:t>
      </w:r>
    </w:p>
    <w:p w:rsidR="003316DB" w:rsidRPr="003316DB" w:rsidRDefault="00DC21C2" w:rsidP="00C34024">
      <w:pPr>
        <w:spacing w:line="360" w:lineRule="auto"/>
        <w:ind w:left="720"/>
      </w:pPr>
      <w:r>
        <w:t>Reflective Review</w:t>
      </w:r>
      <w:r w:rsidR="003316DB" w:rsidRPr="003316DB">
        <w:t xml:space="preserve"> </w:t>
      </w:r>
      <w:proofErr w:type="gramStart"/>
      <w:r w:rsidR="003316DB" w:rsidRPr="003316DB">
        <w:t>provide</w:t>
      </w:r>
      <w:proofErr w:type="gramEnd"/>
      <w:r w:rsidR="003316DB" w:rsidRPr="003316DB">
        <w:t xml:space="preserve"> an opportunit</w:t>
      </w:r>
      <w:r>
        <w:t xml:space="preserve">y to express individual review </w:t>
      </w:r>
      <w:r w:rsidR="00195241">
        <w:t xml:space="preserve">of a theme in the course syllabi. </w:t>
      </w:r>
      <w:r>
        <w:t xml:space="preserve"> </w:t>
      </w:r>
    </w:p>
    <w:p w:rsidR="00DC21C2" w:rsidRDefault="00195241" w:rsidP="00DC21C2">
      <w:pPr>
        <w:spacing w:line="360" w:lineRule="auto"/>
        <w:ind w:firstLine="720"/>
      </w:pPr>
      <w:r>
        <w:t>Students will have to hand in three</w:t>
      </w:r>
      <w:r w:rsidR="00C34024">
        <w:t xml:space="preserve"> </w:t>
      </w:r>
      <w:r w:rsidR="003316DB" w:rsidRPr="003316DB">
        <w:t>(</w:t>
      </w:r>
      <w:r w:rsidR="00DC21C2">
        <w:t>3</w:t>
      </w:r>
      <w:r w:rsidR="003316DB" w:rsidRPr="003316DB">
        <w:t>)</w:t>
      </w:r>
      <w:r w:rsidR="00DC21C2">
        <w:t xml:space="preserve"> Reflective Review</w:t>
      </w:r>
      <w:r w:rsidR="003316DB" w:rsidRPr="003316DB">
        <w:t xml:space="preserve"> assignments during the</w:t>
      </w:r>
    </w:p>
    <w:p w:rsidR="003316DB" w:rsidRPr="003316DB" w:rsidRDefault="002B1DCF" w:rsidP="00DC21C2">
      <w:pPr>
        <w:spacing w:line="360" w:lineRule="auto"/>
        <w:ind w:firstLine="720"/>
      </w:pPr>
      <w:proofErr w:type="gramStart"/>
      <w:r>
        <w:t>s</w:t>
      </w:r>
      <w:r w:rsidR="00DC21C2">
        <w:t>emester</w:t>
      </w:r>
      <w:proofErr w:type="gramEnd"/>
      <w:r w:rsidR="00DC21C2">
        <w:t>.</w:t>
      </w:r>
      <w:r w:rsidR="003316DB" w:rsidRPr="003316DB">
        <w:t xml:space="preserve"> </w:t>
      </w:r>
      <w:r w:rsidR="00DC21C2">
        <w:t xml:space="preserve">       </w:t>
      </w:r>
    </w:p>
    <w:p w:rsidR="00195241" w:rsidRDefault="00195241" w:rsidP="00C34024">
      <w:pPr>
        <w:spacing w:line="360" w:lineRule="auto"/>
        <w:ind w:firstLine="720"/>
        <w:rPr>
          <w:b/>
        </w:rPr>
      </w:pPr>
    </w:p>
    <w:p w:rsidR="002F52F2" w:rsidRDefault="00DC21C2" w:rsidP="00C34024">
      <w:pPr>
        <w:spacing w:line="360" w:lineRule="auto"/>
        <w:ind w:firstLine="720"/>
        <w:rPr>
          <w:b/>
        </w:rPr>
      </w:pPr>
      <w:r>
        <w:rPr>
          <w:b/>
        </w:rPr>
        <w:t>Mid Term Exam</w:t>
      </w:r>
      <w:r>
        <w:rPr>
          <w:b/>
        </w:rPr>
        <w:tab/>
        <w:t>25</w:t>
      </w:r>
      <w:r w:rsidR="002F52F2" w:rsidRPr="003316DB">
        <w:rPr>
          <w:b/>
        </w:rPr>
        <w:t>%</w:t>
      </w:r>
    </w:p>
    <w:p w:rsidR="00195241" w:rsidRPr="003316DB" w:rsidRDefault="00195241" w:rsidP="00C34024">
      <w:pPr>
        <w:spacing w:line="360" w:lineRule="auto"/>
        <w:ind w:firstLine="720"/>
        <w:rPr>
          <w:b/>
        </w:rPr>
      </w:pPr>
    </w:p>
    <w:p w:rsidR="002F52F2" w:rsidRPr="00FE0C50" w:rsidRDefault="002F52F2" w:rsidP="00C34024">
      <w:pPr>
        <w:spacing w:line="360" w:lineRule="auto"/>
        <w:ind w:firstLine="720"/>
        <w:rPr>
          <w:sz w:val="26"/>
        </w:rPr>
      </w:pPr>
      <w:r w:rsidRPr="003316DB">
        <w:rPr>
          <w:b/>
        </w:rPr>
        <w:t>Final Exam</w:t>
      </w:r>
      <w:r w:rsidRPr="003316DB">
        <w:rPr>
          <w:b/>
        </w:rPr>
        <w:tab/>
      </w:r>
      <w:r w:rsidRPr="003316DB">
        <w:rPr>
          <w:b/>
        </w:rPr>
        <w:tab/>
        <w:t>35%</w:t>
      </w:r>
    </w:p>
    <w:p w:rsidR="00736E5A" w:rsidRPr="00770C05" w:rsidRDefault="00736E5A" w:rsidP="00736E5A">
      <w:pPr>
        <w:spacing w:line="360" w:lineRule="auto"/>
        <w:ind w:left="360"/>
        <w:rPr>
          <w:b/>
          <w:sz w:val="16"/>
        </w:rPr>
      </w:pPr>
    </w:p>
    <w:p w:rsidR="00736E5A" w:rsidRPr="00736E5A" w:rsidRDefault="00736E5A" w:rsidP="00736E5A">
      <w:pPr>
        <w:spacing w:after="120"/>
        <w:rPr>
          <w:b/>
          <w:sz w:val="28"/>
        </w:rPr>
      </w:pPr>
      <w:r w:rsidRPr="00736E5A">
        <w:rPr>
          <w:b/>
          <w:sz w:val="28"/>
        </w:rPr>
        <w:t>IV. Course Policy:</w:t>
      </w:r>
    </w:p>
    <w:p w:rsidR="00001B4E" w:rsidRPr="00360A04" w:rsidRDefault="00736E5A" w:rsidP="00001B4E">
      <w:pPr>
        <w:spacing w:line="360" w:lineRule="auto"/>
        <w:ind w:left="1382"/>
        <w:jc w:val="both"/>
      </w:pPr>
      <w:r>
        <w:t>The students are advised to take into serious notice of the attached course policy as it w</w:t>
      </w:r>
      <w:r w:rsidR="00001B4E">
        <w:t>ill be the governing principles most importantly regarding plagiarism, class conduct and general behavior as detailed in University core values.</w:t>
      </w:r>
      <w:r w:rsidR="00001B4E" w:rsidRPr="00360A04">
        <w:t xml:space="preserve"> [</w:t>
      </w:r>
      <w:r w:rsidR="00001B4E">
        <w:t>P</w:t>
      </w:r>
      <w:r w:rsidR="00001B4E" w:rsidRPr="00360A04">
        <w:t xml:space="preserve">lease read carefully attached </w:t>
      </w:r>
      <w:r w:rsidR="00001B4E">
        <w:t>C</w:t>
      </w:r>
      <w:r w:rsidR="00001B4E" w:rsidRPr="00360A04">
        <w:t xml:space="preserve">ourse </w:t>
      </w:r>
      <w:r w:rsidR="00001B4E">
        <w:t>P</w:t>
      </w:r>
      <w:r w:rsidR="00001B4E" w:rsidRPr="00360A04">
        <w:t>olicy.]</w:t>
      </w:r>
    </w:p>
    <w:p w:rsidR="00736E5A" w:rsidRPr="00770C05" w:rsidRDefault="00736E5A" w:rsidP="00736E5A">
      <w:pPr>
        <w:spacing w:line="360" w:lineRule="auto"/>
        <w:rPr>
          <w:sz w:val="16"/>
        </w:rPr>
      </w:pPr>
    </w:p>
    <w:p w:rsidR="00B46A1B" w:rsidRPr="00B46A1B" w:rsidRDefault="00027846" w:rsidP="00B46A1B">
      <w:pPr>
        <w:spacing w:after="120"/>
        <w:rPr>
          <w:b/>
          <w:sz w:val="28"/>
        </w:rPr>
      </w:pPr>
      <w:r w:rsidRPr="00FE0C50">
        <w:rPr>
          <w:b/>
          <w:sz w:val="28"/>
        </w:rPr>
        <w:t xml:space="preserve">V. </w:t>
      </w:r>
      <w:r w:rsidR="00B46A1B">
        <w:rPr>
          <w:b/>
          <w:sz w:val="28"/>
        </w:rPr>
        <w:t>Pre-requisite</w:t>
      </w:r>
      <w:r w:rsidR="00376220">
        <w:rPr>
          <w:b/>
          <w:sz w:val="28"/>
        </w:rPr>
        <w:t>:</w:t>
      </w:r>
    </w:p>
    <w:p w:rsidR="00360A04" w:rsidRPr="00360A04" w:rsidRDefault="00360A04" w:rsidP="00360A04">
      <w:pPr>
        <w:numPr>
          <w:ilvl w:val="0"/>
          <w:numId w:val="5"/>
        </w:numPr>
        <w:spacing w:line="360" w:lineRule="auto"/>
        <w:ind w:left="1382"/>
        <w:jc w:val="both"/>
      </w:pPr>
      <w:r w:rsidRPr="00360A04">
        <w:t>Abilit</w:t>
      </w:r>
      <w:r w:rsidR="00001B4E">
        <w:t>y to read, write and comprehend University</w:t>
      </w:r>
      <w:r w:rsidRPr="00360A04">
        <w:t xml:space="preserve"> level material</w:t>
      </w:r>
      <w:r w:rsidR="00001B4E">
        <w:t>s</w:t>
      </w:r>
      <w:r w:rsidRPr="00360A04">
        <w:t xml:space="preserve"> in English. </w:t>
      </w:r>
    </w:p>
    <w:p w:rsidR="00360A04" w:rsidRPr="00360A04" w:rsidRDefault="00DC21C2" w:rsidP="00360A04">
      <w:pPr>
        <w:numPr>
          <w:ilvl w:val="0"/>
          <w:numId w:val="5"/>
        </w:numPr>
        <w:spacing w:line="360" w:lineRule="auto"/>
        <w:ind w:left="1382"/>
        <w:jc w:val="both"/>
      </w:pPr>
      <w:r>
        <w:t xml:space="preserve">Some basic understanding </w:t>
      </w:r>
      <w:r w:rsidR="002B1DCF">
        <w:t xml:space="preserve">of </w:t>
      </w:r>
      <w:r w:rsidR="002B1DCF" w:rsidRPr="00360A04">
        <w:t>history</w:t>
      </w:r>
      <w:r w:rsidR="00360A04" w:rsidRPr="00360A04">
        <w:t>.</w:t>
      </w:r>
    </w:p>
    <w:p w:rsidR="0082355B" w:rsidRPr="00380FC5" w:rsidRDefault="0082355B" w:rsidP="00F41543">
      <w:pPr>
        <w:spacing w:after="120" w:line="360" w:lineRule="auto"/>
        <w:rPr>
          <w:b/>
          <w:sz w:val="28"/>
        </w:rPr>
      </w:pPr>
    </w:p>
    <w:p w:rsidR="00AB5533" w:rsidRPr="00635EEC" w:rsidRDefault="00AB5533" w:rsidP="00E321DB">
      <w:pPr>
        <w:spacing w:line="360" w:lineRule="auto"/>
        <w:jc w:val="both"/>
      </w:pPr>
    </w:p>
    <w:sectPr w:rsidR="00AB5533" w:rsidRPr="00635EEC" w:rsidSect="0071525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A0" w:rsidRDefault="009A5CA0">
      <w:r>
        <w:separator/>
      </w:r>
    </w:p>
  </w:endnote>
  <w:endnote w:type="continuationSeparator" w:id="0">
    <w:p w:rsidR="009A5CA0" w:rsidRDefault="009A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6" w:rsidRDefault="008A15C6" w:rsidP="006F6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986" w:rsidRDefault="00A52986" w:rsidP="006F62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6" w:rsidRPr="000D21D2" w:rsidRDefault="00A52986" w:rsidP="000D21D2">
    <w:pPr>
      <w:pStyle w:val="Footer"/>
      <w:jc w:val="right"/>
      <w:rPr>
        <w:sz w:val="1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A0" w:rsidRDefault="009A5CA0">
      <w:r>
        <w:separator/>
      </w:r>
    </w:p>
  </w:footnote>
  <w:footnote w:type="continuationSeparator" w:id="0">
    <w:p w:rsidR="009A5CA0" w:rsidRDefault="009A5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C5C"/>
    <w:multiLevelType w:val="hybridMultilevel"/>
    <w:tmpl w:val="5268B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AB5951"/>
    <w:multiLevelType w:val="hybridMultilevel"/>
    <w:tmpl w:val="323CA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E0224"/>
    <w:multiLevelType w:val="hybridMultilevel"/>
    <w:tmpl w:val="5608E106"/>
    <w:lvl w:ilvl="0" w:tplc="E8A0CBC2">
      <w:start w:val="1"/>
      <w:numFmt w:val="decimal"/>
      <w:lvlText w:val="%1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>
    <w:nsid w:val="59014C58"/>
    <w:multiLevelType w:val="hybridMultilevel"/>
    <w:tmpl w:val="FC8A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47E09"/>
    <w:multiLevelType w:val="hybridMultilevel"/>
    <w:tmpl w:val="D95C191A"/>
    <w:lvl w:ilvl="0" w:tplc="BC6E4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28C"/>
    <w:rsid w:val="00001B4E"/>
    <w:rsid w:val="0000433D"/>
    <w:rsid w:val="0001023B"/>
    <w:rsid w:val="00015C2E"/>
    <w:rsid w:val="00027846"/>
    <w:rsid w:val="000336AB"/>
    <w:rsid w:val="00036594"/>
    <w:rsid w:val="00037203"/>
    <w:rsid w:val="00041C4F"/>
    <w:rsid w:val="0005769C"/>
    <w:rsid w:val="000630B9"/>
    <w:rsid w:val="000A0370"/>
    <w:rsid w:val="000A4B86"/>
    <w:rsid w:val="000A6833"/>
    <w:rsid w:val="000C7F56"/>
    <w:rsid w:val="000D21D2"/>
    <w:rsid w:val="00120CDB"/>
    <w:rsid w:val="00142EB6"/>
    <w:rsid w:val="001475CF"/>
    <w:rsid w:val="0015386F"/>
    <w:rsid w:val="001903AB"/>
    <w:rsid w:val="00195241"/>
    <w:rsid w:val="00195952"/>
    <w:rsid w:val="00196279"/>
    <w:rsid w:val="001B0E01"/>
    <w:rsid w:val="001B1C05"/>
    <w:rsid w:val="001B39CB"/>
    <w:rsid w:val="001F4ABA"/>
    <w:rsid w:val="00205AF1"/>
    <w:rsid w:val="00213254"/>
    <w:rsid w:val="00221071"/>
    <w:rsid w:val="00244642"/>
    <w:rsid w:val="002529E9"/>
    <w:rsid w:val="002638A6"/>
    <w:rsid w:val="00266C61"/>
    <w:rsid w:val="00273E46"/>
    <w:rsid w:val="002933F2"/>
    <w:rsid w:val="002A1931"/>
    <w:rsid w:val="002A6D6C"/>
    <w:rsid w:val="002B1DCF"/>
    <w:rsid w:val="002B7C2A"/>
    <w:rsid w:val="002E75B3"/>
    <w:rsid w:val="002E7A4E"/>
    <w:rsid w:val="002F43D1"/>
    <w:rsid w:val="002F52F2"/>
    <w:rsid w:val="00303F86"/>
    <w:rsid w:val="003129F9"/>
    <w:rsid w:val="00321F1A"/>
    <w:rsid w:val="003316DB"/>
    <w:rsid w:val="00332D24"/>
    <w:rsid w:val="00360A04"/>
    <w:rsid w:val="00361F00"/>
    <w:rsid w:val="003719B7"/>
    <w:rsid w:val="00376220"/>
    <w:rsid w:val="00380FC5"/>
    <w:rsid w:val="003A3920"/>
    <w:rsid w:val="003A3AEA"/>
    <w:rsid w:val="003C017F"/>
    <w:rsid w:val="003D1C8A"/>
    <w:rsid w:val="003F4CCA"/>
    <w:rsid w:val="003F62D3"/>
    <w:rsid w:val="004210AA"/>
    <w:rsid w:val="00421EB1"/>
    <w:rsid w:val="00444B0C"/>
    <w:rsid w:val="00456369"/>
    <w:rsid w:val="00472F23"/>
    <w:rsid w:val="00476763"/>
    <w:rsid w:val="004957D6"/>
    <w:rsid w:val="004A69E3"/>
    <w:rsid w:val="004A7063"/>
    <w:rsid w:val="004B06D9"/>
    <w:rsid w:val="004B656B"/>
    <w:rsid w:val="004C0468"/>
    <w:rsid w:val="004D12E0"/>
    <w:rsid w:val="004D2C28"/>
    <w:rsid w:val="004D5776"/>
    <w:rsid w:val="004E0A87"/>
    <w:rsid w:val="004F32B6"/>
    <w:rsid w:val="004F5743"/>
    <w:rsid w:val="00500200"/>
    <w:rsid w:val="00520BF9"/>
    <w:rsid w:val="005321DA"/>
    <w:rsid w:val="005615FD"/>
    <w:rsid w:val="00572FED"/>
    <w:rsid w:val="0057487B"/>
    <w:rsid w:val="005A5941"/>
    <w:rsid w:val="005B6209"/>
    <w:rsid w:val="005C6197"/>
    <w:rsid w:val="005E68F5"/>
    <w:rsid w:val="00605218"/>
    <w:rsid w:val="00606181"/>
    <w:rsid w:val="006339EC"/>
    <w:rsid w:val="00635EEC"/>
    <w:rsid w:val="0063719B"/>
    <w:rsid w:val="006451F6"/>
    <w:rsid w:val="006533C5"/>
    <w:rsid w:val="00672F02"/>
    <w:rsid w:val="006C2A6A"/>
    <w:rsid w:val="006D550C"/>
    <w:rsid w:val="006D5E69"/>
    <w:rsid w:val="006F2CDD"/>
    <w:rsid w:val="006F625B"/>
    <w:rsid w:val="00704770"/>
    <w:rsid w:val="00715253"/>
    <w:rsid w:val="00736E5A"/>
    <w:rsid w:val="007403A6"/>
    <w:rsid w:val="00747B3D"/>
    <w:rsid w:val="00750765"/>
    <w:rsid w:val="00760BFB"/>
    <w:rsid w:val="00764EDE"/>
    <w:rsid w:val="00770C05"/>
    <w:rsid w:val="007852E1"/>
    <w:rsid w:val="00787FCA"/>
    <w:rsid w:val="00791443"/>
    <w:rsid w:val="007E2EEF"/>
    <w:rsid w:val="007E5F8C"/>
    <w:rsid w:val="0080509D"/>
    <w:rsid w:val="0081730D"/>
    <w:rsid w:val="0082355B"/>
    <w:rsid w:val="00837518"/>
    <w:rsid w:val="0084627B"/>
    <w:rsid w:val="00855C16"/>
    <w:rsid w:val="00862E5E"/>
    <w:rsid w:val="00866BD6"/>
    <w:rsid w:val="008A15C6"/>
    <w:rsid w:val="008A718C"/>
    <w:rsid w:val="008B0F5B"/>
    <w:rsid w:val="008B607C"/>
    <w:rsid w:val="008C36B4"/>
    <w:rsid w:val="008D3BD2"/>
    <w:rsid w:val="008D7415"/>
    <w:rsid w:val="008E5A27"/>
    <w:rsid w:val="008E7CE8"/>
    <w:rsid w:val="008F4A0A"/>
    <w:rsid w:val="00907D92"/>
    <w:rsid w:val="00911080"/>
    <w:rsid w:val="009227A9"/>
    <w:rsid w:val="00925BB7"/>
    <w:rsid w:val="00935494"/>
    <w:rsid w:val="009870B9"/>
    <w:rsid w:val="009A5CA0"/>
    <w:rsid w:val="009C0812"/>
    <w:rsid w:val="009C1699"/>
    <w:rsid w:val="009C6258"/>
    <w:rsid w:val="009D58B2"/>
    <w:rsid w:val="009E05D2"/>
    <w:rsid w:val="009E560A"/>
    <w:rsid w:val="00A25B09"/>
    <w:rsid w:val="00A260D6"/>
    <w:rsid w:val="00A33992"/>
    <w:rsid w:val="00A4071E"/>
    <w:rsid w:val="00A40F5E"/>
    <w:rsid w:val="00A4133D"/>
    <w:rsid w:val="00A52986"/>
    <w:rsid w:val="00A562A2"/>
    <w:rsid w:val="00A646C9"/>
    <w:rsid w:val="00A85898"/>
    <w:rsid w:val="00AA692C"/>
    <w:rsid w:val="00AB4501"/>
    <w:rsid w:val="00AB5533"/>
    <w:rsid w:val="00AD52D2"/>
    <w:rsid w:val="00B131D3"/>
    <w:rsid w:val="00B1499D"/>
    <w:rsid w:val="00B236C1"/>
    <w:rsid w:val="00B4012C"/>
    <w:rsid w:val="00B46A1B"/>
    <w:rsid w:val="00B60CDD"/>
    <w:rsid w:val="00B7090F"/>
    <w:rsid w:val="00B709AA"/>
    <w:rsid w:val="00B766F0"/>
    <w:rsid w:val="00B8137D"/>
    <w:rsid w:val="00B851A9"/>
    <w:rsid w:val="00B871D5"/>
    <w:rsid w:val="00BC38D0"/>
    <w:rsid w:val="00BD70DB"/>
    <w:rsid w:val="00BF2E96"/>
    <w:rsid w:val="00C26902"/>
    <w:rsid w:val="00C34024"/>
    <w:rsid w:val="00C42A17"/>
    <w:rsid w:val="00C60220"/>
    <w:rsid w:val="00C64671"/>
    <w:rsid w:val="00C64E39"/>
    <w:rsid w:val="00C65C4C"/>
    <w:rsid w:val="00C70132"/>
    <w:rsid w:val="00C72BF4"/>
    <w:rsid w:val="00C9261A"/>
    <w:rsid w:val="00C96B25"/>
    <w:rsid w:val="00CA0C2F"/>
    <w:rsid w:val="00CA252A"/>
    <w:rsid w:val="00CD0CFA"/>
    <w:rsid w:val="00CE04A7"/>
    <w:rsid w:val="00CE5406"/>
    <w:rsid w:val="00D10F32"/>
    <w:rsid w:val="00D230F6"/>
    <w:rsid w:val="00D37EE8"/>
    <w:rsid w:val="00D47686"/>
    <w:rsid w:val="00D87951"/>
    <w:rsid w:val="00DC21C2"/>
    <w:rsid w:val="00DF2F85"/>
    <w:rsid w:val="00E10480"/>
    <w:rsid w:val="00E321DB"/>
    <w:rsid w:val="00E65D30"/>
    <w:rsid w:val="00E6605B"/>
    <w:rsid w:val="00E938A4"/>
    <w:rsid w:val="00EB343C"/>
    <w:rsid w:val="00EC1272"/>
    <w:rsid w:val="00EE089A"/>
    <w:rsid w:val="00EE37B5"/>
    <w:rsid w:val="00F15FB3"/>
    <w:rsid w:val="00F41543"/>
    <w:rsid w:val="00F4665E"/>
    <w:rsid w:val="00F4728C"/>
    <w:rsid w:val="00F518DD"/>
    <w:rsid w:val="00F52F1E"/>
    <w:rsid w:val="00F62E1F"/>
    <w:rsid w:val="00F70812"/>
    <w:rsid w:val="00F94B44"/>
    <w:rsid w:val="00FA34CB"/>
    <w:rsid w:val="00FE0C50"/>
    <w:rsid w:val="00FF2972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2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6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625B"/>
  </w:style>
  <w:style w:type="paragraph" w:styleId="Header">
    <w:name w:val="header"/>
    <w:basedOn w:val="Normal"/>
    <w:rsid w:val="000D21D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Sapphire Textile Mills Ltd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Irfan Khan</dc:creator>
  <cp:lastModifiedBy>tanve_000</cp:lastModifiedBy>
  <cp:revision>3</cp:revision>
  <cp:lastPrinted>2017-01-21T15:55:00Z</cp:lastPrinted>
  <dcterms:created xsi:type="dcterms:W3CDTF">2022-02-09T08:51:00Z</dcterms:created>
  <dcterms:modified xsi:type="dcterms:W3CDTF">2022-02-10T16:22:00Z</dcterms:modified>
</cp:coreProperties>
</file>