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5F" w:rsidRPr="001C4E5F" w:rsidRDefault="001C4E5F" w:rsidP="001C4E5F">
      <w:pPr>
        <w:rPr>
          <w:b/>
        </w:rPr>
      </w:pPr>
      <w:r w:rsidRPr="001C4E5F">
        <w:rPr>
          <w:b/>
        </w:rPr>
        <w:t>LING 379: Language Planning and Policy (3 credits)</w:t>
      </w:r>
    </w:p>
    <w:p w:rsidR="001C4E5F" w:rsidRPr="001C4E5F" w:rsidRDefault="001C4E5F" w:rsidP="001C4E5F">
      <w:pPr>
        <w:rPr>
          <w:b/>
        </w:rPr>
      </w:pPr>
      <w:r w:rsidRPr="001C4E5F">
        <w:rPr>
          <w:b/>
        </w:rPr>
        <w:t>Prerequisites: LING 217</w:t>
      </w:r>
    </w:p>
    <w:p w:rsidR="001C4E5F" w:rsidRDefault="001C4E5F" w:rsidP="001C4E5F">
      <w:r>
        <w:t>This course explores the main theories and issues of language planning and policy, a field that</w:t>
      </w:r>
    </w:p>
    <w:p w:rsidR="001C4E5F" w:rsidRDefault="001C4E5F" w:rsidP="001C4E5F">
      <w:r>
        <w:t>continues to grow in importance due to migration, greater recognition of minorities, and</w:t>
      </w:r>
    </w:p>
    <w:p w:rsidR="001C4E5F" w:rsidRDefault="001C4E5F" w:rsidP="001C4E5F">
      <w:r>
        <w:t>technological advances. It examines the ideologies behind language planning and policy as well</w:t>
      </w:r>
    </w:p>
    <w:p w:rsidR="001C4E5F" w:rsidRDefault="001C4E5F" w:rsidP="001C4E5F">
      <w:r>
        <w:t>as their social, political, educational, and historical consequences. This course also delves into</w:t>
      </w:r>
    </w:p>
    <w:p w:rsidR="001C4E5F" w:rsidRDefault="001C4E5F" w:rsidP="001C4E5F">
      <w:r>
        <w:t>how the spread of English has affected the language policy of various countries around the</w:t>
      </w:r>
    </w:p>
    <w:p w:rsidR="001C4E5F" w:rsidRDefault="001C4E5F" w:rsidP="001C4E5F">
      <w:r>
        <w:t>world. In addition, students will receive insight into language maintenance and revitalization.</w:t>
      </w:r>
    </w:p>
    <w:p w:rsidR="001C4E5F" w:rsidRDefault="001C4E5F" w:rsidP="001C4E5F">
      <w:r>
        <w:t>While examples from around the world are discussed in this course, special focus is given to the</w:t>
      </w:r>
    </w:p>
    <w:p w:rsidR="001C4E5F" w:rsidRDefault="001C4E5F" w:rsidP="001C4E5F">
      <w:r>
        <w:t>policies and planning related to the languages of Pakistan.</w:t>
      </w:r>
    </w:p>
    <w:p w:rsidR="001C4E5F" w:rsidRPr="001C4E5F" w:rsidRDefault="001C4E5F" w:rsidP="001C4E5F">
      <w:pPr>
        <w:rPr>
          <w:b/>
        </w:rPr>
      </w:pPr>
      <w:r w:rsidRPr="001C4E5F">
        <w:rPr>
          <w:b/>
        </w:rPr>
        <w:t>Objectives:</w:t>
      </w:r>
    </w:p>
    <w:p w:rsidR="001C4E5F" w:rsidRDefault="001C4E5F" w:rsidP="001C4E5F">
      <w:r>
        <w:t>This course will cover</w:t>
      </w:r>
    </w:p>
    <w:p w:rsidR="001C4E5F" w:rsidRDefault="001C4E5F" w:rsidP="001C4E5F">
      <w:pPr>
        <w:pStyle w:val="ListParagraph"/>
        <w:numPr>
          <w:ilvl w:val="0"/>
          <w:numId w:val="1"/>
        </w:numPr>
      </w:pPr>
      <w:r>
        <w:t>Theories and methods of language policy and planning</w:t>
      </w:r>
    </w:p>
    <w:p w:rsidR="001C4E5F" w:rsidRDefault="001C4E5F" w:rsidP="001C4E5F">
      <w:pPr>
        <w:pStyle w:val="ListParagraph"/>
        <w:numPr>
          <w:ilvl w:val="0"/>
          <w:numId w:val="1"/>
        </w:numPr>
      </w:pPr>
      <w:r>
        <w:t>The effect of language attitudes and ideologies on language policy</w:t>
      </w:r>
    </w:p>
    <w:p w:rsidR="001C4E5F" w:rsidRDefault="001C4E5F" w:rsidP="001C4E5F">
      <w:pPr>
        <w:pStyle w:val="ListParagraph"/>
        <w:numPr>
          <w:ilvl w:val="0"/>
          <w:numId w:val="1"/>
        </w:numPr>
      </w:pPr>
      <w:r>
        <w:t>Historical outcomes of language planning</w:t>
      </w:r>
    </w:p>
    <w:p w:rsidR="001C4E5F" w:rsidRDefault="001C4E5F" w:rsidP="001C4E5F">
      <w:pPr>
        <w:pStyle w:val="ListParagraph"/>
        <w:numPr>
          <w:ilvl w:val="0"/>
          <w:numId w:val="1"/>
        </w:numPr>
      </w:pPr>
      <w:r>
        <w:t>Language management for preservation</w:t>
      </w:r>
    </w:p>
    <w:p w:rsidR="001C4E5F" w:rsidRPr="001C4E5F" w:rsidRDefault="001C4E5F" w:rsidP="001C4E5F">
      <w:pPr>
        <w:rPr>
          <w:b/>
        </w:rPr>
      </w:pPr>
      <w:r w:rsidRPr="001C4E5F">
        <w:rPr>
          <w:b/>
        </w:rPr>
        <w:t>Outcomes:</w:t>
      </w:r>
    </w:p>
    <w:p w:rsidR="001C4E5F" w:rsidRDefault="001C4E5F" w:rsidP="001C4E5F">
      <w:r>
        <w:t>Upon completion of this course, the student will be able to</w:t>
      </w:r>
    </w:p>
    <w:p w:rsidR="001C4E5F" w:rsidRDefault="001C4E5F" w:rsidP="001C4E5F">
      <w:pPr>
        <w:pStyle w:val="ListParagraph"/>
        <w:numPr>
          <w:ilvl w:val="0"/>
          <w:numId w:val="2"/>
        </w:numPr>
      </w:pPr>
      <w:r>
        <w:t>Know the most important terms and concepts from this field</w:t>
      </w:r>
    </w:p>
    <w:p w:rsidR="001C4E5F" w:rsidRDefault="001C4E5F" w:rsidP="001C4E5F">
      <w:pPr>
        <w:pStyle w:val="ListParagraph"/>
        <w:numPr>
          <w:ilvl w:val="0"/>
          <w:numId w:val="2"/>
        </w:numPr>
      </w:pPr>
      <w:r>
        <w:t>Analyze language situations in various contexts</w:t>
      </w:r>
    </w:p>
    <w:p w:rsidR="001C4E5F" w:rsidRDefault="001C4E5F" w:rsidP="001C4E5F">
      <w:pPr>
        <w:pStyle w:val="ListParagraph"/>
        <w:numPr>
          <w:ilvl w:val="0"/>
          <w:numId w:val="2"/>
        </w:numPr>
      </w:pPr>
      <w:r>
        <w:t>Present on theories and methods of language policy planning and research</w:t>
      </w:r>
    </w:p>
    <w:p w:rsidR="001C4E5F" w:rsidRDefault="001C4E5F" w:rsidP="00714592">
      <w:pPr>
        <w:pStyle w:val="ListParagraph"/>
        <w:numPr>
          <w:ilvl w:val="0"/>
          <w:numId w:val="2"/>
        </w:numPr>
      </w:pPr>
      <w:r>
        <w:t>Critique current language policies by how they have been influenced by language</w:t>
      </w:r>
      <w:r w:rsidR="00714592">
        <w:t xml:space="preserve"> </w:t>
      </w:r>
      <w:r>
        <w:t>attitudes and ideologies</w:t>
      </w:r>
    </w:p>
    <w:p w:rsidR="00473B5D" w:rsidRDefault="00473B5D" w:rsidP="00473B5D"/>
    <w:p w:rsidR="00473B5D" w:rsidRDefault="00473B5D" w:rsidP="00473B5D"/>
    <w:p w:rsidR="00473B5D" w:rsidRDefault="00473B5D" w:rsidP="00473B5D"/>
    <w:p w:rsidR="00473B5D" w:rsidRDefault="00473B5D" w:rsidP="00473B5D"/>
    <w:p w:rsidR="00473B5D" w:rsidRDefault="00473B5D" w:rsidP="00473B5D"/>
    <w:p w:rsidR="00473B5D" w:rsidRDefault="00473B5D" w:rsidP="00473B5D"/>
    <w:p w:rsidR="00473B5D" w:rsidRDefault="00473B5D" w:rsidP="00473B5D"/>
    <w:p w:rsidR="00473B5D" w:rsidRDefault="001C4E5F" w:rsidP="001C4E5F">
      <w: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3B5D" w:rsidTr="00473B5D">
        <w:tc>
          <w:tcPr>
            <w:tcW w:w="4675" w:type="dxa"/>
          </w:tcPr>
          <w:p w:rsidR="00473B5D" w:rsidRPr="00473B5D" w:rsidRDefault="00473B5D" w:rsidP="001C4E5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Course Evaluation </w:t>
            </w:r>
          </w:p>
        </w:tc>
        <w:tc>
          <w:tcPr>
            <w:tcW w:w="4675" w:type="dxa"/>
          </w:tcPr>
          <w:p w:rsidR="00473B5D" w:rsidRDefault="00473B5D" w:rsidP="001C4E5F"/>
        </w:tc>
      </w:tr>
      <w:tr w:rsidR="00473B5D" w:rsidTr="00473B5D">
        <w:tc>
          <w:tcPr>
            <w:tcW w:w="4675" w:type="dxa"/>
          </w:tcPr>
          <w:p w:rsidR="00473B5D" w:rsidRDefault="00473B5D" w:rsidP="001C4E5F">
            <w:pPr>
              <w:rPr>
                <w:b/>
              </w:rPr>
            </w:pPr>
            <w:r>
              <w:rPr>
                <w:b/>
              </w:rPr>
              <w:t xml:space="preserve">Selection of Case study </w:t>
            </w:r>
          </w:p>
          <w:p w:rsidR="00473B5D" w:rsidRDefault="00473B5D" w:rsidP="001C4E5F">
            <w:pPr>
              <w:rPr>
                <w:b/>
              </w:rPr>
            </w:pPr>
            <w:r>
              <w:rPr>
                <w:b/>
              </w:rPr>
              <w:t>(Submit rationale of the intended case study according to shared criteria)</w:t>
            </w:r>
          </w:p>
          <w:p w:rsidR="00473B5D" w:rsidRDefault="00473B5D" w:rsidP="001C4E5F">
            <w:pPr>
              <w:rPr>
                <w:b/>
              </w:rPr>
            </w:pPr>
          </w:p>
          <w:p w:rsidR="001A1CAB" w:rsidRDefault="001A1CAB" w:rsidP="001C4E5F">
            <w:pPr>
              <w:rPr>
                <w:b/>
              </w:rPr>
            </w:pPr>
            <w:r>
              <w:rPr>
                <w:b/>
              </w:rPr>
              <w:t>Essay critique</w:t>
            </w:r>
          </w:p>
          <w:p w:rsidR="00473B5D" w:rsidRPr="00473B5D" w:rsidRDefault="00473B5D" w:rsidP="001C4E5F">
            <w:pPr>
              <w:rPr>
                <w:b/>
              </w:rPr>
            </w:pPr>
            <w:r w:rsidRPr="00473B5D">
              <w:rPr>
                <w:b/>
              </w:rPr>
              <w:t>Case study of selected language policy</w:t>
            </w:r>
          </w:p>
          <w:p w:rsidR="00473B5D" w:rsidRDefault="00473B5D" w:rsidP="001C4E5F">
            <w:r>
              <w:t>(Group submission: Essay critique of se</w:t>
            </w:r>
            <w:r w:rsidR="001A1CAB">
              <w:t>lected case study</w:t>
            </w:r>
            <w:r>
              <w:t>, 800</w:t>
            </w:r>
            <w:r w:rsidR="001A1CAB">
              <w:t>-1000</w:t>
            </w:r>
            <w:r>
              <w:t xml:space="preserve"> words)</w:t>
            </w:r>
          </w:p>
          <w:p w:rsidR="00473B5D" w:rsidRDefault="00473B5D" w:rsidP="001C4E5F"/>
          <w:p w:rsidR="00473B5D" w:rsidRPr="00473B5D" w:rsidRDefault="00473B5D" w:rsidP="001C4E5F">
            <w:pPr>
              <w:rPr>
                <w:b/>
              </w:rPr>
            </w:pPr>
            <w:r w:rsidRPr="00473B5D">
              <w:rPr>
                <w:b/>
              </w:rPr>
              <w:t>Group presentation of Case study analysis of selected language policy</w:t>
            </w:r>
          </w:p>
          <w:p w:rsidR="00473B5D" w:rsidRDefault="00473B5D" w:rsidP="001C4E5F"/>
          <w:p w:rsidR="00473B5D" w:rsidRPr="00473B5D" w:rsidRDefault="00473B5D" w:rsidP="001C4E5F">
            <w:pPr>
              <w:rPr>
                <w:b/>
              </w:rPr>
            </w:pPr>
            <w:r w:rsidRPr="00473B5D">
              <w:rPr>
                <w:b/>
              </w:rPr>
              <w:t xml:space="preserve">Peer Critique </w:t>
            </w:r>
          </w:p>
          <w:p w:rsidR="00473B5D" w:rsidRDefault="00473B5D" w:rsidP="001C4E5F">
            <w:r>
              <w:t xml:space="preserve"> </w:t>
            </w:r>
          </w:p>
        </w:tc>
        <w:tc>
          <w:tcPr>
            <w:tcW w:w="4675" w:type="dxa"/>
          </w:tcPr>
          <w:p w:rsidR="00473B5D" w:rsidRDefault="00473B5D" w:rsidP="001C4E5F">
            <w:pPr>
              <w:rPr>
                <w:b/>
              </w:rPr>
            </w:pPr>
            <w:r>
              <w:rPr>
                <w:b/>
              </w:rPr>
              <w:t>10%</w:t>
            </w:r>
          </w:p>
          <w:p w:rsidR="00473B5D" w:rsidRDefault="00473B5D" w:rsidP="001C4E5F">
            <w:pPr>
              <w:rPr>
                <w:b/>
              </w:rPr>
            </w:pPr>
          </w:p>
          <w:p w:rsidR="00473B5D" w:rsidRDefault="00473B5D" w:rsidP="001C4E5F">
            <w:pPr>
              <w:rPr>
                <w:b/>
              </w:rPr>
            </w:pPr>
          </w:p>
          <w:p w:rsidR="00473B5D" w:rsidRDefault="00473B5D" w:rsidP="001C4E5F">
            <w:pPr>
              <w:rPr>
                <w:b/>
              </w:rPr>
            </w:pPr>
          </w:p>
          <w:p w:rsidR="00473B5D" w:rsidRPr="00473B5D" w:rsidRDefault="00473B5D" w:rsidP="001C4E5F">
            <w:pPr>
              <w:rPr>
                <w:b/>
              </w:rPr>
            </w:pPr>
            <w:r w:rsidRPr="00473B5D">
              <w:rPr>
                <w:b/>
              </w:rPr>
              <w:t>Midterm</w:t>
            </w:r>
          </w:p>
          <w:p w:rsidR="00473B5D" w:rsidRPr="00473B5D" w:rsidRDefault="00473B5D" w:rsidP="001C4E5F">
            <w:pPr>
              <w:rPr>
                <w:b/>
              </w:rPr>
            </w:pPr>
            <w:r w:rsidRPr="00473B5D">
              <w:rPr>
                <w:b/>
              </w:rPr>
              <w:t xml:space="preserve"> Essay 15%</w:t>
            </w:r>
          </w:p>
          <w:p w:rsidR="00473B5D" w:rsidRPr="00473B5D" w:rsidRDefault="00473B5D" w:rsidP="001C4E5F">
            <w:pPr>
              <w:rPr>
                <w:b/>
              </w:rPr>
            </w:pPr>
          </w:p>
          <w:p w:rsidR="00473B5D" w:rsidRPr="00473B5D" w:rsidRDefault="00473B5D" w:rsidP="00473B5D">
            <w:pPr>
              <w:rPr>
                <w:b/>
              </w:rPr>
            </w:pPr>
          </w:p>
          <w:p w:rsidR="00473B5D" w:rsidRPr="00473B5D" w:rsidRDefault="00473B5D" w:rsidP="00473B5D">
            <w:pPr>
              <w:rPr>
                <w:b/>
              </w:rPr>
            </w:pPr>
            <w:r w:rsidRPr="00473B5D">
              <w:rPr>
                <w:b/>
              </w:rPr>
              <w:t>Speech 15%</w:t>
            </w:r>
          </w:p>
          <w:p w:rsidR="00473B5D" w:rsidRPr="00473B5D" w:rsidRDefault="00473B5D" w:rsidP="00473B5D">
            <w:pPr>
              <w:rPr>
                <w:b/>
              </w:rPr>
            </w:pPr>
          </w:p>
          <w:p w:rsidR="00473B5D" w:rsidRPr="00473B5D" w:rsidRDefault="00473B5D" w:rsidP="00473B5D">
            <w:pPr>
              <w:rPr>
                <w:b/>
              </w:rPr>
            </w:pPr>
          </w:p>
          <w:p w:rsidR="001A1CAB" w:rsidRDefault="001A1CAB" w:rsidP="00473B5D">
            <w:pPr>
              <w:rPr>
                <w:b/>
              </w:rPr>
            </w:pPr>
          </w:p>
          <w:p w:rsidR="00473B5D" w:rsidRPr="00473B5D" w:rsidRDefault="00473B5D" w:rsidP="00473B5D">
            <w:r w:rsidRPr="00473B5D">
              <w:rPr>
                <w:b/>
              </w:rPr>
              <w:t>10%</w:t>
            </w:r>
          </w:p>
        </w:tc>
      </w:tr>
      <w:tr w:rsidR="00473B5D" w:rsidTr="00473B5D">
        <w:tc>
          <w:tcPr>
            <w:tcW w:w="4675" w:type="dxa"/>
          </w:tcPr>
          <w:p w:rsidR="00F06A79" w:rsidRDefault="00F06A79" w:rsidP="001C4E5F">
            <w:pPr>
              <w:rPr>
                <w:b/>
              </w:rPr>
            </w:pPr>
          </w:p>
          <w:p w:rsidR="001A1CAB" w:rsidRPr="001A1CAB" w:rsidRDefault="001A1CAB" w:rsidP="001C4E5F">
            <w:pPr>
              <w:rPr>
                <w:b/>
              </w:rPr>
            </w:pPr>
            <w:r w:rsidRPr="001A1CAB">
              <w:rPr>
                <w:b/>
              </w:rPr>
              <w:t>Research paper</w:t>
            </w:r>
          </w:p>
          <w:p w:rsidR="00473B5D" w:rsidRDefault="00473B5D" w:rsidP="001C4E5F">
            <w:r>
              <w:t>Select one area of your choosing from the Midterm essay</w:t>
            </w:r>
            <w:r w:rsidR="001A1CAB">
              <w:t xml:space="preserve"> and write a research paper according to shared criteria (1800-2000 words)</w:t>
            </w:r>
          </w:p>
          <w:p w:rsidR="001A1CAB" w:rsidRDefault="001A1CAB" w:rsidP="001C4E5F"/>
          <w:p w:rsidR="001A1CAB" w:rsidRPr="001A1CAB" w:rsidRDefault="001A1CAB" w:rsidP="001C4E5F">
            <w:pPr>
              <w:rPr>
                <w:b/>
              </w:rPr>
            </w:pPr>
            <w:r w:rsidRPr="001A1CAB">
              <w:rPr>
                <w:b/>
              </w:rPr>
              <w:t>Research paper presentation</w:t>
            </w:r>
          </w:p>
        </w:tc>
        <w:tc>
          <w:tcPr>
            <w:tcW w:w="4675" w:type="dxa"/>
          </w:tcPr>
          <w:p w:rsidR="00F06A79" w:rsidRDefault="00F06A79" w:rsidP="001C4E5F">
            <w:pPr>
              <w:rPr>
                <w:b/>
              </w:rPr>
            </w:pPr>
            <w:r>
              <w:rPr>
                <w:b/>
              </w:rPr>
              <w:t>Final</w:t>
            </w:r>
          </w:p>
          <w:p w:rsidR="001A1CAB" w:rsidRPr="001A1CAB" w:rsidRDefault="001A1CAB" w:rsidP="001C4E5F">
            <w:pPr>
              <w:rPr>
                <w:b/>
              </w:rPr>
            </w:pPr>
            <w:r w:rsidRPr="001A1CAB">
              <w:rPr>
                <w:b/>
              </w:rPr>
              <w:t>20%</w:t>
            </w:r>
          </w:p>
          <w:p w:rsidR="001A1CAB" w:rsidRPr="001A1CAB" w:rsidRDefault="001A1CAB" w:rsidP="001A1CAB"/>
          <w:p w:rsidR="001A1CAB" w:rsidRDefault="001A1CAB" w:rsidP="001A1CAB"/>
          <w:p w:rsidR="001A1CAB" w:rsidRDefault="001A1CAB" w:rsidP="001A1CAB"/>
          <w:p w:rsidR="00473B5D" w:rsidRDefault="00473B5D" w:rsidP="001A1CAB"/>
          <w:p w:rsidR="001A1CAB" w:rsidRPr="001A1CAB" w:rsidRDefault="001A1CAB" w:rsidP="001A1CAB">
            <w:pPr>
              <w:rPr>
                <w:b/>
              </w:rPr>
            </w:pPr>
            <w:r w:rsidRPr="001A1CAB">
              <w:rPr>
                <w:b/>
              </w:rPr>
              <w:t>20%</w:t>
            </w:r>
            <w:r w:rsidR="00F06A79">
              <w:rPr>
                <w:b/>
              </w:rPr>
              <w:t xml:space="preserve">   </w:t>
            </w:r>
          </w:p>
        </w:tc>
      </w:tr>
      <w:tr w:rsidR="00473B5D" w:rsidRPr="001A1CAB" w:rsidTr="00473B5D">
        <w:tc>
          <w:tcPr>
            <w:tcW w:w="4675" w:type="dxa"/>
          </w:tcPr>
          <w:p w:rsidR="00473B5D" w:rsidRPr="001A1CAB" w:rsidRDefault="001A1CAB" w:rsidP="001C4E5F">
            <w:pPr>
              <w:rPr>
                <w:b/>
              </w:rPr>
            </w:pPr>
            <w:r w:rsidRPr="001A1CAB">
              <w:rPr>
                <w:b/>
              </w:rPr>
              <w:t xml:space="preserve">Class participation </w:t>
            </w:r>
          </w:p>
        </w:tc>
        <w:tc>
          <w:tcPr>
            <w:tcW w:w="4675" w:type="dxa"/>
          </w:tcPr>
          <w:p w:rsidR="00473B5D" w:rsidRPr="001A1CAB" w:rsidRDefault="001A1CAB" w:rsidP="001C4E5F">
            <w:pPr>
              <w:rPr>
                <w:b/>
              </w:rPr>
            </w:pPr>
            <w:r w:rsidRPr="001A1CAB">
              <w:rPr>
                <w:b/>
              </w:rPr>
              <w:t>10%</w:t>
            </w:r>
          </w:p>
        </w:tc>
      </w:tr>
    </w:tbl>
    <w:p w:rsidR="001C4E5F" w:rsidRPr="001A1CAB" w:rsidRDefault="001C4E5F" w:rsidP="001C4E5F">
      <w:pPr>
        <w:rPr>
          <w:b/>
        </w:rPr>
      </w:pPr>
      <w:bookmarkStart w:id="0" w:name="_GoBack"/>
      <w:bookmarkEnd w:id="0"/>
    </w:p>
    <w:p w:rsidR="001C4E5F" w:rsidRPr="001C4E5F" w:rsidRDefault="001C4E5F" w:rsidP="001C4E5F">
      <w:pPr>
        <w:rPr>
          <w:b/>
        </w:rPr>
      </w:pPr>
      <w:r w:rsidRPr="001C4E5F">
        <w:rPr>
          <w:b/>
        </w:rPr>
        <w:t>Suggested reading:</w:t>
      </w:r>
    </w:p>
    <w:p w:rsidR="001C4E5F" w:rsidRDefault="001C4E5F" w:rsidP="001C4E5F">
      <w:pPr>
        <w:pStyle w:val="ListParagraph"/>
        <w:numPr>
          <w:ilvl w:val="0"/>
          <w:numId w:val="3"/>
        </w:numPr>
      </w:pPr>
      <w:r>
        <w:t xml:space="preserve">Linguistic culture and language policy by Harold </w:t>
      </w:r>
      <w:proofErr w:type="spellStart"/>
      <w:r>
        <w:t>Schiffmann</w:t>
      </w:r>
      <w:proofErr w:type="spellEnd"/>
      <w:r>
        <w:t>, 1996, Routledge (available</w:t>
      </w:r>
    </w:p>
    <w:p w:rsidR="001C4E5F" w:rsidRDefault="001C4E5F" w:rsidP="001C4E5F">
      <w:pPr>
        <w:pStyle w:val="ListParagraph"/>
      </w:pPr>
      <w:r>
        <w:t xml:space="preserve">on </w:t>
      </w:r>
      <w:proofErr w:type="spellStart"/>
      <w:r>
        <w:t>Proquest</w:t>
      </w:r>
      <w:proofErr w:type="spellEnd"/>
      <w:r>
        <w:t xml:space="preserve"> </w:t>
      </w:r>
      <w:proofErr w:type="spellStart"/>
      <w:r>
        <w:t>EbookCentral</w:t>
      </w:r>
      <w:proofErr w:type="spellEnd"/>
      <w:r>
        <w:t xml:space="preserve"> from HEC)</w:t>
      </w:r>
    </w:p>
    <w:p w:rsidR="00305210" w:rsidRDefault="001C4E5F" w:rsidP="001C4E5F">
      <w:pPr>
        <w:pStyle w:val="ListParagraph"/>
        <w:numPr>
          <w:ilvl w:val="0"/>
          <w:numId w:val="3"/>
        </w:numPr>
      </w:pPr>
      <w:r>
        <w:t xml:space="preserve">The Cambridge handbook of language policy, ed. Bernard </w:t>
      </w:r>
      <w:proofErr w:type="spellStart"/>
      <w:r>
        <w:t>Spolsky</w:t>
      </w:r>
      <w:proofErr w:type="spellEnd"/>
      <w:r>
        <w:t>, 2018, Cambridge</w:t>
      </w:r>
    </w:p>
    <w:sectPr w:rsidR="00305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F2D"/>
    <w:multiLevelType w:val="hybridMultilevel"/>
    <w:tmpl w:val="08AC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64ADB"/>
    <w:multiLevelType w:val="hybridMultilevel"/>
    <w:tmpl w:val="0816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D28EB"/>
    <w:multiLevelType w:val="hybridMultilevel"/>
    <w:tmpl w:val="ECAE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5F"/>
    <w:rsid w:val="001A1CAB"/>
    <w:rsid w:val="001C4E5F"/>
    <w:rsid w:val="00305210"/>
    <w:rsid w:val="00473B5D"/>
    <w:rsid w:val="00714592"/>
    <w:rsid w:val="0097355B"/>
    <w:rsid w:val="00D331A9"/>
    <w:rsid w:val="00F0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DCAB"/>
  <w15:chartTrackingRefBased/>
  <w15:docId w15:val="{55C3C4AF-47B6-447C-87E9-BDA025AD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E5F"/>
    <w:pPr>
      <w:ind w:left="720"/>
      <w:contextualSpacing/>
    </w:pPr>
  </w:style>
  <w:style w:type="table" w:styleId="TableGrid">
    <w:name w:val="Table Grid"/>
    <w:basedOn w:val="TableNormal"/>
    <w:uiPriority w:val="39"/>
    <w:rsid w:val="0047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2022-02-13T14:32:00Z</dcterms:created>
  <dcterms:modified xsi:type="dcterms:W3CDTF">2022-02-13T15:17:00Z</dcterms:modified>
</cp:coreProperties>
</file>