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7609" w14:textId="77777777" w:rsidR="00FD3198" w:rsidRPr="0030456D" w:rsidRDefault="00FD3198" w:rsidP="00ED4996">
      <w:pPr>
        <w:ind w:left="-851" w:firstLine="851"/>
        <w:rPr>
          <w:sz w:val="24"/>
          <w:szCs w:val="24"/>
        </w:rPr>
      </w:pPr>
      <w:r w:rsidRPr="0030456D">
        <w:rPr>
          <w:sz w:val="24"/>
          <w:szCs w:val="24"/>
        </w:rPr>
        <w:t xml:space="preserve">                                     </w:t>
      </w:r>
    </w:p>
    <w:p w14:paraId="19CC068C" w14:textId="77777777" w:rsidR="00B225F6" w:rsidRPr="0030456D" w:rsidRDefault="00B225F6" w:rsidP="00525BF7">
      <w:pPr>
        <w:pStyle w:val="NoSpacing"/>
        <w:rPr>
          <w:rFonts w:ascii="Times New Roman" w:hAnsi="Times New Roman" w:cs="Times New Roman"/>
          <w:b/>
          <w:sz w:val="24"/>
          <w:szCs w:val="24"/>
        </w:rPr>
      </w:pPr>
      <w:r w:rsidRPr="0030456D">
        <w:rPr>
          <w:sz w:val="24"/>
          <w:szCs w:val="24"/>
        </w:rPr>
        <w:t xml:space="preserve">        </w:t>
      </w:r>
      <w:r w:rsidR="00E26A33" w:rsidRPr="0030456D">
        <w:rPr>
          <w:sz w:val="24"/>
          <w:szCs w:val="24"/>
        </w:rPr>
        <w:t xml:space="preserve">             </w:t>
      </w:r>
      <w:r w:rsidR="00ED4996" w:rsidRPr="0030456D">
        <w:rPr>
          <w:sz w:val="24"/>
          <w:szCs w:val="24"/>
        </w:rPr>
        <w:t xml:space="preserve">                                    </w:t>
      </w:r>
      <w:r w:rsidR="00E26A33" w:rsidRPr="0030456D">
        <w:rPr>
          <w:sz w:val="24"/>
          <w:szCs w:val="24"/>
        </w:rPr>
        <w:t xml:space="preserve">  </w:t>
      </w:r>
      <w:r w:rsidRPr="0030456D">
        <w:rPr>
          <w:rFonts w:ascii="Times New Roman" w:hAnsi="Times New Roman" w:cs="Times New Roman"/>
          <w:b/>
          <w:sz w:val="24"/>
          <w:szCs w:val="24"/>
        </w:rPr>
        <w:t>Forman Christian College, Lahore</w:t>
      </w:r>
    </w:p>
    <w:p w14:paraId="4323E314" w14:textId="77777777" w:rsidR="00B225F6" w:rsidRPr="0030456D" w:rsidRDefault="00B225F6" w:rsidP="00525BF7">
      <w:pPr>
        <w:pStyle w:val="NoSpacing"/>
        <w:rPr>
          <w:rFonts w:ascii="Times New Roman" w:hAnsi="Times New Roman" w:cs="Times New Roman"/>
          <w:sz w:val="24"/>
          <w:szCs w:val="24"/>
        </w:rPr>
      </w:pPr>
      <w:r w:rsidRPr="0030456D">
        <w:rPr>
          <w:rFonts w:ascii="Times New Roman" w:hAnsi="Times New Roman" w:cs="Times New Roman"/>
          <w:b/>
          <w:sz w:val="24"/>
          <w:szCs w:val="24"/>
        </w:rPr>
        <w:t xml:space="preserve">                 </w:t>
      </w:r>
      <w:r w:rsidR="00E26A33" w:rsidRPr="0030456D">
        <w:rPr>
          <w:rFonts w:ascii="Times New Roman" w:hAnsi="Times New Roman" w:cs="Times New Roman"/>
          <w:b/>
          <w:sz w:val="24"/>
          <w:szCs w:val="24"/>
        </w:rPr>
        <w:t xml:space="preserve">          </w:t>
      </w:r>
      <w:r w:rsidR="00B42BFF" w:rsidRPr="0030456D">
        <w:rPr>
          <w:rFonts w:ascii="Times New Roman" w:hAnsi="Times New Roman" w:cs="Times New Roman"/>
          <w:b/>
          <w:sz w:val="24"/>
          <w:szCs w:val="24"/>
        </w:rPr>
        <w:t xml:space="preserve">  </w:t>
      </w:r>
      <w:r w:rsidR="00ED4996" w:rsidRPr="0030456D">
        <w:rPr>
          <w:rFonts w:ascii="Times New Roman" w:hAnsi="Times New Roman" w:cs="Times New Roman"/>
          <w:b/>
          <w:sz w:val="24"/>
          <w:szCs w:val="24"/>
        </w:rPr>
        <w:t xml:space="preserve">                                  </w:t>
      </w:r>
      <w:r w:rsidRPr="0030456D">
        <w:rPr>
          <w:rFonts w:ascii="Times New Roman" w:hAnsi="Times New Roman" w:cs="Times New Roman"/>
          <w:sz w:val="24"/>
          <w:szCs w:val="24"/>
        </w:rPr>
        <w:t>(A Chartered University)</w:t>
      </w:r>
    </w:p>
    <w:p w14:paraId="52CB5546" w14:textId="77777777" w:rsidR="00B225F6" w:rsidRPr="0030456D" w:rsidRDefault="00313E8D" w:rsidP="00525BF7">
      <w:pPr>
        <w:pStyle w:val="NoSpacing"/>
        <w:rPr>
          <w:rFonts w:ascii="Times New Roman" w:hAnsi="Times New Roman" w:cs="Times New Roman"/>
          <w:b/>
          <w:sz w:val="24"/>
          <w:szCs w:val="24"/>
        </w:rPr>
      </w:pPr>
      <w:r w:rsidRPr="0030456D">
        <w:rPr>
          <w:rFonts w:ascii="Times New Roman" w:hAnsi="Times New Roman" w:cs="Times New Roman"/>
          <w:b/>
          <w:sz w:val="24"/>
          <w:szCs w:val="24"/>
        </w:rPr>
        <w:t xml:space="preserve">         </w:t>
      </w:r>
      <w:r w:rsidR="00ED4996" w:rsidRPr="0030456D">
        <w:rPr>
          <w:rFonts w:ascii="Times New Roman" w:hAnsi="Times New Roman" w:cs="Times New Roman"/>
          <w:b/>
          <w:sz w:val="24"/>
          <w:szCs w:val="24"/>
        </w:rPr>
        <w:t xml:space="preserve">                                        </w:t>
      </w:r>
      <w:r w:rsidR="00B42BFF" w:rsidRPr="0030456D">
        <w:rPr>
          <w:rFonts w:ascii="Times New Roman" w:hAnsi="Times New Roman" w:cs="Times New Roman"/>
          <w:b/>
          <w:sz w:val="24"/>
          <w:szCs w:val="24"/>
        </w:rPr>
        <w:t xml:space="preserve"> </w:t>
      </w:r>
      <w:r w:rsidRPr="0030456D">
        <w:rPr>
          <w:rFonts w:ascii="Times New Roman" w:hAnsi="Times New Roman" w:cs="Times New Roman"/>
          <w:b/>
          <w:sz w:val="24"/>
          <w:szCs w:val="24"/>
        </w:rPr>
        <w:t xml:space="preserve">Department Of </w:t>
      </w:r>
      <w:r w:rsidR="00E21D78" w:rsidRPr="0030456D">
        <w:rPr>
          <w:rFonts w:ascii="Times New Roman" w:hAnsi="Times New Roman" w:cs="Times New Roman"/>
          <w:b/>
          <w:sz w:val="24"/>
          <w:szCs w:val="24"/>
        </w:rPr>
        <w:t>Business Administration</w:t>
      </w:r>
    </w:p>
    <w:p w14:paraId="5D93448E" w14:textId="477514D7" w:rsidR="00FD3198" w:rsidRPr="0030456D" w:rsidRDefault="00FD3198" w:rsidP="00525BF7">
      <w:pPr>
        <w:pStyle w:val="NoSpacing"/>
        <w:rPr>
          <w:rFonts w:ascii="Times New Roman" w:hAnsi="Times New Roman" w:cs="Times New Roman"/>
          <w:b/>
          <w:sz w:val="24"/>
          <w:szCs w:val="24"/>
        </w:rPr>
      </w:pPr>
      <w:r w:rsidRPr="0030456D">
        <w:rPr>
          <w:rFonts w:ascii="Times New Roman" w:hAnsi="Times New Roman" w:cs="Times New Roman"/>
          <w:b/>
          <w:sz w:val="24"/>
          <w:szCs w:val="24"/>
        </w:rPr>
        <w:t xml:space="preserve">    </w:t>
      </w:r>
      <w:r w:rsidR="00E27872" w:rsidRPr="0030456D">
        <w:rPr>
          <w:rFonts w:ascii="Times New Roman" w:hAnsi="Times New Roman" w:cs="Times New Roman"/>
          <w:b/>
          <w:sz w:val="24"/>
          <w:szCs w:val="24"/>
        </w:rPr>
        <w:t xml:space="preserve">    </w:t>
      </w:r>
      <w:r w:rsidR="00ED4996" w:rsidRPr="0030456D">
        <w:rPr>
          <w:rFonts w:ascii="Times New Roman" w:hAnsi="Times New Roman" w:cs="Times New Roman"/>
          <w:b/>
          <w:sz w:val="24"/>
          <w:szCs w:val="24"/>
        </w:rPr>
        <w:t xml:space="preserve">                                       </w:t>
      </w:r>
      <w:r w:rsidR="00B42BFF" w:rsidRPr="0030456D">
        <w:rPr>
          <w:rFonts w:ascii="Times New Roman" w:hAnsi="Times New Roman" w:cs="Times New Roman"/>
          <w:b/>
          <w:sz w:val="24"/>
          <w:szCs w:val="24"/>
        </w:rPr>
        <w:t xml:space="preserve"> </w:t>
      </w:r>
      <w:r w:rsidR="00E27872" w:rsidRPr="0030456D">
        <w:rPr>
          <w:rFonts w:ascii="Times New Roman" w:hAnsi="Times New Roman" w:cs="Times New Roman"/>
          <w:b/>
          <w:sz w:val="24"/>
          <w:szCs w:val="24"/>
        </w:rPr>
        <w:t xml:space="preserve"> BUSN </w:t>
      </w:r>
      <w:r w:rsidR="00B70021">
        <w:rPr>
          <w:rFonts w:ascii="Times New Roman" w:hAnsi="Times New Roman" w:cs="Times New Roman"/>
          <w:b/>
          <w:sz w:val="24"/>
          <w:szCs w:val="24"/>
        </w:rPr>
        <w:t>2</w:t>
      </w:r>
      <w:r w:rsidR="00E27872" w:rsidRPr="0030456D">
        <w:rPr>
          <w:rFonts w:ascii="Times New Roman" w:hAnsi="Times New Roman" w:cs="Times New Roman"/>
          <w:b/>
          <w:sz w:val="24"/>
          <w:szCs w:val="24"/>
        </w:rPr>
        <w:t>2</w:t>
      </w:r>
      <w:r w:rsidR="00B70021">
        <w:rPr>
          <w:rFonts w:ascii="Times New Roman" w:hAnsi="Times New Roman" w:cs="Times New Roman"/>
          <w:b/>
          <w:sz w:val="24"/>
          <w:szCs w:val="24"/>
        </w:rPr>
        <w:t>5</w:t>
      </w:r>
      <w:r w:rsidR="00E27872" w:rsidRPr="0030456D">
        <w:rPr>
          <w:rFonts w:ascii="Times New Roman" w:hAnsi="Times New Roman" w:cs="Times New Roman"/>
          <w:b/>
          <w:sz w:val="24"/>
          <w:szCs w:val="24"/>
        </w:rPr>
        <w:t>: Economic</w:t>
      </w:r>
      <w:r w:rsidR="00B70021">
        <w:rPr>
          <w:rFonts w:ascii="Times New Roman" w:hAnsi="Times New Roman" w:cs="Times New Roman"/>
          <w:b/>
          <w:sz w:val="24"/>
          <w:szCs w:val="24"/>
        </w:rPr>
        <w:t xml:space="preserve"> Application to Bus</w:t>
      </w:r>
      <w:r w:rsidR="00A5515B">
        <w:rPr>
          <w:rFonts w:ascii="Times New Roman" w:hAnsi="Times New Roman" w:cs="Times New Roman"/>
          <w:b/>
          <w:sz w:val="24"/>
          <w:szCs w:val="24"/>
        </w:rPr>
        <w:t>i</w:t>
      </w:r>
      <w:r w:rsidR="00B70021">
        <w:rPr>
          <w:rFonts w:ascii="Times New Roman" w:hAnsi="Times New Roman" w:cs="Times New Roman"/>
          <w:b/>
          <w:sz w:val="24"/>
          <w:szCs w:val="24"/>
        </w:rPr>
        <w:t>ness</w:t>
      </w:r>
      <w:r w:rsidRPr="0030456D">
        <w:rPr>
          <w:rFonts w:ascii="Times New Roman" w:hAnsi="Times New Roman" w:cs="Times New Roman"/>
          <w:b/>
          <w:sz w:val="24"/>
          <w:szCs w:val="24"/>
        </w:rPr>
        <w:t xml:space="preserve">      </w:t>
      </w:r>
    </w:p>
    <w:p w14:paraId="75B9EB87" w14:textId="77777777" w:rsidR="004659B1" w:rsidRPr="0030456D" w:rsidRDefault="00FD3198" w:rsidP="00ED4996">
      <w:pPr>
        <w:ind w:left="-284"/>
        <w:rPr>
          <w:rFonts w:ascii="Times New Roman" w:hAnsi="Times New Roman" w:cs="Times New Roman"/>
          <w:b/>
          <w:sz w:val="24"/>
          <w:szCs w:val="24"/>
        </w:rPr>
      </w:pPr>
      <w:r w:rsidRPr="0030456D">
        <w:rPr>
          <w:rFonts w:ascii="Times New Roman" w:hAnsi="Times New Roman" w:cs="Times New Roman"/>
          <w:b/>
          <w:sz w:val="24"/>
          <w:szCs w:val="24"/>
        </w:rPr>
        <w:t xml:space="preserve">          </w:t>
      </w:r>
      <w:r w:rsidR="00B42BFF" w:rsidRPr="0030456D">
        <w:rPr>
          <w:rFonts w:ascii="Times New Roman" w:hAnsi="Times New Roman" w:cs="Times New Roman"/>
          <w:b/>
          <w:sz w:val="24"/>
          <w:szCs w:val="24"/>
        </w:rPr>
        <w:t xml:space="preserve">          </w:t>
      </w:r>
      <w:r w:rsidR="00ED4996" w:rsidRPr="0030456D">
        <w:rPr>
          <w:rFonts w:ascii="Times New Roman" w:hAnsi="Times New Roman" w:cs="Times New Roman"/>
          <w:b/>
          <w:sz w:val="24"/>
          <w:szCs w:val="24"/>
        </w:rPr>
        <w:t xml:space="preserve">             </w:t>
      </w:r>
      <w:r w:rsidR="00E27872" w:rsidRPr="0030456D">
        <w:rPr>
          <w:rFonts w:ascii="Times New Roman" w:hAnsi="Times New Roman" w:cs="Times New Roman"/>
          <w:b/>
          <w:sz w:val="24"/>
          <w:szCs w:val="24"/>
        </w:rPr>
        <w:t xml:space="preserve"> </w:t>
      </w:r>
      <w:r w:rsidR="00ED4996" w:rsidRPr="0030456D">
        <w:rPr>
          <w:rFonts w:ascii="Times New Roman" w:hAnsi="Times New Roman" w:cs="Times New Roman"/>
          <w:b/>
          <w:sz w:val="24"/>
          <w:szCs w:val="24"/>
        </w:rPr>
        <w:t xml:space="preserve">                                       </w:t>
      </w:r>
    </w:p>
    <w:p w14:paraId="788D821E" w14:textId="77777777" w:rsidR="00ED4996" w:rsidRPr="0030456D" w:rsidRDefault="00135F6C" w:rsidP="00E02EE4">
      <w:pPr>
        <w:pStyle w:val="NoSpacing"/>
        <w:rPr>
          <w:rFonts w:ascii="Times New Roman" w:hAnsi="Times New Roman" w:cs="Times New Roman"/>
          <w:b/>
          <w:sz w:val="24"/>
          <w:szCs w:val="24"/>
        </w:rPr>
      </w:pPr>
      <w:r w:rsidRPr="0030456D">
        <w:rPr>
          <w:rFonts w:ascii="Times New Roman" w:hAnsi="Times New Roman" w:cs="Times New Roman"/>
          <w:b/>
          <w:sz w:val="24"/>
          <w:szCs w:val="24"/>
        </w:rPr>
        <w:t>COURSE SCHEDULE AND WEEKLY PLAN</w:t>
      </w:r>
    </w:p>
    <w:p w14:paraId="67C59E46" w14:textId="2C6945C8" w:rsidR="00577D3A" w:rsidRPr="0030456D" w:rsidRDefault="002C338B" w:rsidP="00E02EE4">
      <w:pPr>
        <w:pStyle w:val="NoSpacing"/>
        <w:rPr>
          <w:rFonts w:ascii="Times New Roman" w:hAnsi="Times New Roman" w:cs="Times New Roman"/>
          <w:b/>
          <w:sz w:val="24"/>
          <w:szCs w:val="24"/>
        </w:rPr>
      </w:pPr>
      <w:r w:rsidRPr="0030456D">
        <w:rPr>
          <w:rFonts w:ascii="Times New Roman" w:hAnsi="Times New Roman" w:cs="Times New Roman"/>
          <w:b/>
          <w:sz w:val="24"/>
          <w:szCs w:val="24"/>
        </w:rPr>
        <w:t xml:space="preserve">Semester: </w:t>
      </w:r>
      <w:r w:rsidR="00577D3A" w:rsidRPr="0030456D">
        <w:rPr>
          <w:rFonts w:ascii="Times New Roman" w:hAnsi="Times New Roman" w:cs="Times New Roman"/>
          <w:b/>
          <w:sz w:val="24"/>
          <w:szCs w:val="24"/>
        </w:rPr>
        <w:t>S</w:t>
      </w:r>
      <w:r w:rsidR="00262B47">
        <w:rPr>
          <w:rFonts w:ascii="Times New Roman" w:hAnsi="Times New Roman" w:cs="Times New Roman"/>
          <w:b/>
          <w:sz w:val="24"/>
          <w:szCs w:val="24"/>
        </w:rPr>
        <w:t>pring 202</w:t>
      </w:r>
      <w:r w:rsidR="00B70021">
        <w:rPr>
          <w:rFonts w:ascii="Times New Roman" w:hAnsi="Times New Roman" w:cs="Times New Roman"/>
          <w:b/>
          <w:sz w:val="24"/>
          <w:szCs w:val="24"/>
        </w:rPr>
        <w:t>2</w:t>
      </w:r>
    </w:p>
    <w:p w14:paraId="2355DA7E" w14:textId="77777777" w:rsidR="002C338B" w:rsidRPr="0030456D" w:rsidRDefault="0067351C" w:rsidP="00E02EE4">
      <w:pPr>
        <w:pStyle w:val="NoSpacing"/>
        <w:rPr>
          <w:rFonts w:ascii="Times New Roman" w:hAnsi="Times New Roman" w:cs="Times New Roman"/>
          <w:b/>
          <w:sz w:val="24"/>
          <w:szCs w:val="24"/>
        </w:rPr>
      </w:pPr>
      <w:r w:rsidRPr="0030456D">
        <w:rPr>
          <w:rFonts w:ascii="Times New Roman" w:hAnsi="Times New Roman" w:cs="Times New Roman"/>
          <w:b/>
          <w:sz w:val="24"/>
          <w:szCs w:val="24"/>
        </w:rPr>
        <w:t>Credits:</w:t>
      </w:r>
      <w:r w:rsidR="002C338B" w:rsidRPr="0030456D">
        <w:rPr>
          <w:rFonts w:ascii="Times New Roman" w:hAnsi="Times New Roman" w:cs="Times New Roman"/>
          <w:b/>
          <w:sz w:val="24"/>
          <w:szCs w:val="24"/>
        </w:rPr>
        <w:t xml:space="preserve"> 3</w:t>
      </w:r>
    </w:p>
    <w:p w14:paraId="2FABDF4D" w14:textId="77777777" w:rsidR="0067351C" w:rsidRPr="0030456D" w:rsidRDefault="0067351C" w:rsidP="00E02EE4">
      <w:pPr>
        <w:pStyle w:val="NoSpacing"/>
        <w:rPr>
          <w:rFonts w:ascii="Times New Roman" w:hAnsi="Times New Roman" w:cs="Times New Roman"/>
          <w:b/>
          <w:sz w:val="24"/>
          <w:szCs w:val="24"/>
        </w:rPr>
      </w:pPr>
    </w:p>
    <w:p w14:paraId="6FA26A68" w14:textId="77777777" w:rsidR="00B37ACC" w:rsidRPr="0030456D" w:rsidRDefault="00B37ACC" w:rsidP="00E02EE4">
      <w:pPr>
        <w:rPr>
          <w:rFonts w:ascii="Times New Roman" w:hAnsi="Times New Roman" w:cs="Times New Roman"/>
          <w:b/>
          <w:sz w:val="24"/>
          <w:szCs w:val="24"/>
          <w:u w:val="single"/>
        </w:rPr>
      </w:pPr>
      <w:r w:rsidRPr="0030456D">
        <w:rPr>
          <w:rFonts w:ascii="Times New Roman" w:hAnsi="Times New Roman" w:cs="Times New Roman"/>
          <w:b/>
          <w:sz w:val="24"/>
          <w:szCs w:val="24"/>
          <w:u w:val="single"/>
        </w:rPr>
        <w:t>Instructor</w:t>
      </w:r>
    </w:p>
    <w:p w14:paraId="44D90507" w14:textId="77777777" w:rsidR="00D60F0E" w:rsidRDefault="00D60F0E" w:rsidP="00E02EE4">
      <w:pPr>
        <w:pStyle w:val="ListParagraph"/>
        <w:numPr>
          <w:ilvl w:val="0"/>
          <w:numId w:val="9"/>
        </w:numPr>
        <w:ind w:left="0"/>
        <w:rPr>
          <w:rFonts w:ascii="Times New Roman" w:hAnsi="Times New Roman" w:cs="Times New Roman"/>
          <w:b/>
          <w:sz w:val="24"/>
          <w:szCs w:val="24"/>
        </w:rPr>
      </w:pPr>
      <w:r w:rsidRPr="0030456D">
        <w:rPr>
          <w:rFonts w:ascii="Times New Roman" w:hAnsi="Times New Roman" w:cs="Times New Roman"/>
          <w:b/>
          <w:sz w:val="24"/>
          <w:szCs w:val="24"/>
        </w:rPr>
        <w:t>Name: Misbah Habib</w:t>
      </w:r>
    </w:p>
    <w:p w14:paraId="54A2B116" w14:textId="77777777" w:rsidR="00BE7D54" w:rsidRPr="0030456D" w:rsidRDefault="00D60F0E" w:rsidP="00E02EE4">
      <w:pPr>
        <w:pStyle w:val="ListParagraph"/>
        <w:numPr>
          <w:ilvl w:val="0"/>
          <w:numId w:val="9"/>
        </w:numPr>
        <w:ind w:left="0"/>
        <w:rPr>
          <w:rFonts w:ascii="Times New Roman" w:hAnsi="Times New Roman" w:cs="Times New Roman"/>
          <w:b/>
          <w:sz w:val="24"/>
          <w:szCs w:val="24"/>
        </w:rPr>
      </w:pPr>
      <w:r w:rsidRPr="0030456D">
        <w:rPr>
          <w:rFonts w:ascii="Times New Roman" w:hAnsi="Times New Roman" w:cs="Times New Roman"/>
          <w:b/>
          <w:sz w:val="24"/>
          <w:szCs w:val="24"/>
        </w:rPr>
        <w:t xml:space="preserve">Contact: </w:t>
      </w:r>
      <w:hyperlink r:id="rId5" w:history="1">
        <w:r w:rsidR="00BE7D54" w:rsidRPr="0030456D">
          <w:rPr>
            <w:rStyle w:val="Hyperlink"/>
            <w:rFonts w:ascii="Times New Roman" w:hAnsi="Times New Roman" w:cs="Times New Roman"/>
            <w:b/>
            <w:sz w:val="24"/>
            <w:szCs w:val="24"/>
          </w:rPr>
          <w:t>misbahhabib2@gmail.com</w:t>
        </w:r>
      </w:hyperlink>
      <w:r w:rsidR="0074566D" w:rsidRPr="0030456D">
        <w:rPr>
          <w:rStyle w:val="Hyperlink"/>
          <w:rFonts w:ascii="Times New Roman" w:hAnsi="Times New Roman" w:cs="Times New Roman"/>
          <w:b/>
          <w:sz w:val="24"/>
          <w:szCs w:val="24"/>
        </w:rPr>
        <w:t xml:space="preserve"> , misbahhabib@fccollege.edu.pk</w:t>
      </w:r>
    </w:p>
    <w:p w14:paraId="00708724" w14:textId="77777777" w:rsidR="00BE7D54" w:rsidRPr="00E02EE4" w:rsidRDefault="00D70C43" w:rsidP="00E02EE4">
      <w:pPr>
        <w:rPr>
          <w:rFonts w:ascii="Times New Roman" w:hAnsi="Times New Roman" w:cs="Times New Roman"/>
          <w:b/>
          <w:sz w:val="24"/>
          <w:szCs w:val="24"/>
          <w:u w:val="single"/>
        </w:rPr>
      </w:pPr>
      <w:r w:rsidRPr="00E02EE4">
        <w:rPr>
          <w:rFonts w:ascii="Times New Roman" w:hAnsi="Times New Roman" w:cs="Times New Roman"/>
          <w:b/>
          <w:sz w:val="24"/>
          <w:szCs w:val="24"/>
          <w:u w:val="single"/>
        </w:rPr>
        <w:t>Introduction</w:t>
      </w:r>
    </w:p>
    <w:p w14:paraId="77FD2400" w14:textId="5859C359" w:rsidR="00224876" w:rsidRPr="00E10DB1" w:rsidRDefault="00224876" w:rsidP="00E02EE4">
      <w:pPr>
        <w:rPr>
          <w:rFonts w:ascii="Times New Roman" w:hAnsi="Times New Roman" w:cs="Times New Roman"/>
          <w:sz w:val="24"/>
          <w:szCs w:val="24"/>
        </w:rPr>
      </w:pPr>
      <w:r w:rsidRPr="00E10DB1">
        <w:rPr>
          <w:rFonts w:ascii="Times New Roman" w:hAnsi="Times New Roman" w:cs="Times New Roman"/>
          <w:sz w:val="24"/>
          <w:szCs w:val="24"/>
        </w:rPr>
        <w:t xml:space="preserve">This module is proposed to provide an in-depth introduction to economics particularly </w:t>
      </w:r>
      <w:r w:rsidR="00B8264D">
        <w:rPr>
          <w:rFonts w:ascii="Times New Roman" w:hAnsi="Times New Roman" w:cs="Times New Roman"/>
          <w:sz w:val="24"/>
          <w:szCs w:val="24"/>
        </w:rPr>
        <w:t>Macroeconomic</w:t>
      </w:r>
      <w:r w:rsidR="00CB3EE6">
        <w:rPr>
          <w:rFonts w:ascii="Times New Roman" w:hAnsi="Times New Roman" w:cs="Times New Roman"/>
          <w:sz w:val="24"/>
          <w:szCs w:val="24"/>
        </w:rPr>
        <w:t>s</w:t>
      </w:r>
      <w:r w:rsidRPr="00E10DB1">
        <w:rPr>
          <w:rFonts w:ascii="Times New Roman" w:hAnsi="Times New Roman" w:cs="Times New Roman"/>
          <w:sz w:val="24"/>
          <w:szCs w:val="24"/>
        </w:rPr>
        <w:t xml:space="preserve">. </w:t>
      </w:r>
      <w:r w:rsidR="00E42877" w:rsidRPr="00E10DB1">
        <w:rPr>
          <w:rFonts w:ascii="Times New Roman" w:hAnsi="Times New Roman" w:cs="Times New Roman"/>
          <w:sz w:val="24"/>
          <w:szCs w:val="24"/>
        </w:rPr>
        <w:t xml:space="preserve">It </w:t>
      </w:r>
      <w:r w:rsidRPr="00E10DB1">
        <w:rPr>
          <w:rFonts w:ascii="Times New Roman" w:hAnsi="Times New Roman" w:cs="Times New Roman"/>
          <w:sz w:val="24"/>
          <w:szCs w:val="24"/>
        </w:rPr>
        <w:t>holds inordinate significance in many fields for example social welfare, production, optimum allocation of resources, pricing etc. Along with this its knowledge is utilized in making business decisions. Beginning from basic concepts of</w:t>
      </w:r>
      <w:r w:rsidR="00CB3EE6">
        <w:rPr>
          <w:rFonts w:ascii="Times New Roman" w:hAnsi="Times New Roman" w:cs="Times New Roman"/>
          <w:sz w:val="24"/>
          <w:szCs w:val="24"/>
        </w:rPr>
        <w:t xml:space="preserve"> Macroeconomic variables like GDP, Inflation, Employment, Interest rate and Savings</w:t>
      </w:r>
      <w:r w:rsidRPr="00E10DB1">
        <w:rPr>
          <w:rFonts w:ascii="Times New Roman" w:hAnsi="Times New Roman" w:cs="Times New Roman"/>
          <w:sz w:val="24"/>
          <w:szCs w:val="24"/>
        </w:rPr>
        <w:t xml:space="preserve"> </w:t>
      </w:r>
      <w:r w:rsidR="00C265E8">
        <w:rPr>
          <w:rFonts w:ascii="Times New Roman" w:hAnsi="Times New Roman" w:cs="Times New Roman"/>
          <w:sz w:val="24"/>
          <w:szCs w:val="24"/>
        </w:rPr>
        <w:t xml:space="preserve">(along with their models) </w:t>
      </w:r>
      <w:r w:rsidRPr="00E10DB1">
        <w:rPr>
          <w:rFonts w:ascii="Times New Roman" w:hAnsi="Times New Roman" w:cs="Times New Roman"/>
          <w:sz w:val="24"/>
          <w:szCs w:val="24"/>
        </w:rPr>
        <w:t xml:space="preserve">we will focus on </w:t>
      </w:r>
      <w:r w:rsidR="00CB3EE6">
        <w:rPr>
          <w:rFonts w:ascii="Times New Roman" w:hAnsi="Times New Roman" w:cs="Times New Roman"/>
          <w:sz w:val="24"/>
          <w:szCs w:val="24"/>
        </w:rPr>
        <w:t xml:space="preserve">aggregate </w:t>
      </w:r>
      <w:r w:rsidRPr="00E10DB1">
        <w:rPr>
          <w:rFonts w:ascii="Times New Roman" w:hAnsi="Times New Roman" w:cs="Times New Roman"/>
          <w:sz w:val="24"/>
          <w:szCs w:val="24"/>
        </w:rPr>
        <w:t xml:space="preserve">supply-demand curves and </w:t>
      </w:r>
      <w:r w:rsidR="00CB3EE6">
        <w:rPr>
          <w:rFonts w:ascii="Times New Roman" w:hAnsi="Times New Roman" w:cs="Times New Roman"/>
          <w:sz w:val="24"/>
          <w:szCs w:val="24"/>
        </w:rPr>
        <w:t>how fluctuations in Business cycles affects Economic growth</w:t>
      </w:r>
      <w:r w:rsidRPr="00E10DB1">
        <w:rPr>
          <w:rFonts w:ascii="Times New Roman" w:hAnsi="Times New Roman" w:cs="Times New Roman"/>
          <w:sz w:val="24"/>
          <w:szCs w:val="24"/>
        </w:rPr>
        <w:t xml:space="preserve">. We will </w:t>
      </w:r>
      <w:r w:rsidR="00C265E8">
        <w:rPr>
          <w:rFonts w:ascii="Times New Roman" w:hAnsi="Times New Roman" w:cs="Times New Roman"/>
          <w:sz w:val="24"/>
          <w:szCs w:val="24"/>
        </w:rPr>
        <w:t>emphasize Fiscal and Monetary Policy and their effectiveness.</w:t>
      </w:r>
      <w:r w:rsidRPr="00E10DB1">
        <w:rPr>
          <w:rFonts w:ascii="Times New Roman" w:hAnsi="Times New Roman" w:cs="Times New Roman"/>
          <w:sz w:val="24"/>
          <w:szCs w:val="24"/>
        </w:rPr>
        <w:t xml:space="preserve"> We will examine</w:t>
      </w:r>
      <w:r w:rsidR="00C265E8">
        <w:rPr>
          <w:rFonts w:ascii="Times New Roman" w:hAnsi="Times New Roman" w:cs="Times New Roman"/>
          <w:sz w:val="24"/>
          <w:szCs w:val="24"/>
        </w:rPr>
        <w:t xml:space="preserve"> how financial institution work, causes of financial crises ho</w:t>
      </w:r>
      <w:r w:rsidR="005D3783">
        <w:rPr>
          <w:rFonts w:ascii="Times New Roman" w:hAnsi="Times New Roman" w:cs="Times New Roman"/>
          <w:sz w:val="24"/>
          <w:szCs w:val="24"/>
        </w:rPr>
        <w:t>w</w:t>
      </w:r>
      <w:r w:rsidR="00C265E8">
        <w:rPr>
          <w:rFonts w:ascii="Times New Roman" w:hAnsi="Times New Roman" w:cs="Times New Roman"/>
          <w:sz w:val="24"/>
          <w:szCs w:val="24"/>
        </w:rPr>
        <w:t xml:space="preserve"> it impacts macroeconomics and businesses </w:t>
      </w:r>
      <w:r w:rsidR="005D3783">
        <w:rPr>
          <w:rFonts w:ascii="Times New Roman" w:hAnsi="Times New Roman" w:cs="Times New Roman"/>
          <w:sz w:val="24"/>
          <w:szCs w:val="24"/>
        </w:rPr>
        <w:t>/</w:t>
      </w:r>
      <w:r w:rsidR="00C265E8">
        <w:rPr>
          <w:rFonts w:ascii="Times New Roman" w:hAnsi="Times New Roman" w:cs="Times New Roman"/>
          <w:sz w:val="24"/>
          <w:szCs w:val="24"/>
        </w:rPr>
        <w:t xml:space="preserve"> </w:t>
      </w:r>
      <w:r w:rsidR="008D7D0C">
        <w:rPr>
          <w:rFonts w:ascii="Times New Roman" w:hAnsi="Times New Roman" w:cs="Times New Roman"/>
          <w:sz w:val="24"/>
          <w:szCs w:val="24"/>
        </w:rPr>
        <w:t>firms.</w:t>
      </w:r>
      <w:r w:rsidRPr="00E10DB1">
        <w:rPr>
          <w:rFonts w:ascii="Times New Roman" w:hAnsi="Times New Roman" w:cs="Times New Roman"/>
          <w:sz w:val="24"/>
          <w:szCs w:val="24"/>
        </w:rPr>
        <w:t xml:space="preserve"> Throughout teaching the aim will be to familiarize the students with “economic way of thinking”.          </w:t>
      </w:r>
    </w:p>
    <w:p w14:paraId="455B0F7C" w14:textId="77777777" w:rsidR="002C338B" w:rsidRPr="00E02EE4" w:rsidRDefault="00224876" w:rsidP="00E02EE4">
      <w:pPr>
        <w:rPr>
          <w:rFonts w:ascii="Times New Roman" w:hAnsi="Times New Roman" w:cs="Times New Roman"/>
          <w:sz w:val="24"/>
          <w:szCs w:val="24"/>
          <w:u w:val="single"/>
        </w:rPr>
      </w:pPr>
      <w:r w:rsidRPr="00E02EE4">
        <w:rPr>
          <w:rFonts w:ascii="Times New Roman" w:hAnsi="Times New Roman" w:cs="Times New Roman"/>
          <w:b/>
          <w:sz w:val="24"/>
          <w:szCs w:val="24"/>
          <w:u w:val="single"/>
        </w:rPr>
        <w:t>Learning Objective</w:t>
      </w:r>
    </w:p>
    <w:p w14:paraId="516DD440" w14:textId="247188CE" w:rsidR="00EC4824" w:rsidRDefault="00EC4824" w:rsidP="00E02EE4">
      <w:pPr>
        <w:pStyle w:val="ListParagraph"/>
        <w:numPr>
          <w:ilvl w:val="0"/>
          <w:numId w:val="19"/>
        </w:numPr>
        <w:spacing w:after="56" w:line="279" w:lineRule="auto"/>
        <w:ind w:left="0"/>
        <w:rPr>
          <w:rFonts w:ascii="Times New Roman" w:hAnsi="Times New Roman" w:cs="Times New Roman"/>
          <w:sz w:val="24"/>
          <w:szCs w:val="24"/>
        </w:rPr>
      </w:pPr>
      <w:r w:rsidRPr="00E10DB1">
        <w:rPr>
          <w:rFonts w:ascii="Times New Roman" w:hAnsi="Times New Roman" w:cs="Times New Roman"/>
          <w:sz w:val="24"/>
          <w:szCs w:val="24"/>
        </w:rPr>
        <w:t xml:space="preserve">Develop a theoretical base of </w:t>
      </w:r>
      <w:r w:rsidR="008D7D0C">
        <w:rPr>
          <w:rFonts w:ascii="Times New Roman" w:hAnsi="Times New Roman" w:cs="Times New Roman"/>
          <w:sz w:val="24"/>
          <w:szCs w:val="24"/>
        </w:rPr>
        <w:t>Macroeconomics</w:t>
      </w:r>
    </w:p>
    <w:p w14:paraId="329A18E2" w14:textId="1BBF2D0E" w:rsidR="008D7D0C" w:rsidRPr="00E10DB1" w:rsidRDefault="008D7D0C" w:rsidP="00E02EE4">
      <w:pPr>
        <w:pStyle w:val="ListParagraph"/>
        <w:numPr>
          <w:ilvl w:val="0"/>
          <w:numId w:val="19"/>
        </w:numPr>
        <w:spacing w:after="56" w:line="279" w:lineRule="auto"/>
        <w:ind w:left="0"/>
        <w:rPr>
          <w:rFonts w:ascii="Times New Roman" w:hAnsi="Times New Roman" w:cs="Times New Roman"/>
          <w:sz w:val="24"/>
          <w:szCs w:val="24"/>
        </w:rPr>
      </w:pPr>
      <w:r>
        <w:rPr>
          <w:rFonts w:ascii="Times New Roman" w:hAnsi="Times New Roman" w:cs="Times New Roman"/>
          <w:sz w:val="24"/>
          <w:szCs w:val="24"/>
        </w:rPr>
        <w:t>Able to distinguish between Microeconomics and Macroeconomics scenarios and issues.</w:t>
      </w:r>
    </w:p>
    <w:p w14:paraId="7D746AAC" w14:textId="6007A10D" w:rsidR="00EC4824" w:rsidRPr="00E10DB1" w:rsidRDefault="00EC4824" w:rsidP="00E02EE4">
      <w:pPr>
        <w:pStyle w:val="ListParagraph"/>
        <w:numPr>
          <w:ilvl w:val="0"/>
          <w:numId w:val="19"/>
        </w:numPr>
        <w:spacing w:after="59" w:line="277" w:lineRule="auto"/>
        <w:ind w:left="0"/>
        <w:rPr>
          <w:rFonts w:ascii="Times New Roman" w:hAnsi="Times New Roman" w:cs="Times New Roman"/>
          <w:sz w:val="24"/>
          <w:szCs w:val="24"/>
        </w:rPr>
      </w:pPr>
      <w:r w:rsidRPr="00E10DB1">
        <w:rPr>
          <w:rFonts w:ascii="Times New Roman" w:hAnsi="Times New Roman" w:cs="Times New Roman"/>
          <w:sz w:val="24"/>
          <w:szCs w:val="24"/>
        </w:rPr>
        <w:t xml:space="preserve">Develop understanding of how </w:t>
      </w:r>
      <w:r w:rsidR="00FD0963">
        <w:rPr>
          <w:rFonts w:ascii="Times New Roman" w:hAnsi="Times New Roman" w:cs="Times New Roman"/>
          <w:sz w:val="24"/>
          <w:szCs w:val="24"/>
        </w:rPr>
        <w:t xml:space="preserve">financial institutions work and </w:t>
      </w:r>
      <w:r w:rsidRPr="00E10DB1">
        <w:rPr>
          <w:rFonts w:ascii="Times New Roman" w:hAnsi="Times New Roman" w:cs="Times New Roman"/>
          <w:sz w:val="24"/>
          <w:szCs w:val="24"/>
        </w:rPr>
        <w:t>impacts businesses and overall economy</w:t>
      </w:r>
    </w:p>
    <w:p w14:paraId="762D3700" w14:textId="2D555700" w:rsidR="00EC4824" w:rsidRPr="00E10DB1" w:rsidRDefault="00807E5C" w:rsidP="00E02EE4">
      <w:pPr>
        <w:pStyle w:val="ListParagraph"/>
        <w:numPr>
          <w:ilvl w:val="0"/>
          <w:numId w:val="19"/>
        </w:numPr>
        <w:spacing w:after="57" w:line="278" w:lineRule="auto"/>
        <w:ind w:left="0"/>
        <w:rPr>
          <w:rFonts w:ascii="Times New Roman" w:hAnsi="Times New Roman" w:cs="Times New Roman"/>
          <w:sz w:val="24"/>
          <w:szCs w:val="24"/>
        </w:rPr>
      </w:pPr>
      <w:r>
        <w:rPr>
          <w:rFonts w:ascii="Times New Roman" w:hAnsi="Times New Roman" w:cs="Times New Roman"/>
          <w:sz w:val="24"/>
          <w:szCs w:val="24"/>
        </w:rPr>
        <w:t>Discuss growth models and growth policies.</w:t>
      </w:r>
    </w:p>
    <w:p w14:paraId="54734584" w14:textId="585B0A12" w:rsidR="00807E5C" w:rsidRDefault="00807E5C" w:rsidP="00E02EE4">
      <w:pPr>
        <w:pStyle w:val="ListParagraph"/>
        <w:numPr>
          <w:ilvl w:val="0"/>
          <w:numId w:val="19"/>
        </w:numPr>
        <w:spacing w:after="58" w:line="278" w:lineRule="auto"/>
        <w:ind w:left="0"/>
        <w:rPr>
          <w:rFonts w:ascii="Times New Roman" w:hAnsi="Times New Roman" w:cs="Times New Roman"/>
          <w:sz w:val="24"/>
          <w:szCs w:val="24"/>
        </w:rPr>
      </w:pPr>
      <w:r>
        <w:rPr>
          <w:rFonts w:ascii="Times New Roman" w:hAnsi="Times New Roman" w:cs="Times New Roman"/>
          <w:sz w:val="24"/>
          <w:szCs w:val="24"/>
        </w:rPr>
        <w:t>Aggregate demand and supply curve (short run and long run scenarios)</w:t>
      </w:r>
    </w:p>
    <w:p w14:paraId="16D7A566" w14:textId="7A9FF887" w:rsidR="00EC4824" w:rsidRDefault="00E10DB1" w:rsidP="00E02EE4">
      <w:pPr>
        <w:pStyle w:val="ListParagraph"/>
        <w:numPr>
          <w:ilvl w:val="0"/>
          <w:numId w:val="19"/>
        </w:numPr>
        <w:spacing w:after="58" w:line="278" w:lineRule="auto"/>
        <w:ind w:left="0"/>
        <w:rPr>
          <w:rFonts w:ascii="Times New Roman" w:hAnsi="Times New Roman" w:cs="Times New Roman"/>
          <w:sz w:val="24"/>
          <w:szCs w:val="24"/>
        </w:rPr>
      </w:pPr>
      <w:r w:rsidRPr="00E10DB1">
        <w:rPr>
          <w:rFonts w:ascii="Times New Roman" w:hAnsi="Times New Roman" w:cs="Times New Roman"/>
          <w:sz w:val="24"/>
          <w:szCs w:val="24"/>
        </w:rPr>
        <w:t>Dynamics</w:t>
      </w:r>
      <w:r>
        <w:rPr>
          <w:rFonts w:ascii="Times New Roman" w:hAnsi="Times New Roman" w:cs="Times New Roman"/>
          <w:sz w:val="24"/>
          <w:szCs w:val="24"/>
        </w:rPr>
        <w:t xml:space="preserve"> </w:t>
      </w:r>
      <w:r w:rsidR="00FD0963">
        <w:rPr>
          <w:rFonts w:ascii="Times New Roman" w:hAnsi="Times New Roman" w:cs="Times New Roman"/>
          <w:sz w:val="24"/>
          <w:szCs w:val="24"/>
        </w:rPr>
        <w:t xml:space="preserve">of </w:t>
      </w:r>
      <w:r w:rsidR="00807E5C">
        <w:rPr>
          <w:rFonts w:ascii="Times New Roman" w:hAnsi="Times New Roman" w:cs="Times New Roman"/>
          <w:sz w:val="24"/>
          <w:szCs w:val="24"/>
        </w:rPr>
        <w:t>IS-LM Model.</w:t>
      </w:r>
    </w:p>
    <w:p w14:paraId="10D9509F" w14:textId="53D055F1" w:rsidR="00807E5C" w:rsidRDefault="00807E5C" w:rsidP="00E02EE4">
      <w:pPr>
        <w:pStyle w:val="ListParagraph"/>
        <w:numPr>
          <w:ilvl w:val="0"/>
          <w:numId w:val="19"/>
        </w:numPr>
        <w:spacing w:after="58" w:line="278" w:lineRule="auto"/>
        <w:ind w:left="0"/>
        <w:rPr>
          <w:rFonts w:ascii="Times New Roman" w:hAnsi="Times New Roman" w:cs="Times New Roman"/>
          <w:sz w:val="24"/>
          <w:szCs w:val="24"/>
        </w:rPr>
      </w:pPr>
      <w:r>
        <w:rPr>
          <w:rFonts w:ascii="Times New Roman" w:hAnsi="Times New Roman" w:cs="Times New Roman"/>
          <w:sz w:val="24"/>
          <w:szCs w:val="24"/>
        </w:rPr>
        <w:t>Fiscal Policy (active/ passive?)</w:t>
      </w:r>
    </w:p>
    <w:p w14:paraId="359BA2AB" w14:textId="660E5C62" w:rsidR="00807E5C" w:rsidRDefault="00807E5C" w:rsidP="00E02EE4">
      <w:pPr>
        <w:pStyle w:val="ListParagraph"/>
        <w:numPr>
          <w:ilvl w:val="0"/>
          <w:numId w:val="19"/>
        </w:numPr>
        <w:spacing w:after="58" w:line="278" w:lineRule="auto"/>
        <w:ind w:left="0"/>
        <w:rPr>
          <w:rFonts w:ascii="Times New Roman" w:hAnsi="Times New Roman" w:cs="Times New Roman"/>
          <w:sz w:val="24"/>
          <w:szCs w:val="24"/>
        </w:rPr>
      </w:pPr>
      <w:r>
        <w:rPr>
          <w:rFonts w:ascii="Times New Roman" w:hAnsi="Times New Roman" w:cs="Times New Roman"/>
          <w:sz w:val="24"/>
          <w:szCs w:val="24"/>
        </w:rPr>
        <w:t>Monetary Policy (active /passive)</w:t>
      </w:r>
    </w:p>
    <w:p w14:paraId="4FFB19DB" w14:textId="368AE785" w:rsidR="00FD0963" w:rsidRPr="00807E5C" w:rsidRDefault="00FD0963" w:rsidP="00E02EE4">
      <w:pPr>
        <w:pStyle w:val="ListParagraph"/>
        <w:numPr>
          <w:ilvl w:val="0"/>
          <w:numId w:val="19"/>
        </w:numPr>
        <w:spacing w:after="58" w:line="278" w:lineRule="auto"/>
        <w:ind w:left="0"/>
        <w:rPr>
          <w:rFonts w:ascii="Times New Roman" w:hAnsi="Times New Roman" w:cs="Times New Roman"/>
          <w:sz w:val="24"/>
          <w:szCs w:val="24"/>
        </w:rPr>
      </w:pPr>
      <w:r>
        <w:rPr>
          <w:rFonts w:ascii="Times New Roman" w:hAnsi="Times New Roman" w:cs="Times New Roman"/>
          <w:sz w:val="24"/>
          <w:szCs w:val="24"/>
        </w:rPr>
        <w:t>Government Debt</w:t>
      </w:r>
    </w:p>
    <w:p w14:paraId="69F0F997" w14:textId="77777777" w:rsidR="00E10DB1" w:rsidRDefault="00E10DB1" w:rsidP="00E02EE4">
      <w:pPr>
        <w:rPr>
          <w:rFonts w:ascii="Times New Roman" w:hAnsi="Times New Roman" w:cs="Times New Roman"/>
          <w:b/>
          <w:bCs/>
          <w:sz w:val="24"/>
          <w:szCs w:val="24"/>
        </w:rPr>
      </w:pPr>
    </w:p>
    <w:p w14:paraId="5CA41741" w14:textId="77777777" w:rsidR="00627927" w:rsidRPr="00E02EE4" w:rsidRDefault="00E02EE4" w:rsidP="00E02EE4">
      <w:pPr>
        <w:rPr>
          <w:rFonts w:ascii="Times New Roman" w:hAnsi="Times New Roman" w:cs="Times New Roman"/>
          <w:b/>
          <w:bCs/>
          <w:sz w:val="24"/>
          <w:szCs w:val="24"/>
          <w:u w:val="single"/>
        </w:rPr>
      </w:pPr>
      <w:r w:rsidRPr="00E02EE4">
        <w:rPr>
          <w:rFonts w:ascii="Times New Roman" w:hAnsi="Times New Roman" w:cs="Times New Roman"/>
          <w:b/>
          <w:bCs/>
          <w:sz w:val="24"/>
          <w:szCs w:val="24"/>
          <w:u w:val="single"/>
        </w:rPr>
        <w:t>Online Methods &amp; Resources</w:t>
      </w:r>
    </w:p>
    <w:tbl>
      <w:tblPr>
        <w:tblStyle w:val="TableGrid"/>
        <w:tblW w:w="3975" w:type="dxa"/>
        <w:tblLook w:val="04A0" w:firstRow="1" w:lastRow="0" w:firstColumn="1" w:lastColumn="0" w:noHBand="0" w:noVBand="1"/>
      </w:tblPr>
      <w:tblGrid>
        <w:gridCol w:w="3975"/>
      </w:tblGrid>
      <w:tr w:rsidR="00627927" w:rsidRPr="00E10DB1" w14:paraId="5B8A8FE7" w14:textId="77777777" w:rsidTr="00627927">
        <w:trPr>
          <w:trHeight w:val="325"/>
        </w:trPr>
        <w:tc>
          <w:tcPr>
            <w:tcW w:w="3975" w:type="dxa"/>
          </w:tcPr>
          <w:p w14:paraId="1E1D0D0E" w14:textId="77777777" w:rsidR="00627927" w:rsidRPr="00E10DB1" w:rsidRDefault="00627927" w:rsidP="00E02EE4">
            <w:pPr>
              <w:rPr>
                <w:rFonts w:ascii="Times New Roman" w:hAnsi="Times New Roman" w:cs="Times New Roman"/>
                <w:b/>
                <w:bCs/>
                <w:sz w:val="24"/>
                <w:szCs w:val="24"/>
              </w:rPr>
            </w:pPr>
            <w:r w:rsidRPr="00E10DB1">
              <w:rPr>
                <w:rFonts w:ascii="Times New Roman" w:hAnsi="Times New Roman" w:cs="Times New Roman"/>
                <w:b/>
                <w:bCs/>
                <w:sz w:val="24"/>
                <w:szCs w:val="24"/>
              </w:rPr>
              <w:t xml:space="preserve">All resources are uploaded on Moodle </w:t>
            </w:r>
          </w:p>
        </w:tc>
      </w:tr>
    </w:tbl>
    <w:p w14:paraId="6DBF6523" w14:textId="77777777" w:rsidR="00EC4824" w:rsidRPr="00E10DB1" w:rsidRDefault="00EC4824" w:rsidP="00E02EE4">
      <w:pPr>
        <w:rPr>
          <w:rFonts w:ascii="Times New Roman" w:hAnsi="Times New Roman" w:cs="Times New Roman"/>
          <w:b/>
          <w:bCs/>
          <w:sz w:val="24"/>
          <w:szCs w:val="24"/>
        </w:rPr>
      </w:pPr>
    </w:p>
    <w:tbl>
      <w:tblPr>
        <w:tblStyle w:val="TableGrid"/>
        <w:tblpPr w:leftFromText="180" w:rightFromText="180" w:vertAnchor="page" w:horzAnchor="margin" w:tblpY="2236"/>
        <w:tblW w:w="11155" w:type="dxa"/>
        <w:tblLook w:val="04A0" w:firstRow="1" w:lastRow="0" w:firstColumn="1" w:lastColumn="0" w:noHBand="0" w:noVBand="1"/>
      </w:tblPr>
      <w:tblGrid>
        <w:gridCol w:w="3970"/>
        <w:gridCol w:w="7185"/>
      </w:tblGrid>
      <w:tr w:rsidR="00EC4824" w:rsidRPr="00E10DB1" w14:paraId="24DF420E" w14:textId="77777777" w:rsidTr="007C6032">
        <w:tc>
          <w:tcPr>
            <w:tcW w:w="3970" w:type="dxa"/>
          </w:tcPr>
          <w:p w14:paraId="6297CFD9" w14:textId="77777777" w:rsidR="00EC4824" w:rsidRPr="00E10DB1" w:rsidRDefault="00EC4824" w:rsidP="00E02EE4">
            <w:pPr>
              <w:rPr>
                <w:rFonts w:ascii="Times New Roman" w:hAnsi="Times New Roman" w:cs="Times New Roman"/>
                <w:b/>
                <w:bCs/>
                <w:sz w:val="24"/>
                <w:szCs w:val="24"/>
              </w:rPr>
            </w:pPr>
            <w:r w:rsidRPr="00E10DB1">
              <w:rPr>
                <w:rFonts w:ascii="Times New Roman" w:hAnsi="Times New Roman" w:cs="Times New Roman"/>
                <w:b/>
                <w:bCs/>
                <w:sz w:val="24"/>
                <w:szCs w:val="24"/>
              </w:rPr>
              <w:t xml:space="preserve">Lectures via </w:t>
            </w:r>
            <w:r w:rsidR="00511B8F">
              <w:rPr>
                <w:rFonts w:ascii="Times New Roman" w:hAnsi="Times New Roman" w:cs="Times New Roman"/>
                <w:b/>
                <w:bCs/>
                <w:sz w:val="24"/>
                <w:szCs w:val="24"/>
              </w:rPr>
              <w:t xml:space="preserve">Zoom and </w:t>
            </w:r>
            <w:r w:rsidRPr="00E10DB1">
              <w:rPr>
                <w:rFonts w:ascii="Times New Roman" w:hAnsi="Times New Roman" w:cs="Times New Roman"/>
                <w:b/>
                <w:bCs/>
                <w:sz w:val="24"/>
                <w:szCs w:val="24"/>
              </w:rPr>
              <w:t xml:space="preserve">Tutorials </w:t>
            </w:r>
          </w:p>
        </w:tc>
        <w:tc>
          <w:tcPr>
            <w:tcW w:w="7185" w:type="dxa"/>
          </w:tcPr>
          <w:p w14:paraId="750D9377" w14:textId="77777777" w:rsidR="00EC4824" w:rsidRPr="00E10DB1" w:rsidRDefault="00EC4824" w:rsidP="00511B8F">
            <w:pPr>
              <w:rPr>
                <w:rFonts w:ascii="Times New Roman" w:hAnsi="Times New Roman" w:cs="Times New Roman"/>
                <w:b/>
                <w:bCs/>
                <w:sz w:val="24"/>
                <w:szCs w:val="24"/>
              </w:rPr>
            </w:pPr>
          </w:p>
        </w:tc>
      </w:tr>
      <w:tr w:rsidR="00EC4824" w:rsidRPr="00E10DB1" w14:paraId="4D2574C2" w14:textId="77777777" w:rsidTr="007C6032">
        <w:tc>
          <w:tcPr>
            <w:tcW w:w="3970" w:type="dxa"/>
          </w:tcPr>
          <w:p w14:paraId="23F5D673" w14:textId="77777777" w:rsidR="00EC4824" w:rsidRPr="00E10DB1" w:rsidRDefault="007C6032" w:rsidP="00E02EE4">
            <w:pPr>
              <w:rPr>
                <w:rFonts w:ascii="Times New Roman" w:hAnsi="Times New Roman" w:cs="Times New Roman"/>
                <w:b/>
                <w:bCs/>
                <w:sz w:val="24"/>
                <w:szCs w:val="24"/>
              </w:rPr>
            </w:pPr>
            <w:r w:rsidRPr="00E10DB1">
              <w:rPr>
                <w:rFonts w:ascii="Times New Roman" w:hAnsi="Times New Roman" w:cs="Times New Roman"/>
                <w:b/>
                <w:bCs/>
                <w:sz w:val="24"/>
                <w:szCs w:val="24"/>
              </w:rPr>
              <w:t>Textbook (recommended)</w:t>
            </w:r>
          </w:p>
        </w:tc>
        <w:tc>
          <w:tcPr>
            <w:tcW w:w="7185" w:type="dxa"/>
          </w:tcPr>
          <w:p w14:paraId="2930B892" w14:textId="1CAA461C" w:rsidR="00EC4824" w:rsidRPr="00E10DB1" w:rsidRDefault="005C70E2" w:rsidP="00E02EE4">
            <w:pPr>
              <w:rPr>
                <w:rFonts w:ascii="Times New Roman" w:hAnsi="Times New Roman" w:cs="Times New Roman"/>
                <w:b/>
                <w:bCs/>
                <w:i/>
                <w:iCs/>
                <w:sz w:val="24"/>
                <w:szCs w:val="24"/>
              </w:rPr>
            </w:pPr>
            <w:r>
              <w:rPr>
                <w:rFonts w:ascii="Times New Roman" w:hAnsi="Times New Roman" w:cs="Times New Roman"/>
                <w:b/>
                <w:bCs/>
                <w:i/>
                <w:iCs/>
                <w:sz w:val="24"/>
                <w:szCs w:val="24"/>
              </w:rPr>
              <w:t>“Macroeconomics” .N Gregory Mankiw. 10</w:t>
            </w:r>
            <w:r w:rsidRPr="005C70E2">
              <w:rPr>
                <w:rFonts w:ascii="Times New Roman" w:hAnsi="Times New Roman" w:cs="Times New Roman"/>
                <w:b/>
                <w:bCs/>
                <w:i/>
                <w:iCs/>
                <w:sz w:val="24"/>
                <w:szCs w:val="24"/>
                <w:vertAlign w:val="superscript"/>
              </w:rPr>
              <w:t>th</w:t>
            </w:r>
            <w:r>
              <w:rPr>
                <w:rFonts w:ascii="Times New Roman" w:hAnsi="Times New Roman" w:cs="Times New Roman"/>
                <w:b/>
                <w:bCs/>
                <w:i/>
                <w:iCs/>
                <w:sz w:val="24"/>
                <w:szCs w:val="24"/>
              </w:rPr>
              <w:t xml:space="preserve"> Edition</w:t>
            </w:r>
          </w:p>
        </w:tc>
      </w:tr>
      <w:tr w:rsidR="00EC4824" w:rsidRPr="00E10DB1" w14:paraId="2045F07C" w14:textId="77777777" w:rsidTr="007C6032">
        <w:tc>
          <w:tcPr>
            <w:tcW w:w="3970" w:type="dxa"/>
          </w:tcPr>
          <w:p w14:paraId="30FD0766" w14:textId="77777777" w:rsidR="00EC4824" w:rsidRPr="00E10DB1" w:rsidRDefault="007C6032" w:rsidP="00E02EE4">
            <w:pPr>
              <w:rPr>
                <w:rFonts w:ascii="Times New Roman" w:hAnsi="Times New Roman" w:cs="Times New Roman"/>
                <w:b/>
                <w:bCs/>
                <w:sz w:val="24"/>
                <w:szCs w:val="24"/>
              </w:rPr>
            </w:pPr>
            <w:r w:rsidRPr="00E10DB1">
              <w:rPr>
                <w:rFonts w:ascii="Times New Roman" w:hAnsi="Times New Roman" w:cs="Times New Roman"/>
                <w:b/>
                <w:bCs/>
                <w:sz w:val="24"/>
                <w:szCs w:val="24"/>
              </w:rPr>
              <w:t>Textbook (reference)</w:t>
            </w:r>
          </w:p>
        </w:tc>
        <w:tc>
          <w:tcPr>
            <w:tcW w:w="7185" w:type="dxa"/>
          </w:tcPr>
          <w:p w14:paraId="7B7CD81E" w14:textId="77777777" w:rsidR="00EC4824" w:rsidRDefault="007C6032" w:rsidP="00E02EE4">
            <w:pPr>
              <w:rPr>
                <w:rFonts w:ascii="Times New Roman" w:hAnsi="Times New Roman" w:cs="Times New Roman"/>
                <w:b/>
                <w:bCs/>
                <w:sz w:val="24"/>
                <w:szCs w:val="24"/>
              </w:rPr>
            </w:pPr>
            <w:r w:rsidRPr="00E10DB1">
              <w:rPr>
                <w:rFonts w:ascii="Times New Roman" w:hAnsi="Times New Roman" w:cs="Times New Roman"/>
                <w:b/>
                <w:bCs/>
                <w:sz w:val="24"/>
                <w:szCs w:val="24"/>
              </w:rPr>
              <w:t>“M</w:t>
            </w:r>
            <w:r w:rsidR="005C70E2">
              <w:rPr>
                <w:rFonts w:ascii="Times New Roman" w:hAnsi="Times New Roman" w:cs="Times New Roman"/>
                <w:b/>
                <w:bCs/>
                <w:sz w:val="24"/>
                <w:szCs w:val="24"/>
              </w:rPr>
              <w:t>a</w:t>
            </w:r>
            <w:r w:rsidRPr="00E10DB1">
              <w:rPr>
                <w:rFonts w:ascii="Times New Roman" w:hAnsi="Times New Roman" w:cs="Times New Roman"/>
                <w:b/>
                <w:bCs/>
                <w:sz w:val="24"/>
                <w:szCs w:val="24"/>
              </w:rPr>
              <w:t>croeconomics ”</w:t>
            </w:r>
            <w:r w:rsidR="005C70E2">
              <w:rPr>
                <w:rFonts w:ascii="Times New Roman" w:hAnsi="Times New Roman" w:cs="Times New Roman"/>
                <w:b/>
                <w:bCs/>
                <w:sz w:val="24"/>
                <w:szCs w:val="24"/>
              </w:rPr>
              <w:t>. Abel, Bernanke &amp; Croushore. 10</w:t>
            </w:r>
            <w:r w:rsidR="005C70E2" w:rsidRPr="005C70E2">
              <w:rPr>
                <w:rFonts w:ascii="Times New Roman" w:hAnsi="Times New Roman" w:cs="Times New Roman"/>
                <w:b/>
                <w:bCs/>
                <w:sz w:val="24"/>
                <w:szCs w:val="24"/>
                <w:vertAlign w:val="superscript"/>
              </w:rPr>
              <w:t>th</w:t>
            </w:r>
            <w:r w:rsidR="005C70E2">
              <w:rPr>
                <w:rFonts w:ascii="Times New Roman" w:hAnsi="Times New Roman" w:cs="Times New Roman"/>
                <w:b/>
                <w:bCs/>
                <w:sz w:val="24"/>
                <w:szCs w:val="24"/>
              </w:rPr>
              <w:t xml:space="preserve"> Edition</w:t>
            </w:r>
          </w:p>
          <w:p w14:paraId="7611B47C" w14:textId="4FD36C7D" w:rsidR="005C70E2" w:rsidRPr="00E10DB1" w:rsidRDefault="005C70E2" w:rsidP="00E02EE4">
            <w:pPr>
              <w:rPr>
                <w:rFonts w:ascii="Times New Roman" w:hAnsi="Times New Roman" w:cs="Times New Roman"/>
                <w:b/>
                <w:bCs/>
                <w:sz w:val="24"/>
                <w:szCs w:val="24"/>
              </w:rPr>
            </w:pPr>
            <w:r>
              <w:rPr>
                <w:rFonts w:ascii="Times New Roman" w:hAnsi="Times New Roman" w:cs="Times New Roman"/>
                <w:b/>
                <w:bCs/>
                <w:sz w:val="24"/>
                <w:szCs w:val="24"/>
              </w:rPr>
              <w:t>“Economics” McConnell, Brue &amp; Flynn. 18</w:t>
            </w:r>
            <w:r w:rsidRPr="005C70E2">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Edition</w:t>
            </w:r>
          </w:p>
        </w:tc>
      </w:tr>
    </w:tbl>
    <w:p w14:paraId="36278D34" w14:textId="77777777" w:rsidR="00627927" w:rsidRPr="00E02EE4" w:rsidRDefault="00627927" w:rsidP="00E02EE4">
      <w:pPr>
        <w:pStyle w:val="Default"/>
        <w:spacing w:after="68"/>
        <w:rPr>
          <w:rFonts w:ascii="Times New Roman" w:hAnsi="Times New Roman" w:cs="Times New Roman"/>
          <w:b/>
          <w:u w:val="single"/>
        </w:rPr>
      </w:pPr>
      <w:r w:rsidRPr="00E02EE4">
        <w:rPr>
          <w:rFonts w:ascii="Times New Roman" w:hAnsi="Times New Roman" w:cs="Times New Roman"/>
          <w:b/>
          <w:u w:val="single"/>
        </w:rPr>
        <w:t>Assessment Criteria</w:t>
      </w:r>
    </w:p>
    <w:p w14:paraId="2660DAA9" w14:textId="77777777" w:rsidR="00627927" w:rsidRPr="00E10DB1" w:rsidRDefault="00627927" w:rsidP="00E02EE4">
      <w:pPr>
        <w:pStyle w:val="Default"/>
        <w:spacing w:after="68"/>
        <w:rPr>
          <w:rFonts w:ascii="Times New Roman" w:hAnsi="Times New Roman" w:cs="Times New Roman"/>
          <w:b/>
        </w:rPr>
      </w:pPr>
      <w:r w:rsidRPr="00E10DB1">
        <w:rPr>
          <w:rFonts w:ascii="Times New Roman" w:hAnsi="Times New Roman" w:cs="Times New Roman"/>
          <w:b/>
        </w:rPr>
        <w:t xml:space="preserve">    </w:t>
      </w:r>
    </w:p>
    <w:tbl>
      <w:tblPr>
        <w:tblStyle w:val="TableGrid"/>
        <w:tblW w:w="0" w:type="auto"/>
        <w:tblInd w:w="-5" w:type="dxa"/>
        <w:tblLook w:val="04A0" w:firstRow="1" w:lastRow="0" w:firstColumn="1" w:lastColumn="0" w:noHBand="0" w:noVBand="1"/>
      </w:tblPr>
      <w:tblGrid>
        <w:gridCol w:w="2084"/>
        <w:gridCol w:w="6736"/>
      </w:tblGrid>
      <w:tr w:rsidR="00627927" w:rsidRPr="00E10DB1" w14:paraId="4133CFF0" w14:textId="77777777" w:rsidTr="00627927">
        <w:tc>
          <w:tcPr>
            <w:tcW w:w="2084" w:type="dxa"/>
          </w:tcPr>
          <w:p w14:paraId="6CB145E8" w14:textId="77777777" w:rsidR="00627927" w:rsidRPr="00E10DB1" w:rsidRDefault="00627927" w:rsidP="00E02EE4">
            <w:pPr>
              <w:pStyle w:val="Default"/>
              <w:spacing w:after="68"/>
              <w:rPr>
                <w:rFonts w:ascii="Times New Roman" w:hAnsi="Times New Roman" w:cs="Times New Roman"/>
                <w:b/>
              </w:rPr>
            </w:pPr>
            <w:r w:rsidRPr="00E10DB1">
              <w:rPr>
                <w:rFonts w:ascii="Times New Roman" w:hAnsi="Times New Roman" w:cs="Times New Roman"/>
                <w:b/>
              </w:rPr>
              <w:t>Attendance</w:t>
            </w:r>
          </w:p>
        </w:tc>
        <w:tc>
          <w:tcPr>
            <w:tcW w:w="6736" w:type="dxa"/>
          </w:tcPr>
          <w:p w14:paraId="67D3BE2E" w14:textId="77777777" w:rsidR="00627927" w:rsidRPr="00E10DB1" w:rsidRDefault="00511B8F" w:rsidP="00E02EE4">
            <w:pPr>
              <w:pStyle w:val="Default"/>
              <w:spacing w:after="68"/>
              <w:rPr>
                <w:rFonts w:ascii="Times New Roman" w:hAnsi="Times New Roman" w:cs="Times New Roman"/>
              </w:rPr>
            </w:pPr>
            <w:r>
              <w:rPr>
                <w:rFonts w:ascii="Times New Roman" w:hAnsi="Times New Roman" w:cs="Times New Roman"/>
              </w:rPr>
              <w:t>10 %</w:t>
            </w:r>
          </w:p>
        </w:tc>
      </w:tr>
      <w:tr w:rsidR="00627927" w:rsidRPr="00E10DB1" w14:paraId="1F44D940" w14:textId="77777777" w:rsidTr="00627927">
        <w:tc>
          <w:tcPr>
            <w:tcW w:w="2084" w:type="dxa"/>
          </w:tcPr>
          <w:p w14:paraId="7BBD133C" w14:textId="29F6BC5B" w:rsidR="00627927" w:rsidRPr="00E10DB1" w:rsidRDefault="00417CED" w:rsidP="00E02EE4">
            <w:pPr>
              <w:pStyle w:val="Default"/>
              <w:spacing w:after="68"/>
              <w:rPr>
                <w:rFonts w:ascii="Times New Roman" w:hAnsi="Times New Roman" w:cs="Times New Roman"/>
                <w:b/>
              </w:rPr>
            </w:pPr>
            <w:proofErr w:type="spellStart"/>
            <w:r>
              <w:rPr>
                <w:rFonts w:ascii="Times New Roman" w:hAnsi="Times New Roman" w:cs="Times New Roman"/>
                <w:b/>
              </w:rPr>
              <w:t>Quiz</w:t>
            </w:r>
            <w:r w:rsidR="006766B1">
              <w:rPr>
                <w:rFonts w:ascii="Times New Roman" w:hAnsi="Times New Roman" w:cs="Times New Roman"/>
                <w:b/>
              </w:rPr>
              <w:t>zess</w:t>
            </w:r>
            <w:proofErr w:type="spellEnd"/>
          </w:p>
        </w:tc>
        <w:tc>
          <w:tcPr>
            <w:tcW w:w="6736" w:type="dxa"/>
          </w:tcPr>
          <w:p w14:paraId="1F97D7F7" w14:textId="75B27CBD" w:rsidR="00627927" w:rsidRPr="00E10DB1" w:rsidRDefault="009C4506" w:rsidP="00E02EE4">
            <w:pPr>
              <w:pStyle w:val="Default"/>
              <w:spacing w:after="68"/>
              <w:rPr>
                <w:rFonts w:ascii="Times New Roman" w:hAnsi="Times New Roman" w:cs="Times New Roman"/>
              </w:rPr>
            </w:pPr>
            <w:r>
              <w:rPr>
                <w:rFonts w:ascii="Times New Roman" w:hAnsi="Times New Roman" w:cs="Times New Roman"/>
              </w:rPr>
              <w:t>15</w:t>
            </w:r>
            <w:r w:rsidR="00627927" w:rsidRPr="00E10DB1">
              <w:rPr>
                <w:rFonts w:ascii="Times New Roman" w:hAnsi="Times New Roman" w:cs="Times New Roman"/>
              </w:rPr>
              <w:t xml:space="preserve"> %</w:t>
            </w:r>
          </w:p>
        </w:tc>
      </w:tr>
      <w:tr w:rsidR="00627927" w:rsidRPr="00E10DB1" w14:paraId="2A7331B2" w14:textId="77777777" w:rsidTr="00627927">
        <w:tc>
          <w:tcPr>
            <w:tcW w:w="2084" w:type="dxa"/>
          </w:tcPr>
          <w:p w14:paraId="2F4F40C5" w14:textId="77777777" w:rsidR="00627927" w:rsidRPr="00E10DB1" w:rsidRDefault="00752051" w:rsidP="00E02EE4">
            <w:pPr>
              <w:pStyle w:val="Default"/>
              <w:spacing w:after="68"/>
              <w:rPr>
                <w:rFonts w:ascii="Times New Roman" w:hAnsi="Times New Roman" w:cs="Times New Roman"/>
                <w:b/>
              </w:rPr>
            </w:pPr>
            <w:r>
              <w:rPr>
                <w:rFonts w:ascii="Times New Roman" w:hAnsi="Times New Roman" w:cs="Times New Roman"/>
                <w:b/>
              </w:rPr>
              <w:t>Midterm</w:t>
            </w:r>
            <w:r w:rsidR="00417CED">
              <w:rPr>
                <w:rFonts w:ascii="Times New Roman" w:hAnsi="Times New Roman" w:cs="Times New Roman"/>
                <w:b/>
              </w:rPr>
              <w:t xml:space="preserve"> exam</w:t>
            </w:r>
          </w:p>
        </w:tc>
        <w:tc>
          <w:tcPr>
            <w:tcW w:w="6736" w:type="dxa"/>
          </w:tcPr>
          <w:p w14:paraId="0E749B36" w14:textId="6C3FF753" w:rsidR="00627927" w:rsidRPr="00E10DB1" w:rsidRDefault="009C4506" w:rsidP="00E02EE4">
            <w:pPr>
              <w:pStyle w:val="Default"/>
              <w:spacing w:after="68"/>
              <w:rPr>
                <w:rFonts w:ascii="Times New Roman" w:hAnsi="Times New Roman" w:cs="Times New Roman"/>
              </w:rPr>
            </w:pPr>
            <w:r>
              <w:rPr>
                <w:rFonts w:ascii="Times New Roman" w:hAnsi="Times New Roman" w:cs="Times New Roman"/>
              </w:rPr>
              <w:t>3</w:t>
            </w:r>
            <w:r w:rsidR="00627927" w:rsidRPr="00E10DB1">
              <w:rPr>
                <w:rFonts w:ascii="Times New Roman" w:hAnsi="Times New Roman" w:cs="Times New Roman"/>
              </w:rPr>
              <w:t>0%</w:t>
            </w:r>
          </w:p>
        </w:tc>
      </w:tr>
      <w:tr w:rsidR="00627927" w:rsidRPr="00E10DB1" w14:paraId="477E2DF1" w14:textId="77777777" w:rsidTr="00627927">
        <w:trPr>
          <w:trHeight w:val="88"/>
        </w:trPr>
        <w:tc>
          <w:tcPr>
            <w:tcW w:w="2084" w:type="dxa"/>
          </w:tcPr>
          <w:p w14:paraId="204653A8" w14:textId="4A9AE797" w:rsidR="00627927" w:rsidRPr="00E10DB1" w:rsidRDefault="009C4506" w:rsidP="00E02EE4">
            <w:pPr>
              <w:pStyle w:val="Default"/>
              <w:spacing w:after="68"/>
              <w:rPr>
                <w:rFonts w:ascii="Times New Roman" w:hAnsi="Times New Roman" w:cs="Times New Roman"/>
                <w:b/>
              </w:rPr>
            </w:pPr>
            <w:r>
              <w:rPr>
                <w:rFonts w:ascii="Times New Roman" w:hAnsi="Times New Roman" w:cs="Times New Roman"/>
                <w:b/>
              </w:rPr>
              <w:t>(Final) Research Paper</w:t>
            </w:r>
          </w:p>
        </w:tc>
        <w:tc>
          <w:tcPr>
            <w:tcW w:w="6736" w:type="dxa"/>
          </w:tcPr>
          <w:p w14:paraId="45040D47" w14:textId="004EA050" w:rsidR="00627927" w:rsidRPr="00E10DB1" w:rsidRDefault="009C4506" w:rsidP="00E02EE4">
            <w:pPr>
              <w:pStyle w:val="Default"/>
              <w:spacing w:after="68"/>
              <w:rPr>
                <w:rFonts w:ascii="Times New Roman" w:hAnsi="Times New Roman" w:cs="Times New Roman"/>
              </w:rPr>
            </w:pPr>
            <w:r>
              <w:rPr>
                <w:rFonts w:ascii="Times New Roman" w:hAnsi="Times New Roman" w:cs="Times New Roman"/>
              </w:rPr>
              <w:t>35</w:t>
            </w:r>
            <w:r w:rsidR="00627927" w:rsidRPr="00E10DB1">
              <w:rPr>
                <w:rFonts w:ascii="Times New Roman" w:hAnsi="Times New Roman" w:cs="Times New Roman"/>
              </w:rPr>
              <w:t xml:space="preserve"> %</w:t>
            </w:r>
          </w:p>
        </w:tc>
      </w:tr>
      <w:tr w:rsidR="00627927" w:rsidRPr="00E10DB1" w14:paraId="7744853E" w14:textId="77777777" w:rsidTr="00627927">
        <w:trPr>
          <w:trHeight w:val="88"/>
        </w:trPr>
        <w:tc>
          <w:tcPr>
            <w:tcW w:w="2084" w:type="dxa"/>
          </w:tcPr>
          <w:p w14:paraId="4EB54586" w14:textId="0B035166" w:rsidR="00627927" w:rsidRPr="00E10DB1" w:rsidRDefault="009C4506" w:rsidP="00E02EE4">
            <w:pPr>
              <w:pStyle w:val="Default"/>
              <w:spacing w:after="68"/>
              <w:rPr>
                <w:rFonts w:ascii="Times New Roman" w:hAnsi="Times New Roman" w:cs="Times New Roman"/>
                <w:b/>
              </w:rPr>
            </w:pPr>
            <w:r>
              <w:rPr>
                <w:rFonts w:ascii="Times New Roman" w:hAnsi="Times New Roman" w:cs="Times New Roman"/>
                <w:b/>
              </w:rPr>
              <w:t>Presentation</w:t>
            </w:r>
          </w:p>
        </w:tc>
        <w:tc>
          <w:tcPr>
            <w:tcW w:w="6736" w:type="dxa"/>
          </w:tcPr>
          <w:p w14:paraId="1B3910C1" w14:textId="7FECD4E0" w:rsidR="00627927" w:rsidRPr="00E10DB1" w:rsidRDefault="009C4506" w:rsidP="00E02EE4">
            <w:pPr>
              <w:pStyle w:val="Default"/>
              <w:spacing w:after="68"/>
              <w:rPr>
                <w:rFonts w:ascii="Times New Roman" w:hAnsi="Times New Roman" w:cs="Times New Roman"/>
              </w:rPr>
            </w:pPr>
            <w:r>
              <w:rPr>
                <w:rFonts w:ascii="Times New Roman" w:hAnsi="Times New Roman" w:cs="Times New Roman"/>
              </w:rPr>
              <w:t>10</w:t>
            </w:r>
            <w:r w:rsidR="00627927" w:rsidRPr="00E10DB1">
              <w:rPr>
                <w:rFonts w:ascii="Times New Roman" w:hAnsi="Times New Roman" w:cs="Times New Roman"/>
              </w:rPr>
              <w:t xml:space="preserve"> %</w:t>
            </w:r>
          </w:p>
        </w:tc>
      </w:tr>
    </w:tbl>
    <w:p w14:paraId="1AB88028" w14:textId="77777777" w:rsidR="00EC4824" w:rsidRDefault="00EC4824" w:rsidP="00E02EE4">
      <w:pPr>
        <w:rPr>
          <w:rFonts w:ascii="Times New Roman" w:hAnsi="Times New Roman" w:cs="Times New Roman"/>
          <w:b/>
          <w:bCs/>
          <w:sz w:val="24"/>
          <w:szCs w:val="24"/>
        </w:rPr>
      </w:pPr>
    </w:p>
    <w:p w14:paraId="33192FE9" w14:textId="77777777" w:rsidR="00511B8F" w:rsidRPr="00E10DB1" w:rsidRDefault="00752051" w:rsidP="00E02EE4">
      <w:pPr>
        <w:rPr>
          <w:rFonts w:ascii="Times New Roman" w:hAnsi="Times New Roman" w:cs="Times New Roman"/>
          <w:b/>
          <w:bCs/>
          <w:sz w:val="24"/>
          <w:szCs w:val="24"/>
        </w:rPr>
      </w:pPr>
      <w:r>
        <w:rPr>
          <w:rFonts w:ascii="Times New Roman" w:hAnsi="Times New Roman" w:cs="Times New Roman"/>
          <w:b/>
          <w:bCs/>
          <w:sz w:val="24"/>
          <w:szCs w:val="24"/>
        </w:rPr>
        <w:t>Note:</w:t>
      </w:r>
      <w:r w:rsidR="00511B8F">
        <w:rPr>
          <w:rFonts w:ascii="Times New Roman" w:hAnsi="Times New Roman" w:cs="Times New Roman"/>
          <w:b/>
          <w:bCs/>
          <w:sz w:val="24"/>
          <w:szCs w:val="24"/>
        </w:rPr>
        <w:t xml:space="preserve"> Students whose learning mode is completely online their attendance will be marked in zoom sessions and via submissions of course work in due time and date.</w:t>
      </w:r>
    </w:p>
    <w:p w14:paraId="684FCC04" w14:textId="77777777" w:rsidR="00EC4824" w:rsidRPr="00E10DB1" w:rsidRDefault="00EC4824" w:rsidP="00E02EE4">
      <w:pPr>
        <w:rPr>
          <w:rFonts w:ascii="Times New Roman" w:hAnsi="Times New Roman" w:cs="Times New Roman"/>
          <w:b/>
          <w:bCs/>
          <w:sz w:val="24"/>
          <w:szCs w:val="24"/>
        </w:rPr>
      </w:pPr>
    </w:p>
    <w:p w14:paraId="5852B581" w14:textId="77777777" w:rsidR="00DD21E1" w:rsidRPr="00E02EE4" w:rsidRDefault="00DE68B5" w:rsidP="00E02EE4">
      <w:pPr>
        <w:rPr>
          <w:rFonts w:ascii="Times New Roman" w:hAnsi="Times New Roman" w:cs="Times New Roman"/>
          <w:b/>
          <w:sz w:val="24"/>
          <w:szCs w:val="24"/>
          <w:u w:val="single"/>
        </w:rPr>
      </w:pPr>
      <w:r w:rsidRPr="00E02EE4">
        <w:rPr>
          <w:rFonts w:ascii="Times New Roman" w:hAnsi="Times New Roman" w:cs="Times New Roman"/>
          <w:b/>
          <w:sz w:val="24"/>
          <w:szCs w:val="24"/>
          <w:u w:val="single"/>
        </w:rPr>
        <w:t>Topics</w:t>
      </w:r>
    </w:p>
    <w:tbl>
      <w:tblPr>
        <w:tblStyle w:val="TableGrid"/>
        <w:tblW w:w="10493" w:type="dxa"/>
        <w:tblInd w:w="392" w:type="dxa"/>
        <w:tblLook w:val="04A0" w:firstRow="1" w:lastRow="0" w:firstColumn="1" w:lastColumn="0" w:noHBand="0" w:noVBand="1"/>
      </w:tblPr>
      <w:tblGrid>
        <w:gridCol w:w="1134"/>
        <w:gridCol w:w="3260"/>
        <w:gridCol w:w="6099"/>
      </w:tblGrid>
      <w:tr w:rsidR="009A78F5" w:rsidRPr="00E10DB1" w14:paraId="3EB265FD" w14:textId="77777777" w:rsidTr="002E1030">
        <w:tc>
          <w:tcPr>
            <w:tcW w:w="1134" w:type="dxa"/>
          </w:tcPr>
          <w:p w14:paraId="7809FFF5" w14:textId="77777777" w:rsidR="009A78F5" w:rsidRPr="00E10DB1" w:rsidRDefault="009E7332" w:rsidP="00E02EE4">
            <w:pPr>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Week</w:t>
            </w:r>
          </w:p>
        </w:tc>
        <w:tc>
          <w:tcPr>
            <w:tcW w:w="3260" w:type="dxa"/>
          </w:tcPr>
          <w:p w14:paraId="32AD6200" w14:textId="77777777" w:rsidR="009A78F5" w:rsidRPr="00E10DB1" w:rsidRDefault="00DE68B5" w:rsidP="00E02EE4">
            <w:pPr>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Chapters</w:t>
            </w:r>
          </w:p>
        </w:tc>
        <w:tc>
          <w:tcPr>
            <w:tcW w:w="6099" w:type="dxa"/>
          </w:tcPr>
          <w:p w14:paraId="4095678D" w14:textId="77777777" w:rsidR="009A78F5" w:rsidRPr="00E10DB1" w:rsidRDefault="00DE68B5" w:rsidP="00E02EE4">
            <w:pPr>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 xml:space="preserve">Mode </w:t>
            </w:r>
          </w:p>
        </w:tc>
      </w:tr>
      <w:tr w:rsidR="009A78F5" w:rsidRPr="00E10DB1" w14:paraId="09673FA8" w14:textId="77777777" w:rsidTr="002E1030">
        <w:tc>
          <w:tcPr>
            <w:tcW w:w="1134" w:type="dxa"/>
          </w:tcPr>
          <w:p w14:paraId="5CFF659D" w14:textId="77777777" w:rsidR="009A78F5" w:rsidRPr="00E10DB1" w:rsidRDefault="009E7332" w:rsidP="00E02EE4">
            <w:pPr>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1</w:t>
            </w:r>
          </w:p>
        </w:tc>
        <w:tc>
          <w:tcPr>
            <w:tcW w:w="3260" w:type="dxa"/>
          </w:tcPr>
          <w:p w14:paraId="4CEA158C" w14:textId="77777777" w:rsidR="00DE68B5" w:rsidRPr="00E10DB1" w:rsidRDefault="00DE68B5" w:rsidP="00E02EE4">
            <w:pPr>
              <w:rPr>
                <w:rFonts w:ascii="Times New Roman" w:hAnsi="Times New Roman" w:cs="Times New Roman"/>
                <w:bCs/>
                <w:sz w:val="24"/>
                <w:szCs w:val="24"/>
              </w:rPr>
            </w:pPr>
          </w:p>
          <w:p w14:paraId="4B4969B6" w14:textId="17DB5172" w:rsidR="006933E4" w:rsidRPr="00E10DB1" w:rsidRDefault="00B70021" w:rsidP="00E02EE4">
            <w:pPr>
              <w:pStyle w:val="Default"/>
              <w:spacing w:after="68"/>
              <w:rPr>
                <w:rFonts w:ascii="Times New Roman" w:hAnsi="Times New Roman" w:cs="Times New Roman"/>
                <w:bCs/>
              </w:rPr>
            </w:pPr>
            <w:r>
              <w:rPr>
                <w:rFonts w:ascii="Times New Roman" w:hAnsi="Times New Roman" w:cs="Times New Roman"/>
                <w:bCs/>
              </w:rPr>
              <w:t>Introduction to Macroeconomics</w:t>
            </w:r>
          </w:p>
        </w:tc>
        <w:tc>
          <w:tcPr>
            <w:tcW w:w="6099" w:type="dxa"/>
          </w:tcPr>
          <w:p w14:paraId="5A693A64" w14:textId="77777777" w:rsidR="009A78F5" w:rsidRPr="00E10DB1" w:rsidRDefault="00DE68B5" w:rsidP="00E02EE4">
            <w:pPr>
              <w:pStyle w:val="ListParagraph"/>
              <w:numPr>
                <w:ilvl w:val="0"/>
                <w:numId w:val="18"/>
              </w:numPr>
              <w:ind w:left="0"/>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 xml:space="preserve">Lecture </w:t>
            </w:r>
          </w:p>
          <w:p w14:paraId="11F1EEEA" w14:textId="77777777" w:rsidR="00DE68B5" w:rsidRPr="00E10DB1" w:rsidRDefault="00DE68B5" w:rsidP="00E02EE4">
            <w:pPr>
              <w:pStyle w:val="ListParagraph"/>
              <w:numPr>
                <w:ilvl w:val="0"/>
                <w:numId w:val="18"/>
              </w:numPr>
              <w:ind w:left="0"/>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Read CH# 1 (E book)</w:t>
            </w:r>
          </w:p>
        </w:tc>
      </w:tr>
      <w:tr w:rsidR="009A78F5" w:rsidRPr="00E10DB1" w14:paraId="55704903" w14:textId="77777777" w:rsidTr="002E1030">
        <w:tc>
          <w:tcPr>
            <w:tcW w:w="1134" w:type="dxa"/>
          </w:tcPr>
          <w:p w14:paraId="5901CFCB" w14:textId="77777777" w:rsidR="009A78F5" w:rsidRPr="00E10DB1" w:rsidRDefault="00A4213A" w:rsidP="00E02EE4">
            <w:pPr>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2</w:t>
            </w:r>
          </w:p>
        </w:tc>
        <w:tc>
          <w:tcPr>
            <w:tcW w:w="3260" w:type="dxa"/>
          </w:tcPr>
          <w:p w14:paraId="12A7DE04" w14:textId="04BAFC70" w:rsidR="009A78F5" w:rsidRPr="00E10DB1" w:rsidRDefault="00FB0B5F" w:rsidP="00FB0B5F">
            <w:pPr>
              <w:rPr>
                <w:rFonts w:ascii="Times New Roman" w:hAnsi="Times New Roman" w:cs="Times New Roman"/>
                <w:bCs/>
                <w:color w:val="000000"/>
                <w:sz w:val="24"/>
                <w:szCs w:val="24"/>
              </w:rPr>
            </w:pPr>
            <w:r>
              <w:rPr>
                <w:rFonts w:ascii="Times New Roman" w:hAnsi="Times New Roman" w:cs="Times New Roman"/>
                <w:sz w:val="24"/>
                <w:szCs w:val="24"/>
              </w:rPr>
              <w:t>Measurement and Structure of National Economy</w:t>
            </w:r>
          </w:p>
        </w:tc>
        <w:tc>
          <w:tcPr>
            <w:tcW w:w="6099" w:type="dxa"/>
          </w:tcPr>
          <w:p w14:paraId="4CFCFE64" w14:textId="77777777" w:rsidR="009A78F5" w:rsidRPr="00E10DB1" w:rsidRDefault="00DE68B5" w:rsidP="00E02EE4">
            <w:pPr>
              <w:pStyle w:val="ListParagraph"/>
              <w:numPr>
                <w:ilvl w:val="0"/>
                <w:numId w:val="18"/>
              </w:numPr>
              <w:ind w:left="0"/>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Lecture</w:t>
            </w:r>
          </w:p>
          <w:p w14:paraId="20B83259" w14:textId="77777777" w:rsidR="00DE68B5" w:rsidRPr="00E10DB1" w:rsidRDefault="00DE68B5" w:rsidP="00E02EE4">
            <w:pPr>
              <w:pStyle w:val="ListParagraph"/>
              <w:numPr>
                <w:ilvl w:val="0"/>
                <w:numId w:val="18"/>
              </w:numPr>
              <w:ind w:left="0"/>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Read CH#2 (E book)</w:t>
            </w:r>
          </w:p>
        </w:tc>
      </w:tr>
      <w:tr w:rsidR="009A78F5" w:rsidRPr="00E10DB1" w14:paraId="2B05E62A" w14:textId="77777777" w:rsidTr="002E1030">
        <w:tc>
          <w:tcPr>
            <w:tcW w:w="1134" w:type="dxa"/>
          </w:tcPr>
          <w:p w14:paraId="4FADD945" w14:textId="77777777" w:rsidR="009A78F5" w:rsidRPr="00E10DB1" w:rsidRDefault="00BB17C2" w:rsidP="00E02EE4">
            <w:pPr>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lastRenderedPageBreak/>
              <w:t>3</w:t>
            </w:r>
          </w:p>
        </w:tc>
        <w:tc>
          <w:tcPr>
            <w:tcW w:w="3260" w:type="dxa"/>
          </w:tcPr>
          <w:p w14:paraId="5B751C75" w14:textId="3C9A2034" w:rsidR="009A78F5" w:rsidRPr="00E10DB1" w:rsidRDefault="005D6CA1" w:rsidP="00E02EE4">
            <w:pPr>
              <w:rPr>
                <w:rFonts w:ascii="Times New Roman" w:hAnsi="Times New Roman" w:cs="Times New Roman"/>
                <w:bCs/>
                <w:color w:val="000000"/>
                <w:sz w:val="24"/>
                <w:szCs w:val="24"/>
              </w:rPr>
            </w:pPr>
            <w:r>
              <w:rPr>
                <w:rFonts w:ascii="Times New Roman" w:hAnsi="Times New Roman" w:cs="Times New Roman"/>
                <w:bCs/>
                <w:color w:val="000000"/>
                <w:sz w:val="24"/>
                <w:szCs w:val="24"/>
              </w:rPr>
              <w:t>National Income</w:t>
            </w:r>
          </w:p>
        </w:tc>
        <w:tc>
          <w:tcPr>
            <w:tcW w:w="6099" w:type="dxa"/>
          </w:tcPr>
          <w:p w14:paraId="36D1A007" w14:textId="4F1D2EF8" w:rsidR="006766B1" w:rsidRPr="00E10DB1" w:rsidRDefault="002E1030" w:rsidP="006766B1">
            <w:pPr>
              <w:pStyle w:val="ListParagraph"/>
              <w:numPr>
                <w:ilvl w:val="0"/>
                <w:numId w:val="18"/>
              </w:numPr>
              <w:ind w:left="0"/>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 xml:space="preserve">Lecture </w:t>
            </w:r>
          </w:p>
          <w:p w14:paraId="22F4F91F" w14:textId="22A58A10" w:rsidR="002E1030" w:rsidRPr="00E10DB1" w:rsidRDefault="002E1030" w:rsidP="00E02EE4">
            <w:pPr>
              <w:pStyle w:val="ListParagraph"/>
              <w:numPr>
                <w:ilvl w:val="0"/>
                <w:numId w:val="18"/>
              </w:numPr>
              <w:ind w:left="0"/>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CH#4 (E book)</w:t>
            </w:r>
            <w:r w:rsidR="006766B1">
              <w:rPr>
                <w:rFonts w:ascii="Times New Roman" w:hAnsi="Times New Roman" w:cs="Times New Roman"/>
                <w:b/>
                <w:bCs/>
                <w:color w:val="000000"/>
                <w:sz w:val="24"/>
                <w:szCs w:val="24"/>
              </w:rPr>
              <w:t>. (Research article)</w:t>
            </w:r>
          </w:p>
        </w:tc>
      </w:tr>
      <w:tr w:rsidR="009A78F5" w:rsidRPr="00E10DB1" w14:paraId="7A816C79" w14:textId="77777777" w:rsidTr="002E1030">
        <w:tc>
          <w:tcPr>
            <w:tcW w:w="1134" w:type="dxa"/>
          </w:tcPr>
          <w:p w14:paraId="1C5BB32D" w14:textId="77777777" w:rsidR="009A78F5" w:rsidRPr="00E10DB1" w:rsidRDefault="00E66D3D" w:rsidP="00E02EE4">
            <w:pPr>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4</w:t>
            </w:r>
          </w:p>
        </w:tc>
        <w:tc>
          <w:tcPr>
            <w:tcW w:w="3260" w:type="dxa"/>
          </w:tcPr>
          <w:p w14:paraId="04F577A1" w14:textId="07EC8912" w:rsidR="009A78F5" w:rsidRPr="00E10DB1" w:rsidRDefault="006C546D" w:rsidP="00E02EE4">
            <w:pPr>
              <w:rPr>
                <w:rFonts w:ascii="Times New Roman" w:hAnsi="Times New Roman" w:cs="Times New Roman"/>
                <w:bCs/>
                <w:color w:val="000000"/>
                <w:sz w:val="24"/>
                <w:szCs w:val="24"/>
              </w:rPr>
            </w:pPr>
            <w:r>
              <w:rPr>
                <w:rFonts w:ascii="Times New Roman" w:hAnsi="Times New Roman" w:cs="Times New Roman"/>
                <w:bCs/>
                <w:color w:val="000000"/>
                <w:sz w:val="24"/>
                <w:szCs w:val="24"/>
              </w:rPr>
              <w:t>Monetary system</w:t>
            </w:r>
          </w:p>
        </w:tc>
        <w:tc>
          <w:tcPr>
            <w:tcW w:w="6099" w:type="dxa"/>
          </w:tcPr>
          <w:p w14:paraId="57FB0A64" w14:textId="6894300B" w:rsidR="006766B1" w:rsidRDefault="00C61405" w:rsidP="006766B1">
            <w:pPr>
              <w:pStyle w:val="ListParagraph"/>
              <w:numPr>
                <w:ilvl w:val="0"/>
                <w:numId w:val="18"/>
              </w:numPr>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Lecture </w:t>
            </w:r>
          </w:p>
          <w:p w14:paraId="18040B30" w14:textId="3ED5091A" w:rsidR="006766B1" w:rsidRPr="00E10DB1" w:rsidRDefault="006766B1" w:rsidP="006766B1">
            <w:pPr>
              <w:pStyle w:val="ListParagraph"/>
              <w:numPr>
                <w:ilvl w:val="0"/>
                <w:numId w:val="18"/>
              </w:numPr>
              <w:ind w:left="0"/>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Ebook</w:t>
            </w:r>
            <w:proofErr w:type="spellEnd"/>
            <w:r>
              <w:rPr>
                <w:rFonts w:ascii="Times New Roman" w:hAnsi="Times New Roman" w:cs="Times New Roman"/>
                <w:b/>
                <w:bCs/>
                <w:color w:val="000000"/>
                <w:sz w:val="24"/>
                <w:szCs w:val="24"/>
              </w:rPr>
              <w:t xml:space="preserve"> and Research article</w:t>
            </w:r>
          </w:p>
          <w:p w14:paraId="54CA934A" w14:textId="43AE4B8C" w:rsidR="009A78F5" w:rsidRPr="00E10DB1" w:rsidRDefault="009A78F5" w:rsidP="00E02EE4">
            <w:pPr>
              <w:pStyle w:val="ListParagraph"/>
              <w:numPr>
                <w:ilvl w:val="0"/>
                <w:numId w:val="18"/>
              </w:numPr>
              <w:ind w:left="0"/>
              <w:rPr>
                <w:rFonts w:ascii="Times New Roman" w:hAnsi="Times New Roman" w:cs="Times New Roman"/>
                <w:b/>
                <w:bCs/>
                <w:color w:val="000000"/>
                <w:sz w:val="24"/>
                <w:szCs w:val="24"/>
              </w:rPr>
            </w:pPr>
          </w:p>
        </w:tc>
      </w:tr>
      <w:tr w:rsidR="009A78F5" w:rsidRPr="00E10DB1" w14:paraId="3636BC90" w14:textId="77777777" w:rsidTr="002E1030">
        <w:tc>
          <w:tcPr>
            <w:tcW w:w="1134" w:type="dxa"/>
          </w:tcPr>
          <w:p w14:paraId="522B620E" w14:textId="77777777" w:rsidR="009A78F5" w:rsidRPr="00E10DB1" w:rsidRDefault="004C78CD" w:rsidP="00E02EE4">
            <w:pPr>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5</w:t>
            </w:r>
          </w:p>
        </w:tc>
        <w:tc>
          <w:tcPr>
            <w:tcW w:w="3260" w:type="dxa"/>
          </w:tcPr>
          <w:p w14:paraId="34039DF6" w14:textId="77777777" w:rsidR="009A78F5" w:rsidRDefault="006C546D" w:rsidP="00E02EE4">
            <w:pPr>
              <w:pStyle w:val="Default"/>
              <w:rPr>
                <w:rFonts w:ascii="Times New Roman" w:hAnsi="Times New Roman" w:cs="Times New Roman"/>
                <w:bCs/>
                <w:u w:val="single"/>
              </w:rPr>
            </w:pPr>
            <w:r>
              <w:rPr>
                <w:rFonts w:ascii="Times New Roman" w:hAnsi="Times New Roman" w:cs="Times New Roman"/>
                <w:bCs/>
                <w:u w:val="single"/>
              </w:rPr>
              <w:t>Inflation</w:t>
            </w:r>
          </w:p>
          <w:p w14:paraId="655D95EA" w14:textId="04BBCF12" w:rsidR="006C546D" w:rsidRPr="00E10DB1" w:rsidRDefault="006C546D" w:rsidP="00E02EE4">
            <w:pPr>
              <w:pStyle w:val="Default"/>
              <w:rPr>
                <w:rFonts w:ascii="Times New Roman" w:hAnsi="Times New Roman" w:cs="Times New Roman"/>
                <w:bCs/>
                <w:u w:val="single"/>
              </w:rPr>
            </w:pPr>
          </w:p>
        </w:tc>
        <w:tc>
          <w:tcPr>
            <w:tcW w:w="6099" w:type="dxa"/>
          </w:tcPr>
          <w:p w14:paraId="524D2240" w14:textId="198A901B" w:rsidR="006766B1" w:rsidRDefault="002E1030" w:rsidP="006766B1">
            <w:pPr>
              <w:pStyle w:val="ListParagraph"/>
              <w:numPr>
                <w:ilvl w:val="0"/>
                <w:numId w:val="18"/>
              </w:numPr>
              <w:ind w:left="0"/>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 xml:space="preserve">Lecture </w:t>
            </w:r>
            <w:r w:rsidR="00C61405">
              <w:rPr>
                <w:rFonts w:ascii="Times New Roman" w:hAnsi="Times New Roman" w:cs="Times New Roman"/>
                <w:b/>
                <w:bCs/>
                <w:color w:val="000000"/>
                <w:sz w:val="24"/>
                <w:szCs w:val="24"/>
              </w:rPr>
              <w:t xml:space="preserve"> </w:t>
            </w:r>
          </w:p>
          <w:p w14:paraId="73C7290F" w14:textId="30955DD2" w:rsidR="006766B1" w:rsidRPr="00E10DB1" w:rsidRDefault="006766B1" w:rsidP="006766B1">
            <w:pPr>
              <w:pStyle w:val="ListParagraph"/>
              <w:numPr>
                <w:ilvl w:val="0"/>
                <w:numId w:val="18"/>
              </w:numPr>
              <w:ind w:left="0"/>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Ebook</w:t>
            </w:r>
            <w:proofErr w:type="spellEnd"/>
            <w:r>
              <w:rPr>
                <w:rFonts w:ascii="Times New Roman" w:hAnsi="Times New Roman" w:cs="Times New Roman"/>
                <w:b/>
                <w:bCs/>
                <w:color w:val="000000"/>
                <w:sz w:val="24"/>
                <w:szCs w:val="24"/>
              </w:rPr>
              <w:t xml:space="preserve"> and research article</w:t>
            </w:r>
          </w:p>
          <w:p w14:paraId="7427CED5" w14:textId="0DCB00FE" w:rsidR="009A78F5" w:rsidRPr="00E10DB1" w:rsidRDefault="009A78F5" w:rsidP="00E02EE4">
            <w:pPr>
              <w:pStyle w:val="ListParagraph"/>
              <w:numPr>
                <w:ilvl w:val="0"/>
                <w:numId w:val="18"/>
              </w:numPr>
              <w:ind w:left="0"/>
              <w:rPr>
                <w:rFonts w:ascii="Times New Roman" w:hAnsi="Times New Roman" w:cs="Times New Roman"/>
                <w:b/>
                <w:bCs/>
                <w:color w:val="000000"/>
                <w:sz w:val="24"/>
                <w:szCs w:val="24"/>
              </w:rPr>
            </w:pPr>
          </w:p>
        </w:tc>
      </w:tr>
      <w:tr w:rsidR="009A78F5" w:rsidRPr="00E10DB1" w14:paraId="1645E900" w14:textId="77777777" w:rsidTr="002E1030">
        <w:tc>
          <w:tcPr>
            <w:tcW w:w="1134" w:type="dxa"/>
          </w:tcPr>
          <w:p w14:paraId="6CECAB77" w14:textId="77777777" w:rsidR="009A78F5" w:rsidRPr="00E10DB1" w:rsidRDefault="007F742F" w:rsidP="00E02EE4">
            <w:pPr>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6</w:t>
            </w:r>
          </w:p>
        </w:tc>
        <w:tc>
          <w:tcPr>
            <w:tcW w:w="3260" w:type="dxa"/>
          </w:tcPr>
          <w:p w14:paraId="4E7AD530" w14:textId="5E23A86C" w:rsidR="0014447D" w:rsidRPr="00E10DB1" w:rsidRDefault="006C546D" w:rsidP="00E02EE4">
            <w:pPr>
              <w:pStyle w:val="Default"/>
              <w:rPr>
                <w:rFonts w:ascii="Times New Roman" w:hAnsi="Times New Roman" w:cs="Times New Roman"/>
                <w:bCs/>
              </w:rPr>
            </w:pPr>
            <w:r>
              <w:rPr>
                <w:rFonts w:ascii="Times New Roman" w:hAnsi="Times New Roman" w:cs="Times New Roman"/>
                <w:bCs/>
              </w:rPr>
              <w:t>Unemployment and labor market</w:t>
            </w:r>
          </w:p>
        </w:tc>
        <w:tc>
          <w:tcPr>
            <w:tcW w:w="6099" w:type="dxa"/>
          </w:tcPr>
          <w:p w14:paraId="59516E13" w14:textId="63BEE7DC" w:rsidR="006766B1" w:rsidRPr="00E10DB1" w:rsidRDefault="002E1030" w:rsidP="006766B1">
            <w:pPr>
              <w:pStyle w:val="ListParagraph"/>
              <w:numPr>
                <w:ilvl w:val="0"/>
                <w:numId w:val="18"/>
              </w:numPr>
              <w:ind w:left="0"/>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Lecture</w:t>
            </w:r>
          </w:p>
          <w:p w14:paraId="23F8AE5D" w14:textId="6D3D0A0B" w:rsidR="00942803" w:rsidRPr="00E10DB1" w:rsidRDefault="002E1030" w:rsidP="00E02EE4">
            <w:pPr>
              <w:pStyle w:val="ListParagraph"/>
              <w:numPr>
                <w:ilvl w:val="0"/>
                <w:numId w:val="18"/>
              </w:numPr>
              <w:ind w:left="0"/>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 xml:space="preserve"> (E book)</w:t>
            </w:r>
          </w:p>
        </w:tc>
      </w:tr>
      <w:tr w:rsidR="009A78F5" w:rsidRPr="00E10DB1" w14:paraId="5A002E62" w14:textId="77777777" w:rsidTr="002E1030">
        <w:tc>
          <w:tcPr>
            <w:tcW w:w="1134" w:type="dxa"/>
          </w:tcPr>
          <w:p w14:paraId="130855DB" w14:textId="77777777" w:rsidR="009A78F5" w:rsidRPr="00E10DB1" w:rsidRDefault="000259B1" w:rsidP="00E02EE4">
            <w:pPr>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7</w:t>
            </w:r>
          </w:p>
        </w:tc>
        <w:tc>
          <w:tcPr>
            <w:tcW w:w="3260" w:type="dxa"/>
          </w:tcPr>
          <w:p w14:paraId="41D27685" w14:textId="16685C81" w:rsidR="009A78F5" w:rsidRPr="00E10DB1" w:rsidRDefault="00E23984" w:rsidP="00E02EE4">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Economic growth </w:t>
            </w:r>
          </w:p>
        </w:tc>
        <w:tc>
          <w:tcPr>
            <w:tcW w:w="6099" w:type="dxa"/>
          </w:tcPr>
          <w:p w14:paraId="42199C7D" w14:textId="4FC109FD" w:rsidR="006766B1" w:rsidRDefault="002E1030" w:rsidP="006766B1">
            <w:pPr>
              <w:pStyle w:val="ListParagraph"/>
              <w:numPr>
                <w:ilvl w:val="0"/>
                <w:numId w:val="18"/>
              </w:numPr>
              <w:ind w:left="0"/>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 xml:space="preserve">Lecture </w:t>
            </w:r>
          </w:p>
          <w:p w14:paraId="3BA91975" w14:textId="7020A50E" w:rsidR="006766B1" w:rsidRPr="00E10DB1" w:rsidRDefault="006766B1" w:rsidP="006766B1">
            <w:pPr>
              <w:pStyle w:val="ListParagraph"/>
              <w:numPr>
                <w:ilvl w:val="0"/>
                <w:numId w:val="18"/>
              </w:numPr>
              <w:ind w:left="0"/>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Ebook</w:t>
            </w:r>
            <w:proofErr w:type="spellEnd"/>
            <w:r>
              <w:rPr>
                <w:rFonts w:ascii="Times New Roman" w:hAnsi="Times New Roman" w:cs="Times New Roman"/>
                <w:b/>
                <w:bCs/>
                <w:color w:val="000000"/>
                <w:sz w:val="24"/>
                <w:szCs w:val="24"/>
              </w:rPr>
              <w:t xml:space="preserve"> and Research article</w:t>
            </w:r>
          </w:p>
          <w:p w14:paraId="6B954EE2" w14:textId="2DD1DCC2" w:rsidR="009A78F5" w:rsidRPr="00E10DB1" w:rsidRDefault="009A78F5" w:rsidP="00E02EE4">
            <w:pPr>
              <w:pStyle w:val="ListParagraph"/>
              <w:numPr>
                <w:ilvl w:val="0"/>
                <w:numId w:val="18"/>
              </w:numPr>
              <w:ind w:left="0"/>
              <w:rPr>
                <w:rFonts w:ascii="Times New Roman" w:hAnsi="Times New Roman" w:cs="Times New Roman"/>
                <w:b/>
                <w:bCs/>
                <w:color w:val="000000"/>
                <w:sz w:val="24"/>
                <w:szCs w:val="24"/>
              </w:rPr>
            </w:pPr>
          </w:p>
        </w:tc>
      </w:tr>
      <w:tr w:rsidR="009A78F5" w:rsidRPr="00E10DB1" w14:paraId="596B039B" w14:textId="77777777" w:rsidTr="002E1030">
        <w:tc>
          <w:tcPr>
            <w:tcW w:w="1134" w:type="dxa"/>
          </w:tcPr>
          <w:p w14:paraId="54005039" w14:textId="77777777" w:rsidR="009A78F5" w:rsidRPr="00E10DB1" w:rsidRDefault="000B098C" w:rsidP="00E02EE4">
            <w:pPr>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8</w:t>
            </w:r>
          </w:p>
        </w:tc>
        <w:tc>
          <w:tcPr>
            <w:tcW w:w="3260" w:type="dxa"/>
          </w:tcPr>
          <w:p w14:paraId="79BBBFB0" w14:textId="77777777" w:rsidR="00D9690C" w:rsidRDefault="00E23984" w:rsidP="00E02EE4">
            <w:pPr>
              <w:rPr>
                <w:rFonts w:ascii="Times New Roman" w:hAnsi="Times New Roman" w:cs="Times New Roman"/>
                <w:bCs/>
                <w:color w:val="000000"/>
                <w:sz w:val="24"/>
                <w:szCs w:val="24"/>
              </w:rPr>
            </w:pPr>
            <w:r>
              <w:rPr>
                <w:rFonts w:ascii="Times New Roman" w:hAnsi="Times New Roman" w:cs="Times New Roman"/>
                <w:bCs/>
                <w:color w:val="000000"/>
                <w:sz w:val="24"/>
                <w:szCs w:val="24"/>
              </w:rPr>
              <w:t>Fluctuations in economic growth</w:t>
            </w:r>
          </w:p>
          <w:p w14:paraId="2B1286C1" w14:textId="78413C85" w:rsidR="00E23984" w:rsidRPr="00E10DB1" w:rsidRDefault="00E23984" w:rsidP="00E02EE4">
            <w:pPr>
              <w:rPr>
                <w:rFonts w:ascii="Times New Roman" w:hAnsi="Times New Roman" w:cs="Times New Roman"/>
                <w:bCs/>
                <w:color w:val="000000"/>
                <w:sz w:val="24"/>
                <w:szCs w:val="24"/>
              </w:rPr>
            </w:pPr>
          </w:p>
        </w:tc>
        <w:tc>
          <w:tcPr>
            <w:tcW w:w="6099" w:type="dxa"/>
          </w:tcPr>
          <w:p w14:paraId="00C8711C" w14:textId="7A0F7393" w:rsidR="006766B1" w:rsidRPr="00E10DB1" w:rsidRDefault="002E1030" w:rsidP="006766B1">
            <w:pPr>
              <w:pStyle w:val="ListParagraph"/>
              <w:numPr>
                <w:ilvl w:val="0"/>
                <w:numId w:val="18"/>
              </w:numPr>
              <w:ind w:left="0"/>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 xml:space="preserve">Lecture </w:t>
            </w:r>
          </w:p>
          <w:p w14:paraId="145E00D8" w14:textId="77777777" w:rsidR="006766B1" w:rsidRPr="00E10DB1" w:rsidRDefault="006766B1" w:rsidP="006766B1">
            <w:pPr>
              <w:pStyle w:val="ListParagraph"/>
              <w:numPr>
                <w:ilvl w:val="0"/>
                <w:numId w:val="18"/>
              </w:numPr>
              <w:ind w:left="0"/>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Ebook</w:t>
            </w:r>
            <w:proofErr w:type="spellEnd"/>
            <w:r>
              <w:rPr>
                <w:rFonts w:ascii="Times New Roman" w:hAnsi="Times New Roman" w:cs="Times New Roman"/>
                <w:b/>
                <w:bCs/>
                <w:color w:val="000000"/>
                <w:sz w:val="24"/>
                <w:szCs w:val="24"/>
              </w:rPr>
              <w:t xml:space="preserve"> and Research article</w:t>
            </w:r>
          </w:p>
          <w:p w14:paraId="24A7EE3B" w14:textId="2F690DD0" w:rsidR="009A78F5" w:rsidRPr="00E10DB1" w:rsidRDefault="009A78F5" w:rsidP="00E02EE4">
            <w:pPr>
              <w:pStyle w:val="ListParagraph"/>
              <w:numPr>
                <w:ilvl w:val="0"/>
                <w:numId w:val="18"/>
              </w:numPr>
              <w:ind w:left="0"/>
              <w:rPr>
                <w:rFonts w:ascii="Times New Roman" w:hAnsi="Times New Roman" w:cs="Times New Roman"/>
                <w:b/>
                <w:bCs/>
                <w:color w:val="000000"/>
                <w:sz w:val="24"/>
                <w:szCs w:val="24"/>
              </w:rPr>
            </w:pPr>
          </w:p>
        </w:tc>
      </w:tr>
      <w:tr w:rsidR="009A78F5" w:rsidRPr="00E10DB1" w14:paraId="67A14C88" w14:textId="77777777" w:rsidTr="002E1030">
        <w:tc>
          <w:tcPr>
            <w:tcW w:w="1134" w:type="dxa"/>
          </w:tcPr>
          <w:p w14:paraId="79764329" w14:textId="77777777" w:rsidR="009A78F5" w:rsidRPr="00E10DB1" w:rsidRDefault="009A6CC2" w:rsidP="00E02EE4">
            <w:pPr>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 xml:space="preserve">9 </w:t>
            </w:r>
          </w:p>
        </w:tc>
        <w:tc>
          <w:tcPr>
            <w:tcW w:w="3260" w:type="dxa"/>
          </w:tcPr>
          <w:p w14:paraId="584C0AA5" w14:textId="77777777" w:rsidR="00D9690C" w:rsidRDefault="00E23984" w:rsidP="00E02EE4">
            <w:pPr>
              <w:rPr>
                <w:rFonts w:ascii="Times New Roman" w:hAnsi="Times New Roman" w:cs="Times New Roman"/>
                <w:bCs/>
                <w:color w:val="000000"/>
                <w:sz w:val="24"/>
                <w:szCs w:val="24"/>
              </w:rPr>
            </w:pPr>
            <w:r>
              <w:rPr>
                <w:rFonts w:ascii="Times New Roman" w:hAnsi="Times New Roman" w:cs="Times New Roman"/>
                <w:bCs/>
                <w:color w:val="000000"/>
                <w:sz w:val="24"/>
                <w:szCs w:val="24"/>
              </w:rPr>
              <w:t>Aggregate demand/ aggregate supply</w:t>
            </w:r>
          </w:p>
          <w:p w14:paraId="48FB68FD" w14:textId="2F43D4EB" w:rsidR="00E23984" w:rsidRPr="00E10DB1" w:rsidRDefault="00E23984" w:rsidP="00E02EE4">
            <w:pPr>
              <w:rPr>
                <w:rFonts w:ascii="Times New Roman" w:hAnsi="Times New Roman" w:cs="Times New Roman"/>
                <w:bCs/>
                <w:color w:val="000000"/>
                <w:sz w:val="24"/>
                <w:szCs w:val="24"/>
              </w:rPr>
            </w:pPr>
          </w:p>
        </w:tc>
        <w:tc>
          <w:tcPr>
            <w:tcW w:w="6099" w:type="dxa"/>
          </w:tcPr>
          <w:p w14:paraId="6FF79DBB" w14:textId="3F8DF9E1" w:rsidR="006766B1" w:rsidRDefault="002E1030" w:rsidP="006766B1">
            <w:pPr>
              <w:pStyle w:val="ListParagraph"/>
              <w:numPr>
                <w:ilvl w:val="0"/>
                <w:numId w:val="18"/>
              </w:numPr>
              <w:ind w:left="0"/>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Lecture</w:t>
            </w:r>
          </w:p>
          <w:p w14:paraId="44B7F771" w14:textId="0C7BB0AA" w:rsidR="006766B1" w:rsidRPr="00E10DB1" w:rsidRDefault="006766B1" w:rsidP="006766B1">
            <w:pPr>
              <w:pStyle w:val="ListParagraph"/>
              <w:numPr>
                <w:ilvl w:val="0"/>
                <w:numId w:val="18"/>
              </w:numPr>
              <w:ind w:left="0"/>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Ebook</w:t>
            </w:r>
            <w:proofErr w:type="spellEnd"/>
          </w:p>
          <w:p w14:paraId="096AF763" w14:textId="75531A1C" w:rsidR="009A78F5" w:rsidRPr="00E10DB1" w:rsidRDefault="009A78F5" w:rsidP="00E02EE4">
            <w:pPr>
              <w:pStyle w:val="ListParagraph"/>
              <w:numPr>
                <w:ilvl w:val="0"/>
                <w:numId w:val="18"/>
              </w:numPr>
              <w:ind w:left="0"/>
              <w:rPr>
                <w:rFonts w:ascii="Times New Roman" w:hAnsi="Times New Roman" w:cs="Times New Roman"/>
                <w:b/>
                <w:bCs/>
                <w:color w:val="000000"/>
                <w:sz w:val="24"/>
                <w:szCs w:val="24"/>
              </w:rPr>
            </w:pPr>
          </w:p>
        </w:tc>
      </w:tr>
      <w:tr w:rsidR="009A78F5" w:rsidRPr="00E10DB1" w14:paraId="7CDD8796" w14:textId="77777777" w:rsidTr="002E1030">
        <w:tc>
          <w:tcPr>
            <w:tcW w:w="1134" w:type="dxa"/>
          </w:tcPr>
          <w:p w14:paraId="3201E6C2" w14:textId="77777777" w:rsidR="009A78F5" w:rsidRPr="00E10DB1" w:rsidRDefault="00AB36C0" w:rsidP="00E02EE4">
            <w:pPr>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10</w:t>
            </w:r>
          </w:p>
        </w:tc>
        <w:tc>
          <w:tcPr>
            <w:tcW w:w="3260" w:type="dxa"/>
          </w:tcPr>
          <w:p w14:paraId="0DFE62CB" w14:textId="562BEFB9" w:rsidR="00D9690C" w:rsidRPr="00E10DB1" w:rsidRDefault="00627F68" w:rsidP="00E02EE4">
            <w:pPr>
              <w:rPr>
                <w:rFonts w:ascii="Times New Roman" w:hAnsi="Times New Roman" w:cs="Times New Roman"/>
                <w:bCs/>
                <w:color w:val="000000"/>
                <w:sz w:val="24"/>
                <w:szCs w:val="24"/>
              </w:rPr>
            </w:pPr>
            <w:r>
              <w:rPr>
                <w:rFonts w:ascii="Times New Roman" w:hAnsi="Times New Roman" w:cs="Times New Roman"/>
                <w:bCs/>
                <w:color w:val="000000"/>
                <w:sz w:val="24"/>
                <w:szCs w:val="24"/>
              </w:rPr>
              <w:t>IS-LM Model</w:t>
            </w:r>
          </w:p>
        </w:tc>
        <w:tc>
          <w:tcPr>
            <w:tcW w:w="6099" w:type="dxa"/>
          </w:tcPr>
          <w:p w14:paraId="7320AFB4" w14:textId="709AA716" w:rsidR="006766B1" w:rsidRDefault="002E1030" w:rsidP="006766B1">
            <w:pPr>
              <w:pStyle w:val="ListParagraph"/>
              <w:numPr>
                <w:ilvl w:val="0"/>
                <w:numId w:val="18"/>
              </w:numPr>
              <w:ind w:left="0"/>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 xml:space="preserve">Lecture </w:t>
            </w:r>
          </w:p>
          <w:p w14:paraId="7808EDE6" w14:textId="41924578" w:rsidR="006766B1" w:rsidRPr="00E10DB1" w:rsidRDefault="006766B1" w:rsidP="006766B1">
            <w:pPr>
              <w:pStyle w:val="ListParagraph"/>
              <w:numPr>
                <w:ilvl w:val="0"/>
                <w:numId w:val="18"/>
              </w:numPr>
              <w:ind w:left="0"/>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Ebook</w:t>
            </w:r>
            <w:proofErr w:type="spellEnd"/>
          </w:p>
          <w:p w14:paraId="480181CE" w14:textId="00352149" w:rsidR="009A78F5" w:rsidRPr="00E10DB1" w:rsidRDefault="009A78F5" w:rsidP="00E02EE4">
            <w:pPr>
              <w:pStyle w:val="ListParagraph"/>
              <w:numPr>
                <w:ilvl w:val="0"/>
                <w:numId w:val="18"/>
              </w:numPr>
              <w:ind w:left="0"/>
              <w:rPr>
                <w:rFonts w:ascii="Times New Roman" w:hAnsi="Times New Roman" w:cs="Times New Roman"/>
                <w:b/>
                <w:bCs/>
                <w:color w:val="000000"/>
                <w:sz w:val="24"/>
                <w:szCs w:val="24"/>
              </w:rPr>
            </w:pPr>
          </w:p>
        </w:tc>
      </w:tr>
      <w:tr w:rsidR="009A78F5" w:rsidRPr="00E10DB1" w14:paraId="3480103C" w14:textId="77777777" w:rsidTr="002E1030">
        <w:tc>
          <w:tcPr>
            <w:tcW w:w="1134" w:type="dxa"/>
          </w:tcPr>
          <w:p w14:paraId="59A777D5" w14:textId="77777777" w:rsidR="009A78F5" w:rsidRPr="00E10DB1" w:rsidRDefault="00554DE7" w:rsidP="00E02EE4">
            <w:pPr>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11</w:t>
            </w:r>
          </w:p>
        </w:tc>
        <w:tc>
          <w:tcPr>
            <w:tcW w:w="3260" w:type="dxa"/>
          </w:tcPr>
          <w:p w14:paraId="08AD076A" w14:textId="38A58118" w:rsidR="009A78F5" w:rsidRPr="00E10DB1" w:rsidRDefault="00627F68" w:rsidP="00E02EE4">
            <w:pPr>
              <w:rPr>
                <w:rFonts w:ascii="Times New Roman" w:hAnsi="Times New Roman" w:cs="Times New Roman"/>
                <w:bCs/>
                <w:color w:val="000000"/>
                <w:sz w:val="24"/>
                <w:szCs w:val="24"/>
              </w:rPr>
            </w:pPr>
            <w:r>
              <w:rPr>
                <w:rFonts w:ascii="Times New Roman" w:hAnsi="Times New Roman" w:cs="Times New Roman"/>
                <w:bCs/>
                <w:color w:val="000000"/>
                <w:sz w:val="24"/>
                <w:szCs w:val="24"/>
              </w:rPr>
              <w:t>Interest rate</w:t>
            </w:r>
          </w:p>
        </w:tc>
        <w:tc>
          <w:tcPr>
            <w:tcW w:w="6099" w:type="dxa"/>
          </w:tcPr>
          <w:p w14:paraId="71022999" w14:textId="5E0199CD" w:rsidR="006766B1" w:rsidRDefault="002E1030" w:rsidP="006766B1">
            <w:pPr>
              <w:pStyle w:val="ListParagraph"/>
              <w:numPr>
                <w:ilvl w:val="0"/>
                <w:numId w:val="18"/>
              </w:numPr>
              <w:ind w:left="0"/>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 xml:space="preserve">Lecture </w:t>
            </w:r>
          </w:p>
          <w:p w14:paraId="17084BA4" w14:textId="77777777" w:rsidR="006766B1" w:rsidRPr="00E10DB1" w:rsidRDefault="006766B1" w:rsidP="006766B1">
            <w:pPr>
              <w:pStyle w:val="ListParagraph"/>
              <w:numPr>
                <w:ilvl w:val="0"/>
                <w:numId w:val="18"/>
              </w:numPr>
              <w:ind w:left="0"/>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Ebook</w:t>
            </w:r>
            <w:proofErr w:type="spellEnd"/>
            <w:r>
              <w:rPr>
                <w:rFonts w:ascii="Times New Roman" w:hAnsi="Times New Roman" w:cs="Times New Roman"/>
                <w:b/>
                <w:bCs/>
                <w:color w:val="000000"/>
                <w:sz w:val="24"/>
                <w:szCs w:val="24"/>
              </w:rPr>
              <w:t xml:space="preserve"> and Research article</w:t>
            </w:r>
          </w:p>
          <w:p w14:paraId="7E762F7A" w14:textId="77777777" w:rsidR="006766B1" w:rsidRPr="00E10DB1" w:rsidRDefault="006766B1" w:rsidP="006766B1">
            <w:pPr>
              <w:pStyle w:val="ListParagraph"/>
              <w:numPr>
                <w:ilvl w:val="0"/>
                <w:numId w:val="18"/>
              </w:numPr>
              <w:ind w:left="0"/>
              <w:rPr>
                <w:rFonts w:ascii="Times New Roman" w:hAnsi="Times New Roman" w:cs="Times New Roman"/>
                <w:b/>
                <w:bCs/>
                <w:color w:val="000000"/>
                <w:sz w:val="24"/>
                <w:szCs w:val="24"/>
              </w:rPr>
            </w:pPr>
          </w:p>
          <w:p w14:paraId="7B02C658" w14:textId="79D8231A" w:rsidR="009A78F5" w:rsidRPr="00E10DB1" w:rsidRDefault="009A78F5" w:rsidP="00E02EE4">
            <w:pPr>
              <w:pStyle w:val="ListParagraph"/>
              <w:numPr>
                <w:ilvl w:val="0"/>
                <w:numId w:val="18"/>
              </w:numPr>
              <w:ind w:left="0"/>
              <w:rPr>
                <w:rFonts w:ascii="Times New Roman" w:hAnsi="Times New Roman" w:cs="Times New Roman"/>
                <w:b/>
                <w:bCs/>
                <w:color w:val="000000"/>
                <w:sz w:val="24"/>
                <w:szCs w:val="24"/>
              </w:rPr>
            </w:pPr>
          </w:p>
        </w:tc>
      </w:tr>
      <w:tr w:rsidR="00A72AAD" w:rsidRPr="00E10DB1" w14:paraId="285C6EA9" w14:textId="77777777" w:rsidTr="002E1030">
        <w:tc>
          <w:tcPr>
            <w:tcW w:w="1134" w:type="dxa"/>
          </w:tcPr>
          <w:p w14:paraId="2FFBA7C9" w14:textId="77777777" w:rsidR="00A72AAD" w:rsidRPr="00E10DB1" w:rsidRDefault="00A72AAD" w:rsidP="00E02EE4">
            <w:pPr>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12</w:t>
            </w:r>
          </w:p>
        </w:tc>
        <w:tc>
          <w:tcPr>
            <w:tcW w:w="3260" w:type="dxa"/>
          </w:tcPr>
          <w:p w14:paraId="6460A9A0" w14:textId="0BC5168C" w:rsidR="00A72AAD" w:rsidRPr="00E10DB1" w:rsidRDefault="00627F68" w:rsidP="00E02EE4">
            <w:pPr>
              <w:rPr>
                <w:rFonts w:ascii="Times New Roman" w:hAnsi="Times New Roman" w:cs="Times New Roman"/>
                <w:bCs/>
                <w:color w:val="000000"/>
                <w:sz w:val="24"/>
                <w:szCs w:val="24"/>
              </w:rPr>
            </w:pPr>
            <w:r>
              <w:rPr>
                <w:rFonts w:ascii="Times New Roman" w:hAnsi="Times New Roman" w:cs="Times New Roman"/>
                <w:bCs/>
                <w:color w:val="000000"/>
                <w:sz w:val="24"/>
                <w:szCs w:val="24"/>
              </w:rPr>
              <w:t>Monetary policy</w:t>
            </w:r>
          </w:p>
        </w:tc>
        <w:tc>
          <w:tcPr>
            <w:tcW w:w="6099" w:type="dxa"/>
          </w:tcPr>
          <w:p w14:paraId="6B5856A2" w14:textId="14D3E713" w:rsidR="006766B1" w:rsidRDefault="00A72AAD" w:rsidP="006766B1">
            <w:pPr>
              <w:pStyle w:val="ListParagraph"/>
              <w:numPr>
                <w:ilvl w:val="0"/>
                <w:numId w:val="18"/>
              </w:numPr>
              <w:ind w:left="0"/>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 xml:space="preserve">Lecture </w:t>
            </w:r>
          </w:p>
          <w:p w14:paraId="65D5FA7E" w14:textId="77777777" w:rsidR="006766B1" w:rsidRPr="00E10DB1" w:rsidRDefault="006766B1" w:rsidP="006766B1">
            <w:pPr>
              <w:pStyle w:val="ListParagraph"/>
              <w:numPr>
                <w:ilvl w:val="0"/>
                <w:numId w:val="18"/>
              </w:numPr>
              <w:ind w:left="0"/>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Ebook</w:t>
            </w:r>
            <w:proofErr w:type="spellEnd"/>
            <w:r>
              <w:rPr>
                <w:rFonts w:ascii="Times New Roman" w:hAnsi="Times New Roman" w:cs="Times New Roman"/>
                <w:b/>
                <w:bCs/>
                <w:color w:val="000000"/>
                <w:sz w:val="24"/>
                <w:szCs w:val="24"/>
              </w:rPr>
              <w:t xml:space="preserve"> and Research article</w:t>
            </w:r>
          </w:p>
          <w:p w14:paraId="20548744" w14:textId="77777777" w:rsidR="006766B1" w:rsidRPr="00E10DB1" w:rsidRDefault="006766B1" w:rsidP="006766B1">
            <w:pPr>
              <w:pStyle w:val="ListParagraph"/>
              <w:numPr>
                <w:ilvl w:val="0"/>
                <w:numId w:val="18"/>
              </w:numPr>
              <w:ind w:left="0"/>
              <w:rPr>
                <w:rFonts w:ascii="Times New Roman" w:hAnsi="Times New Roman" w:cs="Times New Roman"/>
                <w:b/>
                <w:bCs/>
                <w:color w:val="000000"/>
                <w:sz w:val="24"/>
                <w:szCs w:val="24"/>
              </w:rPr>
            </w:pPr>
          </w:p>
          <w:p w14:paraId="37007A31" w14:textId="344A90D8" w:rsidR="00A72AAD" w:rsidRPr="00E10DB1" w:rsidRDefault="00A72AAD" w:rsidP="00E02EE4">
            <w:pPr>
              <w:pStyle w:val="ListParagraph"/>
              <w:numPr>
                <w:ilvl w:val="0"/>
                <w:numId w:val="18"/>
              </w:numPr>
              <w:ind w:left="0"/>
              <w:rPr>
                <w:rFonts w:ascii="Times New Roman" w:hAnsi="Times New Roman" w:cs="Times New Roman"/>
                <w:b/>
                <w:bCs/>
                <w:color w:val="000000"/>
                <w:sz w:val="24"/>
                <w:szCs w:val="24"/>
              </w:rPr>
            </w:pPr>
          </w:p>
        </w:tc>
      </w:tr>
      <w:tr w:rsidR="00A72AAD" w:rsidRPr="00E10DB1" w14:paraId="07937FEC" w14:textId="77777777" w:rsidTr="002E1030">
        <w:tc>
          <w:tcPr>
            <w:tcW w:w="1134" w:type="dxa"/>
          </w:tcPr>
          <w:p w14:paraId="7D0E2075" w14:textId="77777777" w:rsidR="00A72AAD" w:rsidRPr="00E10DB1" w:rsidRDefault="00A72AAD" w:rsidP="00E02EE4">
            <w:pPr>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13</w:t>
            </w:r>
          </w:p>
        </w:tc>
        <w:tc>
          <w:tcPr>
            <w:tcW w:w="3260" w:type="dxa"/>
          </w:tcPr>
          <w:p w14:paraId="22002B42" w14:textId="3FA99AC9" w:rsidR="00A72AAD" w:rsidRPr="00E10DB1" w:rsidRDefault="00627F68" w:rsidP="00E02EE4">
            <w:pPr>
              <w:rPr>
                <w:rFonts w:ascii="Times New Roman" w:hAnsi="Times New Roman" w:cs="Times New Roman"/>
                <w:bCs/>
                <w:color w:val="000000"/>
                <w:sz w:val="24"/>
                <w:szCs w:val="24"/>
              </w:rPr>
            </w:pPr>
            <w:r>
              <w:rPr>
                <w:rFonts w:ascii="Times New Roman" w:hAnsi="Times New Roman" w:cs="Times New Roman"/>
                <w:bCs/>
                <w:color w:val="000000"/>
                <w:sz w:val="24"/>
                <w:szCs w:val="24"/>
              </w:rPr>
              <w:t>Fiscal Policy</w:t>
            </w:r>
          </w:p>
        </w:tc>
        <w:tc>
          <w:tcPr>
            <w:tcW w:w="6099" w:type="dxa"/>
          </w:tcPr>
          <w:p w14:paraId="7B88351A" w14:textId="0CD71DF9" w:rsidR="006766B1" w:rsidRDefault="00A72AAD" w:rsidP="006766B1">
            <w:pPr>
              <w:pStyle w:val="ListParagraph"/>
              <w:numPr>
                <w:ilvl w:val="0"/>
                <w:numId w:val="18"/>
              </w:numPr>
              <w:ind w:left="0"/>
              <w:rPr>
                <w:rFonts w:ascii="Times New Roman" w:hAnsi="Times New Roman" w:cs="Times New Roman"/>
                <w:b/>
                <w:bCs/>
                <w:color w:val="000000"/>
                <w:sz w:val="24"/>
                <w:szCs w:val="24"/>
              </w:rPr>
            </w:pPr>
            <w:r w:rsidRPr="00E10DB1">
              <w:rPr>
                <w:rFonts w:ascii="Times New Roman" w:hAnsi="Times New Roman" w:cs="Times New Roman"/>
                <w:b/>
                <w:bCs/>
                <w:color w:val="000000"/>
                <w:sz w:val="24"/>
                <w:szCs w:val="24"/>
              </w:rPr>
              <w:t>Lecture</w:t>
            </w:r>
          </w:p>
          <w:p w14:paraId="74301B0F" w14:textId="77777777" w:rsidR="006766B1" w:rsidRPr="00E10DB1" w:rsidRDefault="006766B1" w:rsidP="006766B1">
            <w:pPr>
              <w:pStyle w:val="ListParagraph"/>
              <w:numPr>
                <w:ilvl w:val="0"/>
                <w:numId w:val="18"/>
              </w:numPr>
              <w:ind w:left="0"/>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Ebook</w:t>
            </w:r>
            <w:proofErr w:type="spellEnd"/>
            <w:r>
              <w:rPr>
                <w:rFonts w:ascii="Times New Roman" w:hAnsi="Times New Roman" w:cs="Times New Roman"/>
                <w:b/>
                <w:bCs/>
                <w:color w:val="000000"/>
                <w:sz w:val="24"/>
                <w:szCs w:val="24"/>
              </w:rPr>
              <w:t xml:space="preserve"> and Research article</w:t>
            </w:r>
          </w:p>
          <w:p w14:paraId="33A5A177" w14:textId="77777777" w:rsidR="006766B1" w:rsidRPr="00E10DB1" w:rsidRDefault="006766B1" w:rsidP="006766B1">
            <w:pPr>
              <w:pStyle w:val="ListParagraph"/>
              <w:numPr>
                <w:ilvl w:val="0"/>
                <w:numId w:val="18"/>
              </w:numPr>
              <w:ind w:left="0"/>
              <w:rPr>
                <w:rFonts w:ascii="Times New Roman" w:hAnsi="Times New Roman" w:cs="Times New Roman"/>
                <w:b/>
                <w:bCs/>
                <w:color w:val="000000"/>
                <w:sz w:val="24"/>
                <w:szCs w:val="24"/>
              </w:rPr>
            </w:pPr>
          </w:p>
          <w:p w14:paraId="336A1424" w14:textId="5CF795DA" w:rsidR="00A72AAD" w:rsidRPr="00E10DB1" w:rsidRDefault="00A72AAD" w:rsidP="00E02EE4">
            <w:pPr>
              <w:pStyle w:val="ListParagraph"/>
              <w:numPr>
                <w:ilvl w:val="0"/>
                <w:numId w:val="18"/>
              </w:numPr>
              <w:ind w:left="0"/>
              <w:rPr>
                <w:rFonts w:ascii="Times New Roman" w:hAnsi="Times New Roman" w:cs="Times New Roman"/>
                <w:b/>
                <w:bCs/>
                <w:color w:val="000000"/>
                <w:sz w:val="24"/>
                <w:szCs w:val="24"/>
              </w:rPr>
            </w:pPr>
          </w:p>
        </w:tc>
      </w:tr>
    </w:tbl>
    <w:p w14:paraId="409F4837" w14:textId="77777777" w:rsidR="007032DF" w:rsidRPr="00E10DB1" w:rsidRDefault="007032DF" w:rsidP="00E02EE4">
      <w:pPr>
        <w:pStyle w:val="Default"/>
        <w:spacing w:after="68"/>
        <w:rPr>
          <w:rFonts w:ascii="Times New Roman" w:hAnsi="Times New Roman" w:cs="Times New Roman"/>
          <w:b/>
        </w:rPr>
      </w:pPr>
    </w:p>
    <w:sectPr w:rsidR="007032DF" w:rsidRPr="00E10DB1" w:rsidSect="00E02EE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49C1"/>
    <w:multiLevelType w:val="hybridMultilevel"/>
    <w:tmpl w:val="9972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0CAC"/>
    <w:multiLevelType w:val="hybridMultilevel"/>
    <w:tmpl w:val="AF527BBA"/>
    <w:lvl w:ilvl="0" w:tplc="04090001">
      <w:start w:val="1"/>
      <w:numFmt w:val="bullet"/>
      <w:lvlText w:val=""/>
      <w:lvlJc w:val="left"/>
      <w:pPr>
        <w:ind w:left="1173" w:hanging="360"/>
      </w:pPr>
      <w:rPr>
        <w:rFonts w:ascii="Symbol" w:hAnsi="Symbol" w:hint="default"/>
      </w:rPr>
    </w:lvl>
    <w:lvl w:ilvl="1" w:tplc="04090003" w:tentative="1">
      <w:start w:val="1"/>
      <w:numFmt w:val="bullet"/>
      <w:lvlText w:val="o"/>
      <w:lvlJc w:val="left"/>
      <w:pPr>
        <w:ind w:left="1893" w:hanging="360"/>
      </w:pPr>
      <w:rPr>
        <w:rFonts w:ascii="Courier New" w:hAnsi="Courier New" w:cs="Courier New" w:hint="default"/>
      </w:rPr>
    </w:lvl>
    <w:lvl w:ilvl="2" w:tplc="04090005" w:tentative="1">
      <w:start w:val="1"/>
      <w:numFmt w:val="bullet"/>
      <w:lvlText w:val=""/>
      <w:lvlJc w:val="left"/>
      <w:pPr>
        <w:ind w:left="2613" w:hanging="360"/>
      </w:pPr>
      <w:rPr>
        <w:rFonts w:ascii="Wingdings" w:hAnsi="Wingdings" w:hint="default"/>
      </w:rPr>
    </w:lvl>
    <w:lvl w:ilvl="3" w:tplc="04090001" w:tentative="1">
      <w:start w:val="1"/>
      <w:numFmt w:val="bullet"/>
      <w:lvlText w:val=""/>
      <w:lvlJc w:val="left"/>
      <w:pPr>
        <w:ind w:left="3333" w:hanging="360"/>
      </w:pPr>
      <w:rPr>
        <w:rFonts w:ascii="Symbol" w:hAnsi="Symbol" w:hint="default"/>
      </w:rPr>
    </w:lvl>
    <w:lvl w:ilvl="4" w:tplc="04090003" w:tentative="1">
      <w:start w:val="1"/>
      <w:numFmt w:val="bullet"/>
      <w:lvlText w:val="o"/>
      <w:lvlJc w:val="left"/>
      <w:pPr>
        <w:ind w:left="4053" w:hanging="360"/>
      </w:pPr>
      <w:rPr>
        <w:rFonts w:ascii="Courier New" w:hAnsi="Courier New" w:cs="Courier New" w:hint="default"/>
      </w:rPr>
    </w:lvl>
    <w:lvl w:ilvl="5" w:tplc="04090005" w:tentative="1">
      <w:start w:val="1"/>
      <w:numFmt w:val="bullet"/>
      <w:lvlText w:val=""/>
      <w:lvlJc w:val="left"/>
      <w:pPr>
        <w:ind w:left="4773" w:hanging="360"/>
      </w:pPr>
      <w:rPr>
        <w:rFonts w:ascii="Wingdings" w:hAnsi="Wingdings" w:hint="default"/>
      </w:rPr>
    </w:lvl>
    <w:lvl w:ilvl="6" w:tplc="04090001" w:tentative="1">
      <w:start w:val="1"/>
      <w:numFmt w:val="bullet"/>
      <w:lvlText w:val=""/>
      <w:lvlJc w:val="left"/>
      <w:pPr>
        <w:ind w:left="5493" w:hanging="360"/>
      </w:pPr>
      <w:rPr>
        <w:rFonts w:ascii="Symbol" w:hAnsi="Symbol" w:hint="default"/>
      </w:rPr>
    </w:lvl>
    <w:lvl w:ilvl="7" w:tplc="04090003" w:tentative="1">
      <w:start w:val="1"/>
      <w:numFmt w:val="bullet"/>
      <w:lvlText w:val="o"/>
      <w:lvlJc w:val="left"/>
      <w:pPr>
        <w:ind w:left="6213" w:hanging="360"/>
      </w:pPr>
      <w:rPr>
        <w:rFonts w:ascii="Courier New" w:hAnsi="Courier New" w:cs="Courier New" w:hint="default"/>
      </w:rPr>
    </w:lvl>
    <w:lvl w:ilvl="8" w:tplc="04090005" w:tentative="1">
      <w:start w:val="1"/>
      <w:numFmt w:val="bullet"/>
      <w:lvlText w:val=""/>
      <w:lvlJc w:val="left"/>
      <w:pPr>
        <w:ind w:left="6933" w:hanging="360"/>
      </w:pPr>
      <w:rPr>
        <w:rFonts w:ascii="Wingdings" w:hAnsi="Wingdings" w:hint="default"/>
      </w:rPr>
    </w:lvl>
  </w:abstractNum>
  <w:abstractNum w:abstractNumId="2" w15:restartNumberingAfterBreak="0">
    <w:nsid w:val="184B3903"/>
    <w:multiLevelType w:val="hybridMultilevel"/>
    <w:tmpl w:val="F3E4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47B7B"/>
    <w:multiLevelType w:val="hybridMultilevel"/>
    <w:tmpl w:val="C54E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E6E2D"/>
    <w:multiLevelType w:val="hybridMultilevel"/>
    <w:tmpl w:val="C0FE4C88"/>
    <w:lvl w:ilvl="0" w:tplc="593A5B08">
      <w:start w:val="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51777"/>
    <w:multiLevelType w:val="hybridMultilevel"/>
    <w:tmpl w:val="6270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2032"/>
    <w:multiLevelType w:val="hybridMultilevel"/>
    <w:tmpl w:val="43E65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E58EC"/>
    <w:multiLevelType w:val="hybridMultilevel"/>
    <w:tmpl w:val="5674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05DF0"/>
    <w:multiLevelType w:val="hybridMultilevel"/>
    <w:tmpl w:val="70C834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A810936"/>
    <w:multiLevelType w:val="hybridMultilevel"/>
    <w:tmpl w:val="230E2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2C3276"/>
    <w:multiLevelType w:val="hybridMultilevel"/>
    <w:tmpl w:val="4032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E3553"/>
    <w:multiLevelType w:val="hybridMultilevel"/>
    <w:tmpl w:val="CD7A3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742B30"/>
    <w:multiLevelType w:val="hybridMultilevel"/>
    <w:tmpl w:val="4A88B822"/>
    <w:lvl w:ilvl="0" w:tplc="A4E20384">
      <w:start w:val="1"/>
      <w:numFmt w:val="decimal"/>
      <w:lvlText w:val="%1."/>
      <w:lvlJc w:val="left"/>
      <w:pPr>
        <w:ind w:left="1445" w:hanging="360"/>
      </w:pPr>
      <w:rPr>
        <w:b/>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3" w15:restartNumberingAfterBreak="0">
    <w:nsid w:val="60E27F33"/>
    <w:multiLevelType w:val="hybridMultilevel"/>
    <w:tmpl w:val="3C68B39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4" w15:restartNumberingAfterBreak="0">
    <w:nsid w:val="61A950F4"/>
    <w:multiLevelType w:val="hybridMultilevel"/>
    <w:tmpl w:val="B77EE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CC065B"/>
    <w:multiLevelType w:val="hybridMultilevel"/>
    <w:tmpl w:val="B92AEF42"/>
    <w:lvl w:ilvl="0" w:tplc="829CFC34">
      <w:start w:val="1"/>
      <w:numFmt w:val="bullet"/>
      <w:lvlText w:val="•"/>
      <w:lvlJc w:val="left"/>
      <w:pPr>
        <w:ind w:left="7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CA2A49C">
      <w:start w:val="1"/>
      <w:numFmt w:val="bullet"/>
      <w:lvlText w:val="o"/>
      <w:lvlJc w:val="left"/>
      <w:pPr>
        <w:ind w:left="15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2386770">
      <w:start w:val="1"/>
      <w:numFmt w:val="bullet"/>
      <w:lvlText w:val="▪"/>
      <w:lvlJc w:val="left"/>
      <w:pPr>
        <w:ind w:left="22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2AE1BA6">
      <w:start w:val="1"/>
      <w:numFmt w:val="bullet"/>
      <w:lvlText w:val="•"/>
      <w:lvlJc w:val="left"/>
      <w:pPr>
        <w:ind w:left="29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232FF5A">
      <w:start w:val="1"/>
      <w:numFmt w:val="bullet"/>
      <w:lvlText w:val="o"/>
      <w:lvlJc w:val="left"/>
      <w:pPr>
        <w:ind w:left="37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D8299EC">
      <w:start w:val="1"/>
      <w:numFmt w:val="bullet"/>
      <w:lvlText w:val="▪"/>
      <w:lvlJc w:val="left"/>
      <w:pPr>
        <w:ind w:left="44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FEACBB8">
      <w:start w:val="1"/>
      <w:numFmt w:val="bullet"/>
      <w:lvlText w:val="•"/>
      <w:lvlJc w:val="left"/>
      <w:pPr>
        <w:ind w:left="51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745784">
      <w:start w:val="1"/>
      <w:numFmt w:val="bullet"/>
      <w:lvlText w:val="o"/>
      <w:lvlJc w:val="left"/>
      <w:pPr>
        <w:ind w:left="58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9A2C548">
      <w:start w:val="1"/>
      <w:numFmt w:val="bullet"/>
      <w:lvlText w:val="▪"/>
      <w:lvlJc w:val="left"/>
      <w:pPr>
        <w:ind w:left="65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A463B3C"/>
    <w:multiLevelType w:val="hybridMultilevel"/>
    <w:tmpl w:val="5364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E15285"/>
    <w:multiLevelType w:val="hybridMultilevel"/>
    <w:tmpl w:val="215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C1AD8"/>
    <w:multiLevelType w:val="hybridMultilevel"/>
    <w:tmpl w:val="1C66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7"/>
  </w:num>
  <w:num w:numId="4">
    <w:abstractNumId w:val="0"/>
  </w:num>
  <w:num w:numId="5">
    <w:abstractNumId w:val="3"/>
  </w:num>
  <w:num w:numId="6">
    <w:abstractNumId w:val="14"/>
  </w:num>
  <w:num w:numId="7">
    <w:abstractNumId w:val="10"/>
  </w:num>
  <w:num w:numId="8">
    <w:abstractNumId w:val="2"/>
  </w:num>
  <w:num w:numId="9">
    <w:abstractNumId w:val="5"/>
  </w:num>
  <w:num w:numId="10">
    <w:abstractNumId w:val="6"/>
  </w:num>
  <w:num w:numId="11">
    <w:abstractNumId w:val="9"/>
  </w:num>
  <w:num w:numId="12">
    <w:abstractNumId w:val="16"/>
  </w:num>
  <w:num w:numId="13">
    <w:abstractNumId w:val="1"/>
  </w:num>
  <w:num w:numId="14">
    <w:abstractNumId w:val="17"/>
  </w:num>
  <w:num w:numId="15">
    <w:abstractNumId w:val="13"/>
  </w:num>
  <w:num w:numId="16">
    <w:abstractNumId w:val="8"/>
  </w:num>
  <w:num w:numId="17">
    <w:abstractNumId w:val="15"/>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4E"/>
    <w:rsid w:val="000121D6"/>
    <w:rsid w:val="000259B1"/>
    <w:rsid w:val="000763C7"/>
    <w:rsid w:val="00096911"/>
    <w:rsid w:val="000B098C"/>
    <w:rsid w:val="000B2E37"/>
    <w:rsid w:val="000B55C8"/>
    <w:rsid w:val="00135F6C"/>
    <w:rsid w:val="0014447D"/>
    <w:rsid w:val="00177FD5"/>
    <w:rsid w:val="00183814"/>
    <w:rsid w:val="0018468E"/>
    <w:rsid w:val="00200B55"/>
    <w:rsid w:val="00224876"/>
    <w:rsid w:val="0024032B"/>
    <w:rsid w:val="00262B47"/>
    <w:rsid w:val="002C338B"/>
    <w:rsid w:val="002E1030"/>
    <w:rsid w:val="0030456D"/>
    <w:rsid w:val="00313E8D"/>
    <w:rsid w:val="00345540"/>
    <w:rsid w:val="00397F4F"/>
    <w:rsid w:val="003C4F0A"/>
    <w:rsid w:val="003D173F"/>
    <w:rsid w:val="00417CED"/>
    <w:rsid w:val="004536B5"/>
    <w:rsid w:val="004659B1"/>
    <w:rsid w:val="004B035D"/>
    <w:rsid w:val="004C78CD"/>
    <w:rsid w:val="0051114A"/>
    <w:rsid w:val="00511B8F"/>
    <w:rsid w:val="00525BF7"/>
    <w:rsid w:val="005327B0"/>
    <w:rsid w:val="00554DE7"/>
    <w:rsid w:val="00577D3A"/>
    <w:rsid w:val="00580D27"/>
    <w:rsid w:val="005A2984"/>
    <w:rsid w:val="005C432E"/>
    <w:rsid w:val="005C4B25"/>
    <w:rsid w:val="005C70E2"/>
    <w:rsid w:val="005D3783"/>
    <w:rsid w:val="005D6CA1"/>
    <w:rsid w:val="00627927"/>
    <w:rsid w:val="00627F68"/>
    <w:rsid w:val="006334A3"/>
    <w:rsid w:val="00660390"/>
    <w:rsid w:val="00663902"/>
    <w:rsid w:val="0067351C"/>
    <w:rsid w:val="006766B1"/>
    <w:rsid w:val="006933E4"/>
    <w:rsid w:val="006C546D"/>
    <w:rsid w:val="0070008B"/>
    <w:rsid w:val="007032DF"/>
    <w:rsid w:val="007049EA"/>
    <w:rsid w:val="00724395"/>
    <w:rsid w:val="0074566D"/>
    <w:rsid w:val="00752051"/>
    <w:rsid w:val="007B7C99"/>
    <w:rsid w:val="007C6032"/>
    <w:rsid w:val="007D4148"/>
    <w:rsid w:val="007F742F"/>
    <w:rsid w:val="00807E5C"/>
    <w:rsid w:val="00850525"/>
    <w:rsid w:val="008D1719"/>
    <w:rsid w:val="008D7D0C"/>
    <w:rsid w:val="00901A2E"/>
    <w:rsid w:val="009308A8"/>
    <w:rsid w:val="00931710"/>
    <w:rsid w:val="00942803"/>
    <w:rsid w:val="009877E7"/>
    <w:rsid w:val="009A6CC2"/>
    <w:rsid w:val="009A78F5"/>
    <w:rsid w:val="009C4506"/>
    <w:rsid w:val="009E7332"/>
    <w:rsid w:val="00A27106"/>
    <w:rsid w:val="00A4213A"/>
    <w:rsid w:val="00A5515B"/>
    <w:rsid w:val="00A72AAD"/>
    <w:rsid w:val="00A82E43"/>
    <w:rsid w:val="00AB36C0"/>
    <w:rsid w:val="00AC4941"/>
    <w:rsid w:val="00AF32BB"/>
    <w:rsid w:val="00B225F6"/>
    <w:rsid w:val="00B25B1C"/>
    <w:rsid w:val="00B312A7"/>
    <w:rsid w:val="00B37ACC"/>
    <w:rsid w:val="00B42BFF"/>
    <w:rsid w:val="00B62381"/>
    <w:rsid w:val="00B70021"/>
    <w:rsid w:val="00B72A0D"/>
    <w:rsid w:val="00B8264D"/>
    <w:rsid w:val="00BB17C2"/>
    <w:rsid w:val="00BE7D54"/>
    <w:rsid w:val="00BF678A"/>
    <w:rsid w:val="00C265E8"/>
    <w:rsid w:val="00C31EDD"/>
    <w:rsid w:val="00C37437"/>
    <w:rsid w:val="00C61405"/>
    <w:rsid w:val="00C62474"/>
    <w:rsid w:val="00C70611"/>
    <w:rsid w:val="00C70A1E"/>
    <w:rsid w:val="00C744FA"/>
    <w:rsid w:val="00CA3AF6"/>
    <w:rsid w:val="00CB3EE6"/>
    <w:rsid w:val="00CF1200"/>
    <w:rsid w:val="00D0216D"/>
    <w:rsid w:val="00D11021"/>
    <w:rsid w:val="00D3068E"/>
    <w:rsid w:val="00D35D3F"/>
    <w:rsid w:val="00D60167"/>
    <w:rsid w:val="00D60F0E"/>
    <w:rsid w:val="00D63E8B"/>
    <w:rsid w:val="00D70C43"/>
    <w:rsid w:val="00D9690C"/>
    <w:rsid w:val="00DD21E1"/>
    <w:rsid w:val="00DE68B5"/>
    <w:rsid w:val="00E02EE4"/>
    <w:rsid w:val="00E10DB1"/>
    <w:rsid w:val="00E21D78"/>
    <w:rsid w:val="00E23984"/>
    <w:rsid w:val="00E24B19"/>
    <w:rsid w:val="00E26A33"/>
    <w:rsid w:val="00E27872"/>
    <w:rsid w:val="00E341D0"/>
    <w:rsid w:val="00E4157A"/>
    <w:rsid w:val="00E42877"/>
    <w:rsid w:val="00E4472F"/>
    <w:rsid w:val="00E60C33"/>
    <w:rsid w:val="00E66D3D"/>
    <w:rsid w:val="00E85CD9"/>
    <w:rsid w:val="00EC4824"/>
    <w:rsid w:val="00ED4996"/>
    <w:rsid w:val="00F15A4E"/>
    <w:rsid w:val="00F25D74"/>
    <w:rsid w:val="00FB0B5F"/>
    <w:rsid w:val="00FD0963"/>
    <w:rsid w:val="00FD3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DA15"/>
  <w15:docId w15:val="{A3EE174E-5C26-4F56-8407-C9AA57B1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A4E"/>
    <w:rPr>
      <w:rFonts w:ascii="Tahoma" w:hAnsi="Tahoma" w:cs="Tahoma"/>
      <w:sz w:val="16"/>
      <w:szCs w:val="16"/>
    </w:rPr>
  </w:style>
  <w:style w:type="paragraph" w:styleId="NoSpacing">
    <w:name w:val="No Spacing"/>
    <w:uiPriority w:val="1"/>
    <w:qFormat/>
    <w:rsid w:val="00B225F6"/>
    <w:pPr>
      <w:spacing w:after="0" w:line="240" w:lineRule="auto"/>
    </w:pPr>
  </w:style>
  <w:style w:type="paragraph" w:styleId="ListParagraph">
    <w:name w:val="List Paragraph"/>
    <w:basedOn w:val="Normal"/>
    <w:uiPriority w:val="34"/>
    <w:qFormat/>
    <w:rsid w:val="00B37ACC"/>
    <w:pPr>
      <w:ind w:left="720"/>
      <w:contextualSpacing/>
    </w:pPr>
  </w:style>
  <w:style w:type="character" w:styleId="Hyperlink">
    <w:name w:val="Hyperlink"/>
    <w:basedOn w:val="DefaultParagraphFont"/>
    <w:uiPriority w:val="99"/>
    <w:unhideWhenUsed/>
    <w:rsid w:val="00BE7D54"/>
    <w:rPr>
      <w:color w:val="0000FF" w:themeColor="hyperlink"/>
      <w:u w:val="single"/>
    </w:rPr>
  </w:style>
  <w:style w:type="paragraph" w:customStyle="1" w:styleId="Default">
    <w:name w:val="Default"/>
    <w:rsid w:val="00CA3AF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A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sbahhabib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khuram</dc:creator>
  <cp:lastModifiedBy>Misbah Habib</cp:lastModifiedBy>
  <cp:revision>37</cp:revision>
  <cp:lastPrinted>2019-11-24T11:06:00Z</cp:lastPrinted>
  <dcterms:created xsi:type="dcterms:W3CDTF">2018-02-12T19:56:00Z</dcterms:created>
  <dcterms:modified xsi:type="dcterms:W3CDTF">2022-02-13T08:39:00Z</dcterms:modified>
</cp:coreProperties>
</file>