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D1577B">
      <w:pPr>
        <w:pStyle w:val="Title"/>
        <w:spacing w:after="0" w:line="240" w:lineRule="auto"/>
        <w:ind w:left="180" w:right="180"/>
        <w:jc w:val="center"/>
        <w:rPr>
          <w:b/>
          <w:sz w:val="22"/>
          <w:szCs w:val="22"/>
        </w:rPr>
      </w:pPr>
      <w:r>
        <w:rPr>
          <w:b/>
          <w:sz w:val="28"/>
          <w:szCs w:val="28"/>
        </w:rPr>
        <w:t>SOCL100</w:t>
      </w:r>
      <w:r w:rsidR="00BE202C">
        <w:rPr>
          <w:b/>
          <w:sz w:val="28"/>
          <w:szCs w:val="28"/>
        </w:rPr>
        <w:t>: Course Outline</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rsidP="00D1577B">
            <w:pPr>
              <w:pStyle w:val="normal0"/>
              <w:spacing w:line="240" w:lineRule="auto"/>
              <w:rPr>
                <w:b/>
              </w:rPr>
            </w:pPr>
            <w:r>
              <w:rPr>
                <w:b/>
              </w:rPr>
              <w:t>Co</w:t>
            </w:r>
            <w:r w:rsidR="00BE202C">
              <w:rPr>
                <w:b/>
              </w:rPr>
              <w:t xml:space="preserve">urse Name: </w:t>
            </w:r>
            <w:r w:rsidR="00D1577B">
              <w:rPr>
                <w:b/>
              </w:rPr>
              <w:t>Introduction to Sociology</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w:t>
            </w:r>
            <w:r w:rsidR="00D1577B">
              <w:rPr>
                <w:b/>
              </w:rPr>
              <w:t>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250BF9" w:rsidP="004929DC">
            <w:pPr>
              <w:pStyle w:val="Title"/>
              <w:spacing w:after="0" w:line="240" w:lineRule="auto"/>
            </w:pPr>
            <w:bookmarkStart w:id="1" w:name="_riguqtlqlk8q" w:colFirst="0" w:colLast="0"/>
            <w:bookmarkEnd w:id="1"/>
            <w:r>
              <w:rPr>
                <w:b/>
                <w:sz w:val="22"/>
                <w:szCs w:val="22"/>
              </w:rPr>
              <w:t xml:space="preserve">Class Days: </w:t>
            </w:r>
            <w:r w:rsidR="00110259">
              <w:rPr>
                <w:b/>
                <w:sz w:val="22"/>
                <w:szCs w:val="22"/>
              </w:rPr>
              <w:t>TR</w:t>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Pr="00B33E22" w:rsidRDefault="00494F98" w:rsidP="00B33E22">
            <w:pPr>
              <w:pStyle w:val="Title"/>
              <w:spacing w:after="0" w:line="240" w:lineRule="auto"/>
              <w:rPr>
                <w:b/>
                <w:sz w:val="22"/>
                <w:szCs w:val="22"/>
              </w:rPr>
            </w:pPr>
            <w:bookmarkStart w:id="2" w:name="_l4gl2yo3bkli" w:colFirst="0" w:colLast="0"/>
            <w:bookmarkEnd w:id="2"/>
            <w:r>
              <w:rPr>
                <w:b/>
                <w:sz w:val="22"/>
                <w:szCs w:val="22"/>
              </w:rPr>
              <w:t>Class Timings:</w:t>
            </w:r>
            <w:r w:rsidR="00724129">
              <w:rPr>
                <w:b/>
                <w:sz w:val="22"/>
                <w:szCs w:val="22"/>
              </w:rPr>
              <w:t xml:space="preserve"> 2 pm – 31</w:t>
            </w:r>
            <w:r w:rsidR="004929DC">
              <w:rPr>
                <w:b/>
                <w:sz w:val="22"/>
                <w:szCs w:val="22"/>
              </w:rPr>
              <w:t>5 p</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Default="00BE202C" w:rsidP="00B33E22">
            <w:pPr>
              <w:pStyle w:val="Title"/>
              <w:spacing w:after="0" w:line="240" w:lineRule="auto"/>
              <w:rPr>
                <w:b/>
                <w:sz w:val="22"/>
                <w:szCs w:val="22"/>
              </w:rPr>
            </w:pPr>
            <w:bookmarkStart w:id="3" w:name="_gohi999l0xm0" w:colFirst="0" w:colLast="0"/>
            <w:bookmarkEnd w:id="3"/>
            <w:r>
              <w:rPr>
                <w:b/>
                <w:sz w:val="22"/>
                <w:szCs w:val="22"/>
              </w:rPr>
              <w:t xml:space="preserve">Section: </w:t>
            </w:r>
            <w:r w:rsidR="00724129">
              <w:rPr>
                <w:b/>
                <w:sz w:val="22"/>
                <w:szCs w:val="22"/>
              </w:rPr>
              <w:t>P</w:t>
            </w:r>
          </w:p>
          <w:p w:rsidR="00B33E22" w:rsidRPr="00B33E22" w:rsidRDefault="00B33E22" w:rsidP="00B33E22">
            <w:pPr>
              <w:pStyle w:val="normal0"/>
              <w:rPr>
                <w:b/>
              </w:rPr>
            </w:pPr>
            <w:r w:rsidRPr="00B33E22">
              <w:rPr>
                <w:b/>
              </w:rPr>
              <w:t>Room</w:t>
            </w:r>
            <w:r>
              <w:rPr>
                <w:b/>
              </w:rPr>
              <w:t xml:space="preserve"> = E</w:t>
            </w:r>
            <w:r w:rsidR="005C3A16">
              <w:rPr>
                <w:b/>
              </w:rPr>
              <w:t>2</w:t>
            </w:r>
            <w:r w:rsidR="00724129">
              <w:rPr>
                <w:b/>
              </w:rPr>
              <w:t>28</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4929DC">
            <w:pPr>
              <w:pStyle w:val="Title"/>
              <w:spacing w:after="0" w:line="240" w:lineRule="auto"/>
              <w:jc w:val="both"/>
            </w:pPr>
            <w:bookmarkStart w:id="4" w:name="_gncj39h0aiv5" w:colFirst="0" w:colLast="0"/>
            <w:bookmarkEnd w:id="4"/>
            <w:r>
              <w:rPr>
                <w:b/>
                <w:sz w:val="22"/>
                <w:szCs w:val="22"/>
              </w:rPr>
              <w:t>Student Meeting Hours/ Office Hours:</w:t>
            </w:r>
            <w:r w:rsidR="004929DC">
              <w:rPr>
                <w:b/>
                <w:sz w:val="22"/>
                <w:szCs w:val="22"/>
              </w:rPr>
              <w:t xml:space="preserve"> TBD</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BE202C" w:rsidP="00BE202C">
            <w:pPr>
              <w:pStyle w:val="NormalWeb"/>
              <w:shd w:val="clear" w:color="auto" w:fill="FFFFFF"/>
              <w:rPr>
                <w:rFonts w:ascii="Arial" w:hAnsi="Arial" w:cs="Arial"/>
                <w:color w:val="222222"/>
                <w:sz w:val="22"/>
                <w:szCs w:val="22"/>
              </w:rPr>
            </w:pPr>
            <w:r>
              <w:rPr>
                <w:rFonts w:ascii="Arial" w:hAnsi="Arial" w:cs="Arial"/>
                <w:color w:val="222222"/>
                <w:sz w:val="22"/>
                <w:szCs w:val="22"/>
              </w:rPr>
              <w:t>All class material</w:t>
            </w:r>
            <w:r w:rsidR="00594C9B">
              <w:rPr>
                <w:rFonts w:ascii="Arial" w:hAnsi="Arial" w:cs="Arial"/>
                <w:color w:val="222222"/>
                <w:sz w:val="22"/>
                <w:szCs w:val="22"/>
              </w:rPr>
              <w:t>/notes will be uploaded on M</w:t>
            </w:r>
            <w:r>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w:t>
            </w:r>
            <w:r w:rsidR="00D1577B">
              <w:rPr>
                <w:rFonts w:ascii="Times New Roman" w:hAnsi="Times New Roman"/>
                <w:sz w:val="24"/>
                <w:szCs w:val="24"/>
              </w:rPr>
              <w:t>book</w:t>
            </w:r>
            <w:r>
              <w:rPr>
                <w:rFonts w:ascii="Times New Roman" w:hAnsi="Times New Roman"/>
                <w:sz w:val="24"/>
                <w:szCs w:val="24"/>
              </w:rPr>
              <w:t xml:space="preserve">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583F24" w:rsidRDefault="00583F24">
            <w:pPr>
              <w:pStyle w:val="normal0"/>
              <w:spacing w:line="240" w:lineRule="auto"/>
            </w:pPr>
            <w:r>
              <w:t>F-108, Hamid Saeed Faculty Block</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B46131" w:rsidRPr="00D1577B" w:rsidRDefault="00D1577B" w:rsidP="00D1577B">
            <w:pPr>
              <w:rPr>
                <w:rFonts w:ascii="Times New Roman" w:hAnsi="Times New Roman"/>
              </w:rPr>
            </w:pPr>
            <w:r w:rsidRPr="00586146">
              <w:rPr>
                <w:rFonts w:ascii="Times New Roman" w:hAnsi="Times New Roman"/>
              </w:rPr>
              <w:t>Sociology is “the systematic study of human society” (Macionis, 2010). Sociology is based on both theory and empirical observation. This course provides you with a strong introduction to sociology. It gives you a sociological perspective so that you can think critically and understand the basic concepts, theories, and the vocabulary of sociology. It also means that you can use the tools and concepts from the course to understand better your own society as well as other societies. The course should provide a strong foundation for subsequent courses in Sociology.</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Pr="004929DC" w:rsidRDefault="00494F98">
            <w:pPr>
              <w:pStyle w:val="normal0"/>
              <w:spacing w:line="240" w:lineRule="auto"/>
              <w:rPr>
                <w:b/>
              </w:rPr>
            </w:pPr>
            <w:r>
              <w:rPr>
                <w:b/>
              </w:rPr>
              <w:t xml:space="preserve">Main Mode of Instruction: </w:t>
            </w:r>
            <w:r w:rsidR="00ED54B7">
              <w:rPr>
                <w:i/>
              </w:rPr>
              <w:t>In person</w:t>
            </w: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lastRenderedPageBreak/>
              <w:t xml:space="preserve">[OPTIONAL]:  Program Objectives Addressed </w:t>
            </w:r>
            <w:r>
              <w:t>(which goals of the academic program/department does this course address?)</w:t>
            </w:r>
          </w:p>
          <w:p w:rsidR="00B46131" w:rsidRDefault="00494F98">
            <w:pPr>
              <w:pStyle w:val="normal0"/>
              <w:spacing w:line="240" w:lineRule="auto"/>
            </w:pPr>
            <w:r>
              <w:t>A</w:t>
            </w:r>
            <w:r w:rsidR="00ED54B7">
              <w:t xml:space="preserve">. </w:t>
            </w:r>
            <w:r w:rsidR="00D1577B">
              <w:t>SOCL100 is a core course for Major/Minor in Sociology. It also fulfills the requirements of general education courses from ‘Social and Behavioral Sciences’ group</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D1577B" w:rsidRDefault="00D1577B" w:rsidP="00D1577B">
            <w:pPr>
              <w:pStyle w:val="ListParagraph"/>
              <w:numPr>
                <w:ilvl w:val="0"/>
                <w:numId w:val="9"/>
              </w:numPr>
              <w:rPr>
                <w:rFonts w:ascii="Times New Roman" w:hAnsi="Times New Roman"/>
              </w:rPr>
            </w:pPr>
            <w:r>
              <w:rPr>
                <w:rFonts w:ascii="Times New Roman" w:hAnsi="Times New Roman"/>
              </w:rPr>
              <w:t>To understand the discipline of sociology and the significance of the sociological perspective</w:t>
            </w:r>
          </w:p>
          <w:p w:rsidR="00D1577B" w:rsidRDefault="00D1577B" w:rsidP="00D1577B">
            <w:pPr>
              <w:pStyle w:val="ListParagraph"/>
              <w:numPr>
                <w:ilvl w:val="0"/>
                <w:numId w:val="9"/>
              </w:numPr>
              <w:rPr>
                <w:rFonts w:ascii="Times New Roman" w:hAnsi="Times New Roman"/>
              </w:rPr>
            </w:pPr>
            <w:r>
              <w:rPr>
                <w:rFonts w:ascii="Times New Roman" w:hAnsi="Times New Roman"/>
              </w:rPr>
              <w:t>To introduce students’ to sociological investigation and provide them with a brief outline of sociological research and its significance.</w:t>
            </w:r>
          </w:p>
          <w:p w:rsidR="00D1577B" w:rsidRDefault="00D1577B" w:rsidP="00D1577B">
            <w:pPr>
              <w:pStyle w:val="ListParagraph"/>
              <w:numPr>
                <w:ilvl w:val="0"/>
                <w:numId w:val="9"/>
              </w:numPr>
              <w:rPr>
                <w:rFonts w:ascii="Times New Roman" w:hAnsi="Times New Roman"/>
              </w:rPr>
            </w:pPr>
            <w:r>
              <w:rPr>
                <w:rFonts w:ascii="Times New Roman" w:hAnsi="Times New Roman"/>
              </w:rPr>
              <w:t>To increase the students’ knowledge base about concepts such as society, culture, socialization, social interaction, social institutions and social structure, social stratification, and deviance.</w:t>
            </w:r>
          </w:p>
          <w:p w:rsidR="00594C9B" w:rsidRPr="00D1577B" w:rsidRDefault="00D1577B" w:rsidP="00D1577B">
            <w:pPr>
              <w:pStyle w:val="ListParagraph"/>
              <w:numPr>
                <w:ilvl w:val="0"/>
                <w:numId w:val="9"/>
              </w:numPr>
              <w:rPr>
                <w:rFonts w:ascii="Times New Roman" w:hAnsi="Times New Roman"/>
              </w:rPr>
            </w:pPr>
            <w:r>
              <w:rPr>
                <w:rFonts w:ascii="Times New Roman" w:hAnsi="Times New Roman"/>
              </w:rPr>
              <w:t>To present students’ with topics that can develop their critical, analytical, and abstract thinking</w:t>
            </w:r>
            <w:r w:rsidRPr="002679E0">
              <w:rPr>
                <w:rFonts w:ascii="Times New Roman" w:hAnsi="Times New Roman"/>
              </w:rPr>
              <w:t xml:space="preserve"> </w:t>
            </w:r>
          </w:p>
          <w:p w:rsidR="00594C9B" w:rsidRDefault="00594C9B" w:rsidP="00594C9B">
            <w:pPr>
              <w:pStyle w:val="normal0"/>
              <w:spacing w:line="240" w:lineRule="auto"/>
              <w:rPr>
                <w:i/>
              </w:rPr>
            </w:pPr>
            <w:r>
              <w:rPr>
                <w:i/>
              </w:rPr>
              <w:t>SLOs:</w:t>
            </w:r>
          </w:p>
          <w:p w:rsidR="00D1577B" w:rsidRDefault="00D1577B" w:rsidP="00D1577B">
            <w:pPr>
              <w:pStyle w:val="ListParagraph"/>
              <w:numPr>
                <w:ilvl w:val="0"/>
                <w:numId w:val="11"/>
              </w:numPr>
              <w:rPr>
                <w:rFonts w:ascii="Times New Roman" w:hAnsi="Times New Roman"/>
              </w:rPr>
            </w:pPr>
            <w:r>
              <w:rPr>
                <w:rFonts w:ascii="Times New Roman" w:hAnsi="Times New Roman"/>
              </w:rPr>
              <w:t>Applying sociological perspectives to become aware of their social surroundings</w:t>
            </w:r>
          </w:p>
          <w:p w:rsidR="00D1577B" w:rsidRDefault="00D1577B" w:rsidP="00D1577B">
            <w:pPr>
              <w:pStyle w:val="ListParagraph"/>
              <w:numPr>
                <w:ilvl w:val="0"/>
                <w:numId w:val="11"/>
              </w:numPr>
              <w:rPr>
                <w:rFonts w:ascii="Times New Roman" w:hAnsi="Times New Roman"/>
              </w:rPr>
            </w:pPr>
            <w:r>
              <w:rPr>
                <w:rFonts w:ascii="Times New Roman" w:hAnsi="Times New Roman"/>
              </w:rPr>
              <w:t>Identifying social factors that are shaping the world around them</w:t>
            </w:r>
          </w:p>
          <w:p w:rsidR="00D1577B" w:rsidRDefault="00D1577B" w:rsidP="00D1577B">
            <w:pPr>
              <w:pStyle w:val="ListParagraph"/>
              <w:numPr>
                <w:ilvl w:val="0"/>
                <w:numId w:val="11"/>
              </w:numPr>
              <w:rPr>
                <w:rFonts w:ascii="Times New Roman" w:hAnsi="Times New Roman"/>
              </w:rPr>
            </w:pPr>
            <w:r>
              <w:rPr>
                <w:rFonts w:ascii="Times New Roman" w:hAnsi="Times New Roman"/>
              </w:rPr>
              <w:t>Be able to understand and acknowledge the role of social research in generating knowledge</w:t>
            </w:r>
          </w:p>
          <w:p w:rsidR="00D1577B" w:rsidRDefault="00D1577B" w:rsidP="00D1577B">
            <w:pPr>
              <w:pStyle w:val="ListParagraph"/>
              <w:numPr>
                <w:ilvl w:val="0"/>
                <w:numId w:val="11"/>
              </w:numPr>
              <w:rPr>
                <w:rFonts w:ascii="Times New Roman" w:hAnsi="Times New Roman"/>
              </w:rPr>
            </w:pPr>
            <w:r>
              <w:rPr>
                <w:rFonts w:ascii="Times New Roman" w:hAnsi="Times New Roman"/>
              </w:rPr>
              <w:t>To be able to see the interrelation and operations of culture, society, social institutions, and other sociological concepts</w:t>
            </w:r>
          </w:p>
          <w:p w:rsidR="00594C9B" w:rsidRPr="00D1577B" w:rsidRDefault="00D1577B" w:rsidP="00D1577B">
            <w:pPr>
              <w:pStyle w:val="ListParagraph"/>
              <w:numPr>
                <w:ilvl w:val="0"/>
                <w:numId w:val="11"/>
              </w:numPr>
              <w:rPr>
                <w:rFonts w:ascii="Times New Roman" w:hAnsi="Times New Roman"/>
              </w:rPr>
            </w:pPr>
            <w:r>
              <w:rPr>
                <w:rFonts w:ascii="Times New Roman" w:hAnsi="Times New Roman"/>
              </w:rPr>
              <w:t>Will be able to appreciate the role of global in shaping the local.</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p w:rsidR="00D1577B" w:rsidRDefault="00D1577B" w:rsidP="00D1577B">
      <w:pPr>
        <w:rPr>
          <w:rFonts w:ascii="Times New Roman" w:hAnsi="Times New Roman"/>
        </w:rPr>
      </w:pPr>
      <w:r>
        <w:rPr>
          <w:rFonts w:ascii="Times New Roman" w:hAnsi="Times New Roman"/>
        </w:rPr>
        <w:t>Week 1 (Chapter 1): The Sociological Perspective: Introduction; what are Sociological Perspectives, Sociological theory (Structural functionalism, Social Conflict, Symbolic Interactionism)</w:t>
      </w:r>
    </w:p>
    <w:p w:rsidR="00D1577B" w:rsidRDefault="00D1577B" w:rsidP="00D1577B">
      <w:pPr>
        <w:rPr>
          <w:rFonts w:ascii="Times New Roman" w:hAnsi="Times New Roman"/>
        </w:rPr>
      </w:pPr>
      <w:r>
        <w:rPr>
          <w:rFonts w:ascii="Times New Roman" w:hAnsi="Times New Roman"/>
        </w:rPr>
        <w:t xml:space="preserve">Week 2 (Chapter 2): Sociological Investigations </w:t>
      </w:r>
    </w:p>
    <w:p w:rsidR="00D1577B" w:rsidRDefault="00D1577B" w:rsidP="00D1577B">
      <w:pPr>
        <w:rPr>
          <w:rFonts w:ascii="Times New Roman" w:hAnsi="Times New Roman"/>
        </w:rPr>
      </w:pPr>
      <w:r>
        <w:rPr>
          <w:rFonts w:ascii="Times New Roman" w:hAnsi="Times New Roman"/>
        </w:rPr>
        <w:t>Week 3 (Chapter 3): Culture</w:t>
      </w:r>
    </w:p>
    <w:p w:rsidR="00D1577B" w:rsidRDefault="00D1577B" w:rsidP="00D1577B">
      <w:pPr>
        <w:rPr>
          <w:rFonts w:ascii="Times New Roman" w:hAnsi="Times New Roman"/>
        </w:rPr>
      </w:pPr>
      <w:r>
        <w:rPr>
          <w:rFonts w:ascii="Times New Roman" w:hAnsi="Times New Roman"/>
        </w:rPr>
        <w:t>Week 4 (Chapter 4): Society</w:t>
      </w:r>
    </w:p>
    <w:p w:rsidR="00D1577B" w:rsidRDefault="00D1577B" w:rsidP="00D1577B">
      <w:pPr>
        <w:rPr>
          <w:rFonts w:ascii="Times New Roman" w:hAnsi="Times New Roman"/>
        </w:rPr>
      </w:pPr>
      <w:r>
        <w:rPr>
          <w:rFonts w:ascii="Times New Roman" w:hAnsi="Times New Roman"/>
        </w:rPr>
        <w:t xml:space="preserve">Week 5 (Chapter 5): Socialization </w:t>
      </w:r>
    </w:p>
    <w:p w:rsidR="00D1577B" w:rsidRDefault="00D1577B" w:rsidP="00D1577B">
      <w:pPr>
        <w:rPr>
          <w:rFonts w:ascii="Times New Roman" w:hAnsi="Times New Roman"/>
        </w:rPr>
      </w:pPr>
      <w:r>
        <w:rPr>
          <w:rFonts w:ascii="Times New Roman" w:hAnsi="Times New Roman"/>
        </w:rPr>
        <w:t>Week 6 (Chapter 5, 6): Socialization, Social Interaction</w:t>
      </w:r>
    </w:p>
    <w:p w:rsidR="00D1577B" w:rsidRDefault="00D1577B" w:rsidP="00D1577B">
      <w:pPr>
        <w:rPr>
          <w:rFonts w:ascii="Times New Roman" w:hAnsi="Times New Roman"/>
        </w:rPr>
      </w:pPr>
      <w:r>
        <w:rPr>
          <w:rFonts w:ascii="Times New Roman" w:hAnsi="Times New Roman"/>
        </w:rPr>
        <w:t>Week 7 (Chapter 7): Groups and Organizations</w:t>
      </w:r>
    </w:p>
    <w:p w:rsidR="00D1577B" w:rsidRDefault="00D1577B" w:rsidP="00D1577B">
      <w:pPr>
        <w:rPr>
          <w:rFonts w:ascii="Times New Roman" w:hAnsi="Times New Roman"/>
        </w:rPr>
      </w:pPr>
      <w:r>
        <w:rPr>
          <w:rFonts w:ascii="Times New Roman" w:hAnsi="Times New Roman"/>
        </w:rPr>
        <w:t>Week 8 (Chapter 9): Deviance</w:t>
      </w:r>
    </w:p>
    <w:p w:rsidR="00D1577B" w:rsidRDefault="00D1577B" w:rsidP="00D1577B">
      <w:pPr>
        <w:rPr>
          <w:rFonts w:ascii="Times New Roman" w:hAnsi="Times New Roman"/>
        </w:rPr>
      </w:pPr>
      <w:r>
        <w:rPr>
          <w:rFonts w:ascii="Times New Roman" w:hAnsi="Times New Roman"/>
        </w:rPr>
        <w:t>Week 9 (Chapter 9): Deviance</w:t>
      </w:r>
    </w:p>
    <w:p w:rsidR="00D1577B" w:rsidRDefault="00D1577B" w:rsidP="00D1577B">
      <w:pPr>
        <w:rPr>
          <w:rFonts w:ascii="Times New Roman" w:hAnsi="Times New Roman"/>
        </w:rPr>
      </w:pPr>
      <w:r>
        <w:rPr>
          <w:rFonts w:ascii="Times New Roman" w:hAnsi="Times New Roman"/>
        </w:rPr>
        <w:t>Week 10 (Chapter 10, 13) Social Stratification, Gender Stratification</w:t>
      </w:r>
    </w:p>
    <w:p w:rsidR="00D1577B" w:rsidRDefault="00D1577B" w:rsidP="00D1577B">
      <w:pPr>
        <w:rPr>
          <w:rFonts w:ascii="Times New Roman" w:hAnsi="Times New Roman"/>
        </w:rPr>
      </w:pPr>
      <w:r>
        <w:rPr>
          <w:rFonts w:ascii="Times New Roman" w:hAnsi="Times New Roman"/>
        </w:rPr>
        <w:t>Week 11 (Chapter 14, 15) Race and Ethnicity, Aging</w:t>
      </w:r>
    </w:p>
    <w:p w:rsidR="00D1577B" w:rsidRDefault="00D1577B" w:rsidP="00D1577B">
      <w:pPr>
        <w:rPr>
          <w:rFonts w:ascii="Times New Roman" w:hAnsi="Times New Roman"/>
        </w:rPr>
      </w:pPr>
      <w:r>
        <w:rPr>
          <w:rFonts w:ascii="Times New Roman" w:hAnsi="Times New Roman"/>
        </w:rPr>
        <w:t>Week 12 (Chapter 16, 17, 18) A brief overview of Social Institutions (Economy, Politics, Families)</w:t>
      </w:r>
    </w:p>
    <w:p w:rsidR="00D1577B" w:rsidRDefault="00D1577B" w:rsidP="00D1577B">
      <w:pPr>
        <w:rPr>
          <w:rFonts w:ascii="Times New Roman" w:hAnsi="Times New Roman"/>
        </w:rPr>
      </w:pPr>
      <w:r>
        <w:rPr>
          <w:rFonts w:ascii="Times New Roman" w:hAnsi="Times New Roman"/>
        </w:rPr>
        <w:t>Week 13 (Chapter 19, 20) A brief overview of Social Institutions (Religion, Education)</w:t>
      </w:r>
    </w:p>
    <w:p w:rsidR="00D1577B" w:rsidRDefault="00D1577B" w:rsidP="00D1577B">
      <w:pPr>
        <w:rPr>
          <w:rFonts w:ascii="Times New Roman" w:hAnsi="Times New Roman"/>
        </w:rPr>
      </w:pPr>
      <w:r>
        <w:rPr>
          <w:rFonts w:ascii="Times New Roman" w:hAnsi="Times New Roman"/>
        </w:rPr>
        <w:t>Week 14 (Chapter 22, 23) Population, Urbanization &amp; Environment, Collective Behavior and Social Movements</w:t>
      </w:r>
    </w:p>
    <w:p w:rsidR="00D1577B" w:rsidRDefault="00D1577B" w:rsidP="00D1577B">
      <w:pPr>
        <w:rPr>
          <w:rFonts w:ascii="Times New Roman" w:hAnsi="Times New Roman"/>
        </w:rPr>
      </w:pPr>
      <w:r>
        <w:rPr>
          <w:rFonts w:ascii="Times New Roman" w:hAnsi="Times New Roman"/>
        </w:rPr>
        <w:t>Week 15 and 16 (Chapter 23, 24) Collective Behavior &amp; Social Movements, Social Change</w:t>
      </w:r>
    </w:p>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D1577B">
      <w:pPr>
        <w:pStyle w:val="normal0"/>
        <w:spacing w:line="240" w:lineRule="auto"/>
        <w:rPr>
          <w:i/>
        </w:rPr>
      </w:pPr>
      <w:r>
        <w:rPr>
          <w:i/>
        </w:rPr>
        <w:lastRenderedPageBreak/>
        <w:t>You are required to allocate 3</w:t>
      </w:r>
      <w:r w:rsidR="00594C9B">
        <w:rPr>
          <w:i/>
        </w:rPr>
        <w:t xml:space="preserve">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C12695" w:rsidRDefault="00D1577B" w:rsidP="00D1577B">
      <w:pPr>
        <w:pStyle w:val="ListParagraph"/>
        <w:numPr>
          <w:ilvl w:val="0"/>
          <w:numId w:val="12"/>
        </w:numPr>
        <w:rPr>
          <w:rFonts w:ascii="Times New Roman" w:hAnsi="Times New Roman"/>
        </w:rPr>
      </w:pPr>
      <w:r w:rsidRPr="00D1577B">
        <w:rPr>
          <w:rFonts w:ascii="Times New Roman" w:hAnsi="Times New Roman"/>
        </w:rPr>
        <w:t xml:space="preserve">Macionis, John. 2009. </w:t>
      </w:r>
      <w:r w:rsidRPr="00D1577B">
        <w:rPr>
          <w:rFonts w:ascii="Times New Roman" w:hAnsi="Times New Roman"/>
          <w:i/>
        </w:rPr>
        <w:t xml:space="preserve">Sociology, </w:t>
      </w:r>
      <w:r w:rsidRPr="00D1577B">
        <w:rPr>
          <w:rFonts w:ascii="Times New Roman" w:hAnsi="Times New Roman"/>
        </w:rPr>
        <w:t>14</w:t>
      </w:r>
      <w:r w:rsidRPr="00D1577B">
        <w:rPr>
          <w:rFonts w:ascii="Times New Roman" w:hAnsi="Times New Roman"/>
          <w:vertAlign w:val="superscript"/>
        </w:rPr>
        <w:t>th</w:t>
      </w:r>
      <w:r w:rsidRPr="00D1577B">
        <w:rPr>
          <w:rFonts w:ascii="Times New Roman" w:hAnsi="Times New Roman"/>
        </w:rPr>
        <w:t xml:space="preserve"> edition. Boston: Prentice Hall or Pearson. If you cannot find the 14</w:t>
      </w:r>
      <w:r w:rsidRPr="00D1577B">
        <w:rPr>
          <w:rFonts w:ascii="Times New Roman" w:hAnsi="Times New Roman"/>
          <w:vertAlign w:val="superscript"/>
        </w:rPr>
        <w:t>th</w:t>
      </w:r>
      <w:r w:rsidRPr="00D1577B">
        <w:rPr>
          <w:rFonts w:ascii="Times New Roman" w:hAnsi="Times New Roman"/>
        </w:rPr>
        <w:t xml:space="preserve"> edition, buy the most recent edition you can.</w:t>
      </w:r>
    </w:p>
    <w:p w:rsidR="00D1577B" w:rsidRDefault="00D1577B" w:rsidP="00D1577B">
      <w:pPr>
        <w:pStyle w:val="Default"/>
        <w:numPr>
          <w:ilvl w:val="0"/>
          <w:numId w:val="12"/>
        </w:numPr>
      </w:pPr>
      <w:r w:rsidRPr="00360FD3">
        <w:t xml:space="preserve">Reference material </w:t>
      </w:r>
      <w:r>
        <w:t>available on google drive link</w:t>
      </w:r>
    </w:p>
    <w:p w:rsidR="00D1577B" w:rsidRDefault="009B470F" w:rsidP="00D1577B">
      <w:pPr>
        <w:pStyle w:val="Default"/>
        <w:ind w:left="342"/>
      </w:pPr>
      <w:hyperlink r:id="rId8" w:history="1">
        <w:r w:rsidR="00D1577B" w:rsidRPr="009A580C">
          <w:rPr>
            <w:rStyle w:val="Hyperlink"/>
          </w:rPr>
          <w:t>https://drive.google.com/drive/folders/1wRvYWB6Lum0vcltm6NEeB0a9BvBzvZJH?usp=sharing</w:t>
        </w:r>
      </w:hyperlink>
    </w:p>
    <w:p w:rsidR="00D1577B" w:rsidRPr="00D1577B" w:rsidRDefault="00D1577B" w:rsidP="00D1577B">
      <w:pPr>
        <w:rPr>
          <w:rFonts w:ascii="Times New Roman" w:hAnsi="Times New Roman"/>
        </w:rPr>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 xml:space="preserve">Short take home assignments (maximum 3) on topics discussed in class. </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w:t>
      </w:r>
      <w:r w:rsidR="00D1577B">
        <w:rPr>
          <w:sz w:val="20"/>
          <w:szCs w:val="20"/>
          <w:highlight w:val="white"/>
        </w:rPr>
        <w:t>CQs/short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1577B">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w:t>
      </w:r>
      <w:r w:rsidR="00DE1C73">
        <w:rPr>
          <w:b/>
          <w:color w:val="000000"/>
          <w:sz w:val="20"/>
          <w:szCs w:val="20"/>
          <w:highlight w:val="white"/>
        </w:rPr>
        <w:t>0%</w:t>
      </w:r>
    </w:p>
    <w:p w:rsidR="00B46131" w:rsidRDefault="00D1577B">
      <w:pPr>
        <w:pStyle w:val="normal0"/>
        <w:spacing w:line="240" w:lineRule="auto"/>
        <w:ind w:left="720" w:firstLine="720"/>
        <w:rPr>
          <w:sz w:val="20"/>
          <w:szCs w:val="20"/>
          <w:highlight w:val="white"/>
        </w:rPr>
      </w:pPr>
      <w:r>
        <w:rPr>
          <w:sz w:val="20"/>
          <w:szCs w:val="20"/>
          <w:highlight w:val="white"/>
        </w:rPr>
        <w:t>MCQs/short questions</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Discussion:</w:t>
      </w:r>
      <w:r w:rsidR="00943A9F">
        <w:rPr>
          <w:b/>
          <w:sz w:val="20"/>
          <w:szCs w:val="20"/>
        </w:rPr>
        <w:tab/>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9B470F">
      <w:pPr>
        <w:pStyle w:val="normal0"/>
        <w:keepLines/>
        <w:spacing w:line="240" w:lineRule="auto"/>
        <w:ind w:firstLine="720"/>
      </w:pPr>
      <w:hyperlink r:id="rId9">
        <w:r w:rsidR="00494F98">
          <w:rPr>
            <w:color w:val="1155CC"/>
            <w:u w:val="single"/>
          </w:rPr>
          <w:t>Student Counseling Services</w:t>
        </w:r>
      </w:hyperlink>
    </w:p>
    <w:p w:rsidR="00B46131" w:rsidRDefault="009B470F">
      <w:pPr>
        <w:pStyle w:val="normal0"/>
        <w:keepLines/>
        <w:spacing w:line="240" w:lineRule="auto"/>
        <w:ind w:firstLine="720"/>
      </w:pPr>
      <w:hyperlink r:id="rId10">
        <w:r w:rsidR="00494F98">
          <w:rPr>
            <w:color w:val="1155CC"/>
            <w:u w:val="single"/>
          </w:rPr>
          <w:t>Writing Center</w:t>
        </w:r>
      </w:hyperlink>
    </w:p>
    <w:p w:rsidR="00B46131" w:rsidRDefault="009B470F">
      <w:pPr>
        <w:pStyle w:val="normal0"/>
        <w:keepNext/>
        <w:keepLines/>
        <w:widowControl w:val="0"/>
        <w:spacing w:line="240" w:lineRule="auto"/>
        <w:ind w:left="720"/>
      </w:pPr>
      <w:hyperlink r:id="rId11">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2">
        <w:r>
          <w:rPr>
            <w:color w:val="1155CC"/>
            <w:u w:val="single"/>
          </w:rPr>
          <w:t>Sexual Harassment Policy</w:t>
        </w:r>
      </w:hyperlink>
    </w:p>
    <w:p w:rsidR="00B46131" w:rsidRDefault="009B470F">
      <w:pPr>
        <w:pStyle w:val="normal0"/>
        <w:widowControl w:val="0"/>
        <w:spacing w:line="240" w:lineRule="auto"/>
        <w:ind w:firstLine="720"/>
      </w:pPr>
      <w:hyperlink r:id="rId13">
        <w:r w:rsidR="00494F98">
          <w:rPr>
            <w:color w:val="1155CC"/>
            <w:u w:val="single"/>
          </w:rPr>
          <w:t>Anti-Corruption Policy</w:t>
        </w:r>
      </w:hyperlink>
    </w:p>
    <w:p w:rsidR="00B46131" w:rsidRDefault="009B470F">
      <w:pPr>
        <w:pStyle w:val="normal0"/>
        <w:widowControl w:val="0"/>
        <w:spacing w:line="240" w:lineRule="auto"/>
        <w:ind w:firstLine="720"/>
      </w:pPr>
      <w:hyperlink r:id="rId14">
        <w:r w:rsidR="00494F98">
          <w:rPr>
            <w:color w:val="1155CC"/>
            <w:u w:val="single"/>
          </w:rPr>
          <w:t>Academic integrity</w:t>
        </w:r>
      </w:hyperlink>
    </w:p>
    <w:bookmarkStart w:id="24" w:name="_ibusypsc50bc" w:colFirst="0" w:colLast="0"/>
    <w:bookmarkEnd w:id="24"/>
    <w:p w:rsidR="00B46131" w:rsidRDefault="009B470F">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5">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6"/>
      <w:headerReference w:type="first" r:id="rId17"/>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401" w:rsidRDefault="00612401" w:rsidP="00B46131">
      <w:pPr>
        <w:spacing w:line="240" w:lineRule="auto"/>
      </w:pPr>
      <w:r>
        <w:separator/>
      </w:r>
    </w:p>
  </w:endnote>
  <w:endnote w:type="continuationSeparator" w:id="1">
    <w:p w:rsidR="00612401" w:rsidRDefault="00612401"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401" w:rsidRDefault="00612401" w:rsidP="00B46131">
      <w:pPr>
        <w:spacing w:line="240" w:lineRule="auto"/>
      </w:pPr>
      <w:r>
        <w:separator/>
      </w:r>
    </w:p>
  </w:footnote>
  <w:footnote w:type="continuationSeparator" w:id="1">
    <w:p w:rsidR="00612401" w:rsidRDefault="00612401"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790C"/>
    <w:multiLevelType w:val="hybridMultilevel"/>
    <w:tmpl w:val="380C8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474F4B"/>
    <w:multiLevelType w:val="hybridMultilevel"/>
    <w:tmpl w:val="79A4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6688"/>
    <w:multiLevelType w:val="hybridMultilevel"/>
    <w:tmpl w:val="79C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31B5C1A"/>
    <w:multiLevelType w:val="hybridMultilevel"/>
    <w:tmpl w:val="423C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A3F44"/>
    <w:multiLevelType w:val="hybridMultilevel"/>
    <w:tmpl w:val="8FE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7"/>
  </w:num>
  <w:num w:numId="6">
    <w:abstractNumId w:val="0"/>
  </w:num>
  <w:num w:numId="7">
    <w:abstractNumId w:val="12"/>
  </w:num>
  <w:num w:numId="8">
    <w:abstractNumId w:val="11"/>
  </w:num>
  <w:num w:numId="9">
    <w:abstractNumId w:val="2"/>
  </w:num>
  <w:num w:numId="10">
    <w:abstractNumId w:val="8"/>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131"/>
    <w:rsid w:val="000D7F15"/>
    <w:rsid w:val="00100DAF"/>
    <w:rsid w:val="00110259"/>
    <w:rsid w:val="00140051"/>
    <w:rsid w:val="00156851"/>
    <w:rsid w:val="00160F11"/>
    <w:rsid w:val="001B4C64"/>
    <w:rsid w:val="0021060D"/>
    <w:rsid w:val="00250BF9"/>
    <w:rsid w:val="00255A6C"/>
    <w:rsid w:val="003F5493"/>
    <w:rsid w:val="004929DC"/>
    <w:rsid w:val="00494F98"/>
    <w:rsid w:val="00567958"/>
    <w:rsid w:val="005766FF"/>
    <w:rsid w:val="00583F24"/>
    <w:rsid w:val="00594C9B"/>
    <w:rsid w:val="005C3A16"/>
    <w:rsid w:val="00612401"/>
    <w:rsid w:val="00676942"/>
    <w:rsid w:val="00695C05"/>
    <w:rsid w:val="00724129"/>
    <w:rsid w:val="007771CF"/>
    <w:rsid w:val="007A4785"/>
    <w:rsid w:val="008863A5"/>
    <w:rsid w:val="00943A9F"/>
    <w:rsid w:val="009B470F"/>
    <w:rsid w:val="00AA3FE7"/>
    <w:rsid w:val="00B33E22"/>
    <w:rsid w:val="00B46131"/>
    <w:rsid w:val="00BE202C"/>
    <w:rsid w:val="00BF4331"/>
    <w:rsid w:val="00C12695"/>
    <w:rsid w:val="00CD2BC5"/>
    <w:rsid w:val="00D1505D"/>
    <w:rsid w:val="00D1577B"/>
    <w:rsid w:val="00D9775A"/>
    <w:rsid w:val="00DB372C"/>
    <w:rsid w:val="00DE1C73"/>
    <w:rsid w:val="00DF5AF6"/>
    <w:rsid w:val="00EB0D99"/>
    <w:rsid w:val="00EC4F77"/>
    <w:rsid w:val="00ED01BE"/>
    <w:rsid w:val="00ED3CEC"/>
    <w:rsid w:val="00ED5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77B"/>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RvYWB6Lum0vcltm6NEeB0a9BvBzvZJH?usp=sharing"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Doc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faculty-of-humanities/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20</cp:revision>
  <dcterms:created xsi:type="dcterms:W3CDTF">2020-10-25T07:48:00Z</dcterms:created>
  <dcterms:modified xsi:type="dcterms:W3CDTF">2023-01-24T16:07:00Z</dcterms:modified>
</cp:coreProperties>
</file>