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2B17A" w14:textId="77777777" w:rsidR="001C31D0" w:rsidRPr="009A2793" w:rsidRDefault="001C31D0" w:rsidP="001C31D0">
      <w:pPr>
        <w:spacing w:after="0" w:line="276" w:lineRule="auto"/>
        <w:jc w:val="center"/>
        <w:rPr>
          <w:rFonts w:ascii="Times New Roman" w:eastAsia="Arial" w:hAnsi="Times New Roman" w:cs="Times New Roman"/>
          <w:b/>
          <w:bCs/>
          <w:sz w:val="24"/>
          <w:szCs w:val="24"/>
          <w:lang w:val="en"/>
        </w:rPr>
      </w:pPr>
      <w:bookmarkStart w:id="0" w:name="_Hlk84243471"/>
      <w:bookmarkStart w:id="1" w:name="_Hlk84256681"/>
      <w:bookmarkEnd w:id="0"/>
      <w:r w:rsidRPr="009A2793">
        <w:rPr>
          <w:rFonts w:ascii="Times New Roman" w:eastAsia="Arial" w:hAnsi="Times New Roman" w:cs="Times New Roman"/>
          <w:b/>
          <w:bCs/>
          <w:sz w:val="24"/>
          <w:szCs w:val="24"/>
          <w:lang w:val="en"/>
        </w:rPr>
        <w:t>Forman Christian College (A Chartered University)</w:t>
      </w:r>
    </w:p>
    <w:p w14:paraId="5EBFE23C" w14:textId="68AEB99B" w:rsidR="001C31D0" w:rsidRPr="009A2793" w:rsidRDefault="001C31D0" w:rsidP="009A2793">
      <w:pPr>
        <w:spacing w:after="0" w:line="276" w:lineRule="auto"/>
        <w:jc w:val="center"/>
        <w:rPr>
          <w:rFonts w:ascii="Times New Roman" w:eastAsia="Arial" w:hAnsi="Times New Roman" w:cs="Times New Roman"/>
          <w:b/>
          <w:bCs/>
          <w:sz w:val="24"/>
          <w:szCs w:val="24"/>
          <w:lang w:val="en"/>
        </w:rPr>
      </w:pPr>
      <w:r w:rsidRPr="009A2793">
        <w:rPr>
          <w:rFonts w:ascii="Times New Roman" w:eastAsia="Arial" w:hAnsi="Times New Roman" w:cs="Times New Roman"/>
          <w:b/>
          <w:bCs/>
          <w:sz w:val="24"/>
          <w:szCs w:val="24"/>
          <w:lang w:val="en"/>
        </w:rPr>
        <w:t>Department of Economics</w:t>
      </w:r>
      <w:bookmarkStart w:id="2" w:name="_aq3yo0uuqhpv" w:colFirst="0" w:colLast="0"/>
      <w:bookmarkStart w:id="3" w:name="_9rsje3tog7l2" w:colFirst="0" w:colLast="0"/>
      <w:bookmarkStart w:id="4" w:name="_qkiichv2sl59" w:colFirst="0" w:colLast="0"/>
      <w:bookmarkStart w:id="5" w:name="_Hlk84243346"/>
      <w:bookmarkEnd w:id="1"/>
      <w:bookmarkEnd w:id="2"/>
      <w:bookmarkEnd w:id="3"/>
      <w:bookmarkEnd w:id="4"/>
    </w:p>
    <w:tbl>
      <w:tblPr>
        <w:tblW w:w="11340" w:type="dxa"/>
        <w:tblInd w:w="-1000" w:type="dxa"/>
        <w:tblBorders>
          <w:top w:val="nil"/>
          <w:left w:val="nil"/>
          <w:bottom w:val="nil"/>
          <w:right w:val="nil"/>
          <w:insideH w:val="nil"/>
          <w:insideV w:val="nil"/>
        </w:tblBorders>
        <w:tblLayout w:type="fixed"/>
        <w:tblLook w:val="0600" w:firstRow="0" w:lastRow="0" w:firstColumn="0" w:lastColumn="0" w:noHBand="1" w:noVBand="1"/>
      </w:tblPr>
      <w:tblGrid>
        <w:gridCol w:w="3591"/>
        <w:gridCol w:w="3316"/>
        <w:gridCol w:w="4433"/>
      </w:tblGrid>
      <w:tr w:rsidR="001C31D0" w:rsidRPr="009A2793" w14:paraId="5D586230" w14:textId="77777777" w:rsidTr="002B775A">
        <w:trPr>
          <w:trHeight w:val="605"/>
        </w:trPr>
        <w:tc>
          <w:tcPr>
            <w:tcW w:w="113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56F742" w14:textId="11E9649D" w:rsidR="001C31D0" w:rsidRPr="009A2793" w:rsidRDefault="001C31D0" w:rsidP="00903A25">
            <w:pPr>
              <w:spacing w:after="0" w:line="240" w:lineRule="auto"/>
              <w:rPr>
                <w:rFonts w:ascii="Times New Roman" w:eastAsia="Arial" w:hAnsi="Times New Roman" w:cs="Times New Roman"/>
                <w:b/>
                <w:sz w:val="24"/>
                <w:szCs w:val="24"/>
                <w:lang w:val="en"/>
              </w:rPr>
            </w:pPr>
            <w:r w:rsidRPr="009A2793">
              <w:rPr>
                <w:rFonts w:ascii="Times New Roman" w:eastAsia="Arial" w:hAnsi="Times New Roman" w:cs="Times New Roman"/>
                <w:b/>
                <w:sz w:val="24"/>
                <w:szCs w:val="24"/>
                <w:lang w:val="en"/>
              </w:rPr>
              <w:t xml:space="preserve">Course Name:                                   Fundamentals of Econometrics          </w:t>
            </w:r>
            <w:r w:rsidR="006739F8">
              <w:rPr>
                <w:rFonts w:ascii="Times New Roman" w:eastAsia="Arial" w:hAnsi="Times New Roman" w:cs="Times New Roman"/>
                <w:b/>
                <w:sz w:val="24"/>
                <w:szCs w:val="24"/>
                <w:lang w:val="en"/>
              </w:rPr>
              <w:t>Spring 2023</w:t>
            </w:r>
            <w:r w:rsidRPr="009A2793">
              <w:rPr>
                <w:rFonts w:ascii="Times New Roman" w:eastAsia="Arial" w:hAnsi="Times New Roman" w:cs="Times New Roman"/>
                <w:b/>
                <w:sz w:val="24"/>
                <w:szCs w:val="24"/>
                <w:lang w:val="en"/>
              </w:rPr>
              <w:t xml:space="preserve">                              </w:t>
            </w:r>
          </w:p>
        </w:tc>
      </w:tr>
      <w:tr w:rsidR="001C31D0" w:rsidRPr="009A2793" w14:paraId="757DF352" w14:textId="77777777" w:rsidTr="002B775A">
        <w:trPr>
          <w:trHeight w:val="420"/>
        </w:trPr>
        <w:tc>
          <w:tcPr>
            <w:tcW w:w="35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BBA2A9" w14:textId="77777777" w:rsidR="001C31D0" w:rsidRPr="009A2793" w:rsidRDefault="001C31D0" w:rsidP="001C31D0">
            <w:pPr>
              <w:spacing w:after="0" w:line="240" w:lineRule="auto"/>
              <w:rPr>
                <w:rFonts w:ascii="Times New Roman" w:eastAsia="Arial" w:hAnsi="Times New Roman" w:cs="Times New Roman"/>
                <w:b/>
                <w:sz w:val="24"/>
                <w:szCs w:val="24"/>
                <w:lang w:val="en"/>
              </w:rPr>
            </w:pPr>
            <w:r w:rsidRPr="009A2793">
              <w:rPr>
                <w:rFonts w:ascii="Times New Roman" w:eastAsia="Arial" w:hAnsi="Times New Roman" w:cs="Times New Roman"/>
                <w:b/>
                <w:sz w:val="24"/>
                <w:szCs w:val="24"/>
                <w:lang w:val="en"/>
              </w:rPr>
              <w:t>Course Code:300</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5BE1FF" w14:textId="77777777" w:rsidR="001C31D0" w:rsidRPr="009A2793" w:rsidRDefault="001C31D0" w:rsidP="001C31D0">
            <w:pPr>
              <w:spacing w:after="0" w:line="240" w:lineRule="auto"/>
              <w:rPr>
                <w:rFonts w:ascii="Times New Roman" w:eastAsia="Arial" w:hAnsi="Times New Roman" w:cs="Times New Roman"/>
                <w:b/>
                <w:sz w:val="24"/>
                <w:szCs w:val="24"/>
                <w:lang w:val="en"/>
              </w:rPr>
            </w:pPr>
            <w:r w:rsidRPr="009A2793">
              <w:rPr>
                <w:rFonts w:ascii="Times New Roman" w:eastAsia="Arial" w:hAnsi="Times New Roman" w:cs="Times New Roman"/>
                <w:b/>
                <w:sz w:val="24"/>
                <w:szCs w:val="24"/>
                <w:lang w:val="en"/>
              </w:rPr>
              <w:t>Course Type: (Economics Major Course)</w:t>
            </w:r>
          </w:p>
        </w:tc>
        <w:tc>
          <w:tcPr>
            <w:tcW w:w="44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F9BABE" w14:textId="77777777" w:rsidR="001C31D0" w:rsidRPr="009A2793" w:rsidRDefault="001C31D0" w:rsidP="001C31D0">
            <w:pPr>
              <w:keepNext/>
              <w:keepLines/>
              <w:spacing w:after="0" w:line="240" w:lineRule="auto"/>
              <w:rPr>
                <w:rFonts w:ascii="Times New Roman" w:eastAsia="Arial" w:hAnsi="Times New Roman" w:cs="Times New Roman"/>
                <w:sz w:val="24"/>
                <w:szCs w:val="24"/>
                <w:lang w:val="en"/>
              </w:rPr>
            </w:pPr>
            <w:bookmarkStart w:id="6" w:name="_riguqtlqlk8q" w:colFirst="0" w:colLast="0"/>
            <w:bookmarkEnd w:id="6"/>
            <w:r w:rsidRPr="009A2793">
              <w:rPr>
                <w:rFonts w:ascii="Times New Roman" w:eastAsia="Arial" w:hAnsi="Times New Roman" w:cs="Times New Roman"/>
                <w:b/>
                <w:sz w:val="24"/>
                <w:szCs w:val="24"/>
                <w:lang w:val="en"/>
              </w:rPr>
              <w:t>Course Credits: 03</w:t>
            </w:r>
            <w:r w:rsidRPr="009A2793">
              <w:rPr>
                <w:rFonts w:ascii="Times New Roman" w:eastAsia="Arial" w:hAnsi="Times New Roman" w:cs="Times New Roman"/>
                <w:b/>
                <w:sz w:val="24"/>
                <w:szCs w:val="24"/>
                <w:lang w:val="en"/>
              </w:rPr>
              <w:tab/>
            </w:r>
          </w:p>
        </w:tc>
      </w:tr>
      <w:tr w:rsidR="001C31D0" w:rsidRPr="009A2793" w14:paraId="0EEBD816" w14:textId="77777777" w:rsidTr="002B775A">
        <w:trPr>
          <w:trHeight w:val="600"/>
        </w:trPr>
        <w:tc>
          <w:tcPr>
            <w:tcW w:w="35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C8AFE" w14:textId="623F5B4E" w:rsidR="001C31D0" w:rsidRPr="009A2793" w:rsidRDefault="001C31D0" w:rsidP="001C31D0">
            <w:pPr>
              <w:keepNext/>
              <w:keepLines/>
              <w:spacing w:after="0" w:line="240" w:lineRule="auto"/>
              <w:rPr>
                <w:rFonts w:ascii="Times New Roman" w:eastAsia="Arial" w:hAnsi="Times New Roman" w:cs="Times New Roman"/>
                <w:b/>
                <w:sz w:val="24"/>
                <w:szCs w:val="24"/>
                <w:lang w:val="en"/>
              </w:rPr>
            </w:pPr>
            <w:bookmarkStart w:id="7" w:name="_l4gl2yo3bkli" w:colFirst="0" w:colLast="0"/>
            <w:bookmarkEnd w:id="7"/>
            <w:r w:rsidRPr="009A2793">
              <w:rPr>
                <w:rFonts w:ascii="Times New Roman" w:eastAsia="Arial" w:hAnsi="Times New Roman" w:cs="Times New Roman"/>
                <w:b/>
                <w:sz w:val="24"/>
                <w:szCs w:val="24"/>
                <w:lang w:val="en"/>
              </w:rPr>
              <w:t>Class Timings and Venu</w:t>
            </w:r>
            <w:r w:rsidR="006739F8">
              <w:rPr>
                <w:rFonts w:ascii="Times New Roman" w:eastAsia="Arial" w:hAnsi="Times New Roman" w:cs="Times New Roman"/>
                <w:b/>
                <w:sz w:val="24"/>
                <w:szCs w:val="24"/>
                <w:lang w:val="en"/>
              </w:rPr>
              <w:t>e: Monday, Wednesday, Friday: 2:00- 2</w:t>
            </w:r>
            <w:r w:rsidRPr="009A2793">
              <w:rPr>
                <w:rFonts w:ascii="Times New Roman" w:eastAsia="Arial" w:hAnsi="Times New Roman" w:cs="Times New Roman"/>
                <w:b/>
                <w:sz w:val="24"/>
                <w:szCs w:val="24"/>
                <w:lang w:val="en"/>
              </w:rPr>
              <w:t xml:space="preserve">:50 pm </w:t>
            </w:r>
          </w:p>
          <w:p w14:paraId="3C9D3C5E" w14:textId="08E1E486" w:rsidR="001C31D0" w:rsidRPr="009A2793" w:rsidRDefault="002B775A" w:rsidP="001C31D0">
            <w:pPr>
              <w:spacing w:after="0" w:line="276" w:lineRule="auto"/>
              <w:rPr>
                <w:rFonts w:ascii="Times New Roman" w:eastAsia="Arial" w:hAnsi="Times New Roman" w:cs="Times New Roman"/>
                <w:sz w:val="24"/>
                <w:szCs w:val="24"/>
                <w:lang w:val="en"/>
              </w:rPr>
            </w:pPr>
            <w:r>
              <w:rPr>
                <w:rFonts w:ascii="Times New Roman" w:eastAsia="Arial" w:hAnsi="Times New Roman" w:cs="Times New Roman"/>
                <w:sz w:val="24"/>
                <w:szCs w:val="24"/>
                <w:lang w:val="en"/>
              </w:rPr>
              <w:t>E:204</w:t>
            </w:r>
          </w:p>
          <w:p w14:paraId="7721B2FE" w14:textId="77777777" w:rsidR="001C31D0" w:rsidRPr="009A2793" w:rsidRDefault="001C31D0" w:rsidP="001C31D0">
            <w:pPr>
              <w:spacing w:after="0" w:line="276" w:lineRule="auto"/>
              <w:rPr>
                <w:rFonts w:ascii="Times New Roman" w:eastAsia="Arial" w:hAnsi="Times New Roman" w:cs="Times New Roman"/>
                <w:sz w:val="24"/>
                <w:szCs w:val="24"/>
                <w:lang w:val="en"/>
              </w:rPr>
            </w:pP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DCBA19" w14:textId="77777777" w:rsidR="001C31D0" w:rsidRPr="009A2793" w:rsidRDefault="001C31D0" w:rsidP="001C31D0">
            <w:pPr>
              <w:keepNext/>
              <w:keepLines/>
              <w:spacing w:after="0" w:line="240" w:lineRule="auto"/>
              <w:rPr>
                <w:rFonts w:ascii="Times New Roman" w:eastAsia="Arial" w:hAnsi="Times New Roman" w:cs="Times New Roman"/>
                <w:b/>
                <w:sz w:val="24"/>
                <w:szCs w:val="24"/>
                <w:lang w:val="en"/>
              </w:rPr>
            </w:pPr>
            <w:bookmarkStart w:id="8" w:name="_gohi999l0xm0" w:colFirst="0" w:colLast="0"/>
            <w:bookmarkEnd w:id="8"/>
            <w:r w:rsidRPr="009A2793">
              <w:rPr>
                <w:rFonts w:ascii="Times New Roman" w:eastAsia="Arial" w:hAnsi="Times New Roman" w:cs="Times New Roman"/>
                <w:b/>
                <w:sz w:val="24"/>
                <w:szCs w:val="24"/>
                <w:lang w:val="en"/>
              </w:rPr>
              <w:t>Section:</w:t>
            </w:r>
            <w:r w:rsidRPr="009A2793">
              <w:rPr>
                <w:rFonts w:ascii="Times New Roman" w:eastAsia="Arial" w:hAnsi="Times New Roman" w:cs="Times New Roman"/>
                <w:b/>
                <w:sz w:val="24"/>
                <w:szCs w:val="24"/>
                <w:lang w:val="en"/>
              </w:rPr>
              <w:tab/>
              <w:t>B</w:t>
            </w:r>
          </w:p>
        </w:tc>
        <w:tc>
          <w:tcPr>
            <w:tcW w:w="44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DC4CCA" w14:textId="77777777" w:rsidR="001C31D0" w:rsidRPr="009A2793" w:rsidRDefault="001C31D0" w:rsidP="001C31D0">
            <w:pPr>
              <w:keepNext/>
              <w:keepLines/>
              <w:spacing w:after="0" w:line="240" w:lineRule="auto"/>
              <w:jc w:val="both"/>
              <w:rPr>
                <w:rFonts w:ascii="Times New Roman" w:eastAsia="Arial" w:hAnsi="Times New Roman" w:cs="Times New Roman"/>
                <w:b/>
                <w:sz w:val="24"/>
                <w:szCs w:val="24"/>
                <w:lang w:val="en"/>
              </w:rPr>
            </w:pPr>
            <w:bookmarkStart w:id="9" w:name="_gncj39h0aiv5" w:colFirst="0" w:colLast="0"/>
            <w:bookmarkEnd w:id="9"/>
            <w:r w:rsidRPr="009A2793">
              <w:rPr>
                <w:rFonts w:ascii="Times New Roman" w:eastAsia="Arial" w:hAnsi="Times New Roman" w:cs="Times New Roman"/>
                <w:b/>
                <w:sz w:val="24"/>
                <w:szCs w:val="24"/>
                <w:lang w:val="en"/>
              </w:rPr>
              <w:t>Student Meeting Hours/ Office Hours:</w:t>
            </w:r>
          </w:p>
          <w:p w14:paraId="467AB6F3" w14:textId="77777777" w:rsidR="001C31D0" w:rsidRPr="009A2793" w:rsidRDefault="001C31D0" w:rsidP="001C31D0">
            <w:pPr>
              <w:keepNext/>
              <w:keepLines/>
              <w:spacing w:after="0" w:line="240" w:lineRule="auto"/>
              <w:jc w:val="both"/>
              <w:rPr>
                <w:rFonts w:ascii="Times New Roman" w:eastAsia="Arial" w:hAnsi="Times New Roman" w:cs="Times New Roman"/>
                <w:b/>
                <w:lang w:val="en"/>
              </w:rPr>
            </w:pPr>
            <w:r w:rsidRPr="009A2793">
              <w:rPr>
                <w:rFonts w:ascii="Times New Roman" w:eastAsia="Arial" w:hAnsi="Times New Roman" w:cs="Times New Roman"/>
                <w:b/>
                <w:lang w:val="en"/>
              </w:rPr>
              <w:t>Student Meeting Hours/ Office Hours:</w:t>
            </w:r>
          </w:p>
          <w:p w14:paraId="6CC972BF" w14:textId="604D93DD" w:rsidR="001C31D0" w:rsidRPr="009A2793" w:rsidRDefault="006F0FDC" w:rsidP="001C31D0">
            <w:pPr>
              <w:spacing w:after="0" w:line="276" w:lineRule="auto"/>
              <w:rPr>
                <w:rFonts w:ascii="Times New Roman" w:eastAsia="Arial" w:hAnsi="Times New Roman" w:cs="Times New Roman"/>
                <w:lang w:val="en"/>
              </w:rPr>
            </w:pPr>
            <w:r w:rsidRPr="009A2793">
              <w:rPr>
                <w:rFonts w:ascii="Times New Roman" w:eastAsia="Arial" w:hAnsi="Times New Roman" w:cs="Times New Roman"/>
                <w:lang w:val="en"/>
              </w:rPr>
              <w:t xml:space="preserve">Monday, Wednesday, </w:t>
            </w:r>
            <w:r w:rsidR="002B775A">
              <w:rPr>
                <w:rFonts w:ascii="Times New Roman" w:eastAsia="Arial" w:hAnsi="Times New Roman" w:cs="Times New Roman"/>
                <w:lang w:val="en"/>
              </w:rPr>
              <w:t xml:space="preserve">and </w:t>
            </w:r>
            <w:r w:rsidR="006739F8">
              <w:rPr>
                <w:rFonts w:ascii="Times New Roman" w:eastAsia="Arial" w:hAnsi="Times New Roman" w:cs="Times New Roman"/>
                <w:lang w:val="en"/>
              </w:rPr>
              <w:t>Friday: 1:00-2</w:t>
            </w:r>
            <w:r w:rsidR="001C31D0" w:rsidRPr="009A2793">
              <w:rPr>
                <w:rFonts w:ascii="Times New Roman" w:eastAsia="Arial" w:hAnsi="Times New Roman" w:cs="Times New Roman"/>
                <w:lang w:val="en"/>
              </w:rPr>
              <w:t xml:space="preserve">:00 pm </w:t>
            </w:r>
          </w:p>
          <w:p w14:paraId="59723F1B" w14:textId="2D084B77" w:rsidR="001C31D0" w:rsidRPr="009A2793" w:rsidRDefault="006F0FDC" w:rsidP="002B775A">
            <w:pPr>
              <w:spacing w:after="0" w:line="276" w:lineRule="auto"/>
              <w:rPr>
                <w:rFonts w:ascii="Times New Roman" w:eastAsia="Arial" w:hAnsi="Times New Roman" w:cs="Times New Roman"/>
                <w:sz w:val="24"/>
                <w:szCs w:val="24"/>
                <w:lang w:val="en"/>
              </w:rPr>
            </w:pPr>
            <w:r w:rsidRPr="009A2793">
              <w:rPr>
                <w:rFonts w:ascii="Times New Roman" w:eastAsia="Arial" w:hAnsi="Times New Roman" w:cs="Times New Roman"/>
                <w:lang w:val="en"/>
              </w:rPr>
              <w:t xml:space="preserve"> </w:t>
            </w:r>
          </w:p>
        </w:tc>
      </w:tr>
      <w:tr w:rsidR="001C31D0" w:rsidRPr="009A2793" w14:paraId="4E9ADAB0" w14:textId="77777777" w:rsidTr="002B775A">
        <w:trPr>
          <w:trHeight w:val="440"/>
        </w:trPr>
        <w:tc>
          <w:tcPr>
            <w:tcW w:w="1134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CD7F57" w14:textId="24FC1403" w:rsidR="001C31D0" w:rsidRPr="009A2793" w:rsidRDefault="006F0FDC" w:rsidP="001C31D0">
            <w:pPr>
              <w:spacing w:after="0" w:line="240" w:lineRule="auto"/>
              <w:rPr>
                <w:rFonts w:ascii="Times New Roman" w:eastAsia="Arial" w:hAnsi="Times New Roman" w:cs="Times New Roman"/>
                <w:b/>
                <w:sz w:val="24"/>
                <w:szCs w:val="24"/>
                <w:lang w:val="en"/>
              </w:rPr>
            </w:pPr>
            <w:r w:rsidRPr="009A2793">
              <w:rPr>
                <w:rFonts w:ascii="Times New Roman" w:eastAsia="Arial" w:hAnsi="Times New Roman" w:cs="Times New Roman"/>
                <w:b/>
                <w:sz w:val="24"/>
                <w:szCs w:val="24"/>
                <w:lang w:val="en"/>
              </w:rPr>
              <w:t xml:space="preserve">Instructor Name: Uzma Hanif, PhD. </w:t>
            </w:r>
          </w:p>
        </w:tc>
      </w:tr>
      <w:tr w:rsidR="001C31D0" w:rsidRPr="009A2793" w14:paraId="1E1C756A" w14:textId="77777777" w:rsidTr="002B775A">
        <w:trPr>
          <w:trHeight w:val="1230"/>
        </w:trPr>
        <w:tc>
          <w:tcPr>
            <w:tcW w:w="1134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4609D" w14:textId="77777777" w:rsidR="001C31D0" w:rsidRPr="009A2793" w:rsidRDefault="001C31D0" w:rsidP="001C31D0">
            <w:pPr>
              <w:spacing w:after="0" w:line="240" w:lineRule="auto"/>
              <w:rPr>
                <w:rFonts w:ascii="Times New Roman" w:eastAsia="Arial" w:hAnsi="Times New Roman" w:cs="Times New Roman"/>
                <w:b/>
                <w:sz w:val="24"/>
                <w:szCs w:val="24"/>
                <w:lang w:val="en"/>
              </w:rPr>
            </w:pPr>
            <w:r w:rsidRPr="009A2793">
              <w:rPr>
                <w:rFonts w:ascii="Times New Roman" w:eastAsia="Arial" w:hAnsi="Times New Roman" w:cs="Times New Roman"/>
                <w:b/>
                <w:sz w:val="24"/>
                <w:szCs w:val="24"/>
                <w:lang w:val="en"/>
              </w:rPr>
              <w:t>A Note from the Instructor:</w:t>
            </w:r>
          </w:p>
          <w:p w14:paraId="06FC246F" w14:textId="345791D2" w:rsidR="00B9767A" w:rsidRPr="009A2793" w:rsidRDefault="001C31D0" w:rsidP="00B9767A">
            <w:pPr>
              <w:tabs>
                <w:tab w:val="left" w:pos="360"/>
              </w:tabs>
              <w:suppressAutoHyphens/>
              <w:autoSpaceDE w:val="0"/>
              <w:spacing w:after="0" w:line="240" w:lineRule="auto"/>
              <w:jc w:val="both"/>
              <w:rPr>
                <w:rFonts w:ascii="Times New Roman" w:eastAsia="Times New Roman" w:hAnsi="Times New Roman" w:cs="Times New Roman"/>
                <w:sz w:val="24"/>
                <w:szCs w:val="24"/>
                <w:lang w:eastAsia="ar-SA"/>
              </w:rPr>
            </w:pPr>
            <w:r w:rsidRPr="009A2793">
              <w:rPr>
                <w:rFonts w:ascii="Times New Roman" w:eastAsia="Arial" w:hAnsi="Times New Roman" w:cs="Times New Roman"/>
                <w:i/>
                <w:sz w:val="24"/>
                <w:szCs w:val="24"/>
                <w:lang w:val="en"/>
              </w:rPr>
              <w:t xml:space="preserve"> Dear </w:t>
            </w:r>
            <w:r w:rsidR="002B775A">
              <w:rPr>
                <w:rFonts w:ascii="Times New Roman" w:eastAsia="Arial" w:hAnsi="Times New Roman" w:cs="Times New Roman"/>
                <w:sz w:val="24"/>
                <w:szCs w:val="24"/>
                <w:lang w:val="en"/>
              </w:rPr>
              <w:t>Students</w:t>
            </w:r>
            <w:r w:rsidRPr="009A2793">
              <w:rPr>
                <w:rFonts w:ascii="Times New Roman" w:eastAsia="Arial" w:hAnsi="Times New Roman" w:cs="Times New Roman"/>
                <w:sz w:val="24"/>
                <w:szCs w:val="24"/>
                <w:lang w:val="en"/>
              </w:rPr>
              <w:t xml:space="preserve">, I welcome you aboard for </w:t>
            </w:r>
            <w:r w:rsidR="002B775A">
              <w:rPr>
                <w:rFonts w:ascii="Times New Roman" w:eastAsia="Arial" w:hAnsi="Times New Roman" w:cs="Times New Roman"/>
                <w:sz w:val="24"/>
                <w:szCs w:val="24"/>
                <w:lang w:val="en"/>
              </w:rPr>
              <w:t xml:space="preserve">the </w:t>
            </w:r>
            <w:r w:rsidRPr="009A2793">
              <w:rPr>
                <w:rFonts w:ascii="Times New Roman" w:eastAsia="Arial" w:hAnsi="Times New Roman" w:cs="Times New Roman"/>
                <w:sz w:val="24"/>
                <w:szCs w:val="24"/>
                <w:lang w:val="en"/>
              </w:rPr>
              <w:t>learning journey</w:t>
            </w:r>
            <w:r w:rsidR="002B775A">
              <w:rPr>
                <w:rFonts w:ascii="Times New Roman" w:eastAsia="Arial" w:hAnsi="Times New Roman" w:cs="Times New Roman"/>
                <w:sz w:val="24"/>
                <w:szCs w:val="24"/>
                <w:lang w:val="en"/>
              </w:rPr>
              <w:t xml:space="preserve"> of Fundamentals of Econometrics</w:t>
            </w:r>
            <w:r w:rsidRPr="009A2793">
              <w:rPr>
                <w:rFonts w:ascii="Times New Roman" w:eastAsia="Arial" w:hAnsi="Times New Roman" w:cs="Times New Roman"/>
                <w:sz w:val="24"/>
                <w:szCs w:val="24"/>
                <w:lang w:val="en"/>
              </w:rPr>
              <w:t xml:space="preserve">. Together, we will learn about </w:t>
            </w:r>
            <w:r w:rsidR="002B775A">
              <w:rPr>
                <w:rFonts w:ascii="Times New Roman" w:eastAsia="Arial" w:hAnsi="Times New Roman" w:cs="Times New Roman"/>
                <w:sz w:val="24"/>
                <w:szCs w:val="24"/>
                <w:lang w:val="en"/>
              </w:rPr>
              <w:t>the basics</w:t>
            </w:r>
            <w:r w:rsidRPr="009A2793">
              <w:rPr>
                <w:rFonts w:ascii="Times New Roman" w:eastAsia="Arial" w:hAnsi="Times New Roman" w:cs="Times New Roman"/>
                <w:sz w:val="24"/>
                <w:szCs w:val="24"/>
                <w:lang w:val="en"/>
              </w:rPr>
              <w:t xml:space="preserve"> of Econometrics</w:t>
            </w:r>
            <w:r w:rsidR="00FD1100" w:rsidRPr="009A2793">
              <w:rPr>
                <w:rFonts w:ascii="Times New Roman" w:eastAsia="Arial" w:hAnsi="Times New Roman" w:cs="Times New Roman"/>
                <w:sz w:val="24"/>
                <w:szCs w:val="24"/>
                <w:lang w:val="en"/>
              </w:rPr>
              <w:t xml:space="preserve">; </w:t>
            </w:r>
            <w:r w:rsidR="00B9767A" w:rsidRPr="009A2793">
              <w:rPr>
                <w:rFonts w:ascii="Times New Roman" w:eastAsia="Arial" w:hAnsi="Times New Roman" w:cs="Times New Roman"/>
                <w:sz w:val="24"/>
                <w:szCs w:val="24"/>
                <w:lang w:val="en"/>
              </w:rPr>
              <w:t xml:space="preserve">linear regression models and their application in economics, reliability of estimates, </w:t>
            </w:r>
            <w:r w:rsidR="00B9767A" w:rsidRPr="009A2793">
              <w:rPr>
                <w:rFonts w:ascii="Times New Roman" w:eastAsia="Times New Roman" w:hAnsi="Times New Roman" w:cs="Times New Roman"/>
                <w:sz w:val="24"/>
                <w:szCs w:val="24"/>
                <w:lang w:eastAsia="ar-SA"/>
              </w:rPr>
              <w:t>Detection, consequences and remedial measures of autocorrelation, multicollinearity and heteroscedasticity.</w:t>
            </w:r>
          </w:p>
          <w:p w14:paraId="79BB363B" w14:textId="120E6366" w:rsidR="001C31D0" w:rsidRPr="009A2793" w:rsidRDefault="001C31D0" w:rsidP="001C31D0">
            <w:pPr>
              <w:widowControl w:val="0"/>
              <w:spacing w:after="0" w:line="240" w:lineRule="auto"/>
              <w:jc w:val="both"/>
              <w:rPr>
                <w:rFonts w:ascii="Times New Roman" w:eastAsia="Arial" w:hAnsi="Times New Roman" w:cs="Times New Roman"/>
                <w:b/>
                <w:sz w:val="24"/>
                <w:szCs w:val="24"/>
                <w:lang w:val="en"/>
              </w:rPr>
            </w:pPr>
          </w:p>
        </w:tc>
      </w:tr>
      <w:tr w:rsidR="001C31D0" w:rsidRPr="009A2793" w14:paraId="6F8A27D6" w14:textId="77777777" w:rsidTr="002B775A">
        <w:trPr>
          <w:trHeight w:val="1665"/>
        </w:trPr>
        <w:tc>
          <w:tcPr>
            <w:tcW w:w="1134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12046" w14:textId="1E81ED4C" w:rsidR="001C31D0" w:rsidRPr="009A2793" w:rsidRDefault="001C31D0" w:rsidP="001C31D0">
            <w:pPr>
              <w:spacing w:after="0" w:line="240" w:lineRule="auto"/>
              <w:rPr>
                <w:rFonts w:ascii="Times New Roman" w:eastAsia="Arial" w:hAnsi="Times New Roman" w:cs="Times New Roman"/>
                <w:b/>
                <w:sz w:val="24"/>
                <w:szCs w:val="24"/>
                <w:lang w:val="en"/>
              </w:rPr>
            </w:pPr>
            <w:r w:rsidRPr="009A2793">
              <w:rPr>
                <w:rFonts w:ascii="Times New Roman" w:eastAsia="Arial" w:hAnsi="Times New Roman" w:cs="Times New Roman"/>
                <w:b/>
                <w:sz w:val="24"/>
                <w:szCs w:val="24"/>
                <w:lang w:val="en"/>
              </w:rPr>
              <w:t>Dr Uzma Hanif Contact Details</w:t>
            </w:r>
          </w:p>
          <w:p w14:paraId="25D0032F" w14:textId="77777777" w:rsidR="001C31D0" w:rsidRPr="009A2793" w:rsidRDefault="001C31D0" w:rsidP="001C31D0">
            <w:pPr>
              <w:spacing w:after="0" w:line="240" w:lineRule="auto"/>
              <w:rPr>
                <w:rFonts w:ascii="Times New Roman" w:eastAsia="Arial" w:hAnsi="Times New Roman" w:cs="Times New Roman"/>
                <w:sz w:val="24"/>
                <w:szCs w:val="24"/>
                <w:lang w:val="en"/>
              </w:rPr>
            </w:pPr>
            <w:r w:rsidRPr="009A2793">
              <w:rPr>
                <w:rFonts w:ascii="Times New Roman" w:eastAsia="Arial" w:hAnsi="Times New Roman" w:cs="Times New Roman"/>
                <w:sz w:val="24"/>
                <w:szCs w:val="24"/>
                <w:lang w:val="en"/>
              </w:rPr>
              <w:t>Email: uzmahanif@fccollege.edu.pk</w:t>
            </w:r>
          </w:p>
          <w:p w14:paraId="3816EF2D" w14:textId="77777777" w:rsidR="001C31D0" w:rsidRPr="009A2793" w:rsidRDefault="001C31D0" w:rsidP="001C31D0">
            <w:pPr>
              <w:spacing w:after="0" w:line="240" w:lineRule="auto"/>
              <w:rPr>
                <w:rFonts w:ascii="Times New Roman" w:eastAsia="Arial" w:hAnsi="Times New Roman" w:cs="Times New Roman"/>
                <w:sz w:val="24"/>
                <w:szCs w:val="24"/>
                <w:lang w:val="en"/>
              </w:rPr>
            </w:pPr>
            <w:r w:rsidRPr="009A2793">
              <w:rPr>
                <w:rFonts w:ascii="Times New Roman" w:eastAsia="Arial" w:hAnsi="Times New Roman" w:cs="Times New Roman"/>
                <w:sz w:val="24"/>
                <w:szCs w:val="24"/>
                <w:lang w:val="en"/>
              </w:rPr>
              <w:t xml:space="preserve">Mobile: +92 344 4467153 </w:t>
            </w:r>
          </w:p>
          <w:p w14:paraId="62E267AA" w14:textId="77777777" w:rsidR="001C31D0" w:rsidRPr="009A2793" w:rsidRDefault="001C31D0" w:rsidP="001C31D0">
            <w:pPr>
              <w:spacing w:after="0" w:line="240" w:lineRule="auto"/>
              <w:rPr>
                <w:rFonts w:ascii="Times New Roman" w:eastAsia="Arial" w:hAnsi="Times New Roman" w:cs="Times New Roman"/>
                <w:sz w:val="24"/>
                <w:szCs w:val="24"/>
                <w:lang w:val="en"/>
              </w:rPr>
            </w:pPr>
            <w:r w:rsidRPr="009A2793">
              <w:rPr>
                <w:rFonts w:ascii="Times New Roman" w:eastAsia="Arial" w:hAnsi="Times New Roman" w:cs="Times New Roman"/>
                <w:sz w:val="24"/>
                <w:szCs w:val="24"/>
                <w:lang w:val="en"/>
              </w:rPr>
              <w:t>Office No: E226</w:t>
            </w:r>
          </w:p>
          <w:p w14:paraId="22AFC831" w14:textId="77777777" w:rsidR="001C31D0" w:rsidRPr="009A2793" w:rsidRDefault="001C31D0" w:rsidP="001C31D0">
            <w:pPr>
              <w:spacing w:after="0" w:line="240" w:lineRule="auto"/>
              <w:rPr>
                <w:rFonts w:ascii="Times New Roman" w:eastAsia="Arial" w:hAnsi="Times New Roman" w:cs="Times New Roman"/>
                <w:sz w:val="24"/>
                <w:szCs w:val="24"/>
                <w:lang w:val="en"/>
              </w:rPr>
            </w:pPr>
            <w:r w:rsidRPr="009A2793">
              <w:rPr>
                <w:rFonts w:ascii="Times New Roman" w:eastAsia="Arial" w:hAnsi="Times New Roman" w:cs="Times New Roman"/>
                <w:sz w:val="24"/>
                <w:szCs w:val="24"/>
                <w:lang w:val="en"/>
              </w:rPr>
              <w:t>Other: +92 99231581- 8 Ext 401</w:t>
            </w:r>
          </w:p>
          <w:p w14:paraId="4C9FB4B3" w14:textId="2802C864" w:rsidR="001C31D0" w:rsidRPr="009A2793" w:rsidRDefault="001C31D0" w:rsidP="001C31D0">
            <w:pPr>
              <w:spacing w:after="0" w:line="276" w:lineRule="auto"/>
              <w:rPr>
                <w:rFonts w:ascii="Times New Roman" w:eastAsia="Arial" w:hAnsi="Times New Roman" w:cs="Times New Roman"/>
                <w:sz w:val="24"/>
                <w:szCs w:val="24"/>
                <w:lang w:val="en"/>
              </w:rPr>
            </w:pPr>
            <w:r w:rsidRPr="009A2793">
              <w:rPr>
                <w:rFonts w:ascii="Times New Roman" w:eastAsia="Arial" w:hAnsi="Times New Roman" w:cs="Times New Roman"/>
                <w:sz w:val="24"/>
                <w:szCs w:val="24"/>
                <w:lang w:val="en"/>
              </w:rPr>
              <w:t>Office H</w:t>
            </w:r>
            <w:r w:rsidR="006739F8">
              <w:rPr>
                <w:rFonts w:ascii="Times New Roman" w:eastAsia="Arial" w:hAnsi="Times New Roman" w:cs="Times New Roman"/>
                <w:sz w:val="24"/>
                <w:szCs w:val="24"/>
                <w:lang w:val="en"/>
              </w:rPr>
              <w:t xml:space="preserve">ours: Monday, Wednesday, </w:t>
            </w:r>
            <w:r w:rsidR="002026C6">
              <w:rPr>
                <w:rFonts w:ascii="Times New Roman" w:eastAsia="Arial" w:hAnsi="Times New Roman" w:cs="Times New Roman"/>
                <w:sz w:val="24"/>
                <w:szCs w:val="24"/>
                <w:lang w:val="en"/>
              </w:rPr>
              <w:t xml:space="preserve">and </w:t>
            </w:r>
            <w:r w:rsidR="006739F8">
              <w:rPr>
                <w:rFonts w:ascii="Times New Roman" w:eastAsia="Arial" w:hAnsi="Times New Roman" w:cs="Times New Roman"/>
                <w:sz w:val="24"/>
                <w:szCs w:val="24"/>
                <w:lang w:val="en"/>
              </w:rPr>
              <w:t>Friday 1:00-2</w:t>
            </w:r>
            <w:r w:rsidRPr="009A2793">
              <w:rPr>
                <w:rFonts w:ascii="Times New Roman" w:eastAsia="Arial" w:hAnsi="Times New Roman" w:cs="Times New Roman"/>
                <w:sz w:val="24"/>
                <w:szCs w:val="24"/>
                <w:lang w:val="en"/>
              </w:rPr>
              <w:t xml:space="preserve">:00 pm </w:t>
            </w:r>
          </w:p>
          <w:p w14:paraId="25E41A02" w14:textId="77777777" w:rsidR="001C31D0" w:rsidRPr="009A2793" w:rsidRDefault="001C31D0" w:rsidP="001C31D0">
            <w:pPr>
              <w:spacing w:after="0" w:line="240" w:lineRule="auto"/>
              <w:rPr>
                <w:rFonts w:ascii="Times New Roman" w:eastAsia="Arial" w:hAnsi="Times New Roman" w:cs="Times New Roman"/>
                <w:sz w:val="24"/>
                <w:szCs w:val="24"/>
                <w:lang w:val="en"/>
              </w:rPr>
            </w:pPr>
          </w:p>
          <w:p w14:paraId="3AC6968B" w14:textId="12A42BE8" w:rsidR="001C31D0" w:rsidRPr="009A2793" w:rsidRDefault="001C31D0" w:rsidP="001C31D0">
            <w:pPr>
              <w:spacing w:after="0" w:line="240" w:lineRule="auto"/>
              <w:rPr>
                <w:rFonts w:ascii="Times New Roman" w:eastAsia="Arial" w:hAnsi="Times New Roman" w:cs="Times New Roman"/>
                <w:sz w:val="24"/>
                <w:szCs w:val="24"/>
                <w:lang w:val="en"/>
              </w:rPr>
            </w:pPr>
            <w:r w:rsidRPr="009A2793">
              <w:rPr>
                <w:rFonts w:ascii="Times New Roman" w:eastAsia="Arial" w:hAnsi="Times New Roman" w:cs="Times New Roman"/>
                <w:sz w:val="24"/>
                <w:szCs w:val="24"/>
                <w:lang w:val="en"/>
              </w:rPr>
              <w:t xml:space="preserve">Guidelines for contacting </w:t>
            </w:r>
            <w:r w:rsidR="002B775A">
              <w:rPr>
                <w:rFonts w:ascii="Times New Roman" w:eastAsia="Arial" w:hAnsi="Times New Roman" w:cs="Times New Roman"/>
                <w:sz w:val="24"/>
                <w:szCs w:val="24"/>
                <w:lang w:val="en"/>
              </w:rPr>
              <w:t xml:space="preserve">the </w:t>
            </w:r>
            <w:r w:rsidRPr="009A2793">
              <w:rPr>
                <w:rFonts w:ascii="Times New Roman" w:eastAsia="Arial" w:hAnsi="Times New Roman" w:cs="Times New Roman"/>
                <w:sz w:val="24"/>
                <w:szCs w:val="24"/>
                <w:lang w:val="en"/>
              </w:rPr>
              <w:t xml:space="preserve">instructor: </w:t>
            </w:r>
            <w:r w:rsidR="002B775A" w:rsidRPr="00F01FEE">
              <w:rPr>
                <w:rFonts w:ascii="Times New Roman" w:hAnsi="Times New Roman" w:cs="Times New Roman"/>
              </w:rPr>
              <w:t xml:space="preserve">Guidelines for contacting </w:t>
            </w:r>
            <w:r w:rsidR="002B775A">
              <w:rPr>
                <w:rFonts w:ascii="Times New Roman" w:hAnsi="Times New Roman" w:cs="Times New Roman"/>
              </w:rPr>
              <w:t xml:space="preserve">the </w:t>
            </w:r>
            <w:r w:rsidR="002B775A" w:rsidRPr="00F01FEE">
              <w:rPr>
                <w:rFonts w:ascii="Times New Roman" w:hAnsi="Times New Roman" w:cs="Times New Roman"/>
              </w:rPr>
              <w:t>instructor: Students will be seen on a first-come-first-serve basis. Only two students at a time can visit my office</w:t>
            </w:r>
            <w:r w:rsidR="002B775A">
              <w:rPr>
                <w:rFonts w:ascii="Times New Roman" w:hAnsi="Times New Roman" w:cs="Times New Roman"/>
              </w:rPr>
              <w:t xml:space="preserve">. </w:t>
            </w:r>
            <w:r w:rsidR="002B775A" w:rsidRPr="00F01FEE">
              <w:rPr>
                <w:rFonts w:ascii="Times New Roman" w:hAnsi="Times New Roman" w:cs="Times New Roman"/>
              </w:rPr>
              <w:t>Please check your</w:t>
            </w:r>
            <w:r w:rsidR="002B775A">
              <w:rPr>
                <w:rFonts w:ascii="Times New Roman" w:hAnsi="Times New Roman" w:cs="Times New Roman"/>
              </w:rPr>
              <w:t xml:space="preserve"> official</w:t>
            </w:r>
            <w:r w:rsidR="002B775A" w:rsidRPr="00F01FEE">
              <w:rPr>
                <w:rFonts w:ascii="Times New Roman" w:hAnsi="Times New Roman" w:cs="Times New Roman"/>
              </w:rPr>
              <w:t xml:space="preserve"> email and Moodle accounts on regular basis. You can also contact me via WhatsApp message, please don’t send message</w:t>
            </w:r>
            <w:r w:rsidR="002B775A">
              <w:rPr>
                <w:rFonts w:ascii="Times New Roman" w:hAnsi="Times New Roman" w:cs="Times New Roman"/>
              </w:rPr>
              <w:t>s</w:t>
            </w:r>
            <w:r w:rsidR="002B775A" w:rsidRPr="00F01FEE">
              <w:rPr>
                <w:rFonts w:ascii="Times New Roman" w:hAnsi="Times New Roman" w:cs="Times New Roman"/>
              </w:rPr>
              <w:t xml:space="preserve"> after 5:00 p.m.</w:t>
            </w:r>
            <w:r w:rsidR="002B775A">
              <w:rPr>
                <w:rFonts w:ascii="Times New Roman" w:hAnsi="Times New Roman" w:cs="Times New Roman"/>
              </w:rPr>
              <w:t xml:space="preserve"> and before 9:00 a.m.</w:t>
            </w:r>
            <w:r w:rsidR="002B775A" w:rsidRPr="00F01FEE">
              <w:rPr>
                <w:rFonts w:ascii="Times New Roman" w:hAnsi="Times New Roman" w:cs="Times New Roman"/>
              </w:rPr>
              <w:t xml:space="preserve"> Students can contact me via email as well. I will reply to students on </w:t>
            </w:r>
            <w:r w:rsidR="002B775A">
              <w:rPr>
                <w:rFonts w:ascii="Times New Roman" w:hAnsi="Times New Roman" w:cs="Times New Roman"/>
              </w:rPr>
              <w:t xml:space="preserve">a </w:t>
            </w:r>
            <w:r w:rsidR="002B775A" w:rsidRPr="00F01FEE">
              <w:rPr>
                <w:rFonts w:ascii="Times New Roman" w:hAnsi="Times New Roman" w:cs="Times New Roman"/>
              </w:rPr>
              <w:t>first come first serve basis</w:t>
            </w:r>
            <w:r w:rsidRPr="009A2793">
              <w:rPr>
                <w:rFonts w:ascii="Times New Roman" w:eastAsia="Arial" w:hAnsi="Times New Roman" w:cs="Times New Roman"/>
                <w:sz w:val="24"/>
                <w:szCs w:val="24"/>
                <w:lang w:val="en"/>
              </w:rPr>
              <w:t xml:space="preserve">. </w:t>
            </w:r>
          </w:p>
        </w:tc>
      </w:tr>
      <w:tr w:rsidR="001C31D0" w:rsidRPr="009A2793" w14:paraId="1FEB1AA5" w14:textId="77777777" w:rsidTr="002B775A">
        <w:trPr>
          <w:trHeight w:val="1065"/>
        </w:trPr>
        <w:tc>
          <w:tcPr>
            <w:tcW w:w="1134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738AD" w14:textId="77777777" w:rsidR="001C31D0" w:rsidRPr="009A2793" w:rsidRDefault="001C31D0" w:rsidP="001C31D0">
            <w:pPr>
              <w:spacing w:after="0" w:line="240" w:lineRule="auto"/>
              <w:jc w:val="both"/>
              <w:rPr>
                <w:rFonts w:ascii="Times New Roman" w:eastAsia="Arial" w:hAnsi="Times New Roman" w:cs="Times New Roman"/>
                <w:sz w:val="24"/>
                <w:szCs w:val="24"/>
                <w:lang w:val="en"/>
              </w:rPr>
            </w:pPr>
            <w:r w:rsidRPr="009A2793">
              <w:rPr>
                <w:rFonts w:ascii="Times New Roman" w:eastAsia="Arial" w:hAnsi="Times New Roman" w:cs="Times New Roman"/>
                <w:b/>
                <w:sz w:val="24"/>
                <w:szCs w:val="24"/>
                <w:lang w:val="en"/>
              </w:rPr>
              <w:t>Course Description</w:t>
            </w:r>
            <w:r w:rsidRPr="009A2793">
              <w:rPr>
                <w:rFonts w:ascii="Times New Roman" w:eastAsia="Arial" w:hAnsi="Times New Roman" w:cs="Times New Roman"/>
                <w:sz w:val="24"/>
                <w:szCs w:val="24"/>
                <w:lang w:val="en"/>
              </w:rPr>
              <w:t>:</w:t>
            </w:r>
          </w:p>
          <w:p w14:paraId="55B6091B" w14:textId="77777777" w:rsidR="001C31D0" w:rsidRPr="009A2793" w:rsidRDefault="001C31D0" w:rsidP="001C31D0">
            <w:pPr>
              <w:spacing w:after="0" w:line="240" w:lineRule="auto"/>
              <w:rPr>
                <w:rFonts w:ascii="Times New Roman" w:eastAsia="Arial" w:hAnsi="Times New Roman" w:cs="Times New Roman"/>
                <w:sz w:val="24"/>
                <w:szCs w:val="24"/>
                <w:lang w:val="en"/>
              </w:rPr>
            </w:pPr>
            <w:r w:rsidRPr="009A2793">
              <w:rPr>
                <w:rFonts w:ascii="Times New Roman" w:eastAsia="Arial" w:hAnsi="Times New Roman" w:cs="Times New Roman"/>
                <w:sz w:val="24"/>
                <w:szCs w:val="24"/>
                <w:lang w:val="en"/>
              </w:rPr>
              <w:t>Pre-requisites: 201,202 and 203</w:t>
            </w:r>
          </w:p>
          <w:p w14:paraId="43883CDB" w14:textId="1B1C12C0" w:rsidR="001C31D0" w:rsidRPr="009A2793" w:rsidRDefault="006F0FDC" w:rsidP="001C31D0">
            <w:pPr>
              <w:spacing w:after="0" w:line="240" w:lineRule="auto"/>
              <w:rPr>
                <w:rFonts w:ascii="Times New Roman" w:eastAsia="Arial" w:hAnsi="Times New Roman" w:cs="Times New Roman"/>
                <w:sz w:val="24"/>
                <w:szCs w:val="24"/>
                <w:lang w:val="en"/>
              </w:rPr>
            </w:pPr>
            <w:r w:rsidRPr="009A2793">
              <w:rPr>
                <w:rFonts w:ascii="Times New Roman" w:eastAsia="Arial" w:hAnsi="Times New Roman" w:cs="Times New Roman"/>
                <w:sz w:val="24"/>
                <w:szCs w:val="24"/>
                <w:lang w:val="en"/>
              </w:rPr>
              <w:t xml:space="preserve">Mode of Instruction: </w:t>
            </w:r>
            <w:r w:rsidR="001C31D0" w:rsidRPr="009A2793">
              <w:rPr>
                <w:rFonts w:ascii="Times New Roman" w:eastAsia="Arial" w:hAnsi="Times New Roman" w:cs="Times New Roman"/>
                <w:sz w:val="24"/>
                <w:szCs w:val="24"/>
                <w:lang w:val="en"/>
              </w:rPr>
              <w:t>Classroom lectures/</w:t>
            </w:r>
            <w:r w:rsidR="002B775A">
              <w:rPr>
                <w:rFonts w:ascii="Times New Roman" w:eastAsia="Arial" w:hAnsi="Times New Roman" w:cs="Times New Roman"/>
                <w:sz w:val="24"/>
                <w:szCs w:val="24"/>
                <w:lang w:val="en"/>
              </w:rPr>
              <w:t xml:space="preserve">Face to face discussion sessions </w:t>
            </w:r>
            <w:r w:rsidR="001C31D0" w:rsidRPr="009A2793">
              <w:rPr>
                <w:rFonts w:ascii="Times New Roman" w:eastAsia="Arial" w:hAnsi="Times New Roman" w:cs="Times New Roman"/>
                <w:sz w:val="24"/>
                <w:szCs w:val="24"/>
                <w:lang w:val="en"/>
              </w:rPr>
              <w:t xml:space="preserve"> </w:t>
            </w:r>
          </w:p>
          <w:p w14:paraId="09C71E97" w14:textId="1F080B3F" w:rsidR="002A451D" w:rsidRPr="009A2793" w:rsidRDefault="002A451D" w:rsidP="002A451D">
            <w:pPr>
              <w:autoSpaceDE w:val="0"/>
              <w:autoSpaceDN w:val="0"/>
              <w:adjustRightInd w:val="0"/>
              <w:spacing w:line="276" w:lineRule="auto"/>
              <w:jc w:val="both"/>
              <w:rPr>
                <w:rFonts w:ascii="Times New Roman" w:hAnsi="Times New Roman" w:cs="Times New Roman"/>
                <w:b/>
              </w:rPr>
            </w:pPr>
            <w:r w:rsidRPr="009A2793">
              <w:rPr>
                <w:rFonts w:ascii="Times New Roman" w:hAnsi="Times New Roman" w:cs="Times New Roman"/>
              </w:rPr>
              <w:t xml:space="preserve">Empirical analysis has become an indispensable component of contemporary research in economics, and Econometrics is concerned with the empirical determination of economic laws. This course will provide an elementary but comprehensive discussion of single-equation regression models, focusing on the Classical Normal Linear Regression Model and its assumptions’ violations. It includes the method of ordinary least squares, multicollinearity, heteroscedasticity, autocorrelation, </w:t>
            </w:r>
            <w:r w:rsidR="002B775A">
              <w:rPr>
                <w:rFonts w:ascii="Times New Roman" w:hAnsi="Times New Roman" w:cs="Times New Roman"/>
              </w:rPr>
              <w:t xml:space="preserve">and </w:t>
            </w:r>
            <w:r w:rsidRPr="009A2793">
              <w:rPr>
                <w:rFonts w:ascii="Times New Roman" w:hAnsi="Times New Roman" w:cs="Times New Roman"/>
              </w:rPr>
              <w:t>dummy variable regression models.</w:t>
            </w:r>
          </w:p>
          <w:p w14:paraId="5C93748D" w14:textId="5827CBED" w:rsidR="001C31D0" w:rsidRPr="009A2793" w:rsidRDefault="001C31D0" w:rsidP="001C31D0">
            <w:pPr>
              <w:spacing w:after="0" w:line="240" w:lineRule="auto"/>
              <w:rPr>
                <w:rFonts w:ascii="Times New Roman" w:eastAsia="Arial" w:hAnsi="Times New Roman" w:cs="Times New Roman"/>
                <w:sz w:val="24"/>
                <w:szCs w:val="24"/>
                <w:lang w:val="en"/>
              </w:rPr>
            </w:pPr>
          </w:p>
        </w:tc>
      </w:tr>
      <w:tr w:rsidR="001C31D0" w:rsidRPr="009A2793" w14:paraId="30CDD2E5" w14:textId="77777777" w:rsidTr="002B775A">
        <w:trPr>
          <w:trHeight w:val="1320"/>
        </w:trPr>
        <w:tc>
          <w:tcPr>
            <w:tcW w:w="1134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9E21E" w14:textId="2871DC58" w:rsidR="001C31D0" w:rsidRPr="009A2793" w:rsidRDefault="001C31D0" w:rsidP="001C31D0">
            <w:pPr>
              <w:spacing w:after="0" w:line="240" w:lineRule="auto"/>
              <w:rPr>
                <w:rFonts w:ascii="Times New Roman" w:eastAsia="Arial" w:hAnsi="Times New Roman" w:cs="Times New Roman"/>
                <w:b/>
                <w:sz w:val="24"/>
                <w:szCs w:val="24"/>
                <w:lang w:val="en"/>
              </w:rPr>
            </w:pPr>
            <w:r w:rsidRPr="009A2793">
              <w:rPr>
                <w:rFonts w:ascii="Times New Roman" w:eastAsia="Arial" w:hAnsi="Times New Roman" w:cs="Times New Roman"/>
                <w:b/>
                <w:sz w:val="24"/>
                <w:szCs w:val="24"/>
                <w:lang w:val="en"/>
              </w:rPr>
              <w:lastRenderedPageBreak/>
              <w:t xml:space="preserve">Main Mode of Instruction: </w:t>
            </w:r>
            <w:r w:rsidRPr="009A2793">
              <w:rPr>
                <w:rFonts w:ascii="Times New Roman" w:eastAsia="Arial" w:hAnsi="Times New Roman" w:cs="Times New Roman"/>
                <w:i/>
                <w:sz w:val="24"/>
                <w:szCs w:val="24"/>
                <w:lang w:val="en"/>
              </w:rPr>
              <w:t>(</w:t>
            </w:r>
            <w:r w:rsidR="002A451D" w:rsidRPr="009A2793">
              <w:rPr>
                <w:rFonts w:ascii="Times New Roman" w:eastAsia="Arial" w:hAnsi="Times New Roman" w:cs="Times New Roman"/>
                <w:i/>
                <w:sz w:val="24"/>
                <w:szCs w:val="24"/>
                <w:lang w:val="en"/>
              </w:rPr>
              <w:t>In-Person</w:t>
            </w:r>
            <w:r w:rsidR="002B775A">
              <w:rPr>
                <w:rFonts w:ascii="Times New Roman" w:eastAsia="Arial" w:hAnsi="Times New Roman" w:cs="Times New Roman"/>
                <w:i/>
                <w:sz w:val="24"/>
                <w:szCs w:val="24"/>
                <w:lang w:val="en"/>
              </w:rPr>
              <w:t>/Classroom Lectures)</w:t>
            </w:r>
          </w:p>
          <w:p w14:paraId="25B62B2B" w14:textId="77777777" w:rsidR="002B775A" w:rsidRPr="002B775A" w:rsidRDefault="002B775A" w:rsidP="002B775A">
            <w:pPr>
              <w:spacing w:after="0" w:line="240" w:lineRule="auto"/>
              <w:rPr>
                <w:rFonts w:ascii="Times New Roman" w:eastAsia="Arial" w:hAnsi="Times New Roman" w:cs="Times New Roman"/>
                <w:i/>
                <w:lang w:val="en"/>
              </w:rPr>
            </w:pPr>
            <w:r w:rsidRPr="002B775A">
              <w:rPr>
                <w:rFonts w:ascii="Times New Roman" w:eastAsia="Arial" w:hAnsi="Times New Roman" w:cs="Times New Roman"/>
                <w:b/>
                <w:lang w:val="en"/>
              </w:rPr>
              <w:t>Technology Requirements</w:t>
            </w:r>
            <w:r w:rsidRPr="002B775A">
              <w:rPr>
                <w:rFonts w:ascii="Times New Roman" w:eastAsia="Arial" w:hAnsi="Times New Roman" w:cs="Times New Roman"/>
                <w:lang w:val="en"/>
              </w:rPr>
              <w:t xml:space="preserve"> </w:t>
            </w:r>
            <w:r w:rsidRPr="002B775A">
              <w:rPr>
                <w:rFonts w:ascii="Times New Roman" w:eastAsia="Arial" w:hAnsi="Times New Roman" w:cs="Times New Roman"/>
                <w:i/>
                <w:lang w:val="en"/>
              </w:rPr>
              <w:t xml:space="preserve">(Students need to have access to their official email account and Moodle for receiving study material and course-related information) </w:t>
            </w:r>
          </w:p>
          <w:p w14:paraId="58A2D973" w14:textId="77777777" w:rsidR="002B775A" w:rsidRPr="002B775A" w:rsidRDefault="002B775A" w:rsidP="002B775A">
            <w:pPr>
              <w:spacing w:after="0" w:line="240" w:lineRule="auto"/>
              <w:rPr>
                <w:rFonts w:ascii="Arial" w:eastAsia="Arial" w:hAnsi="Arial" w:cs="Arial"/>
                <w:color w:val="444444"/>
                <w:lang w:val="en"/>
              </w:rPr>
            </w:pPr>
            <w:r w:rsidRPr="002B775A">
              <w:rPr>
                <w:rFonts w:ascii="Times New Roman" w:eastAsia="Arial" w:hAnsi="Times New Roman" w:cs="Times New Roman"/>
                <w:b/>
                <w:lang w:val="en"/>
              </w:rPr>
              <w:t>Technology Etiquettes</w:t>
            </w:r>
            <w:r w:rsidRPr="002B775A">
              <w:rPr>
                <w:rFonts w:ascii="Arial" w:eastAsia="Arial" w:hAnsi="Arial" w:cs="Arial"/>
                <w:color w:val="444444"/>
                <w:lang w:val="en"/>
              </w:rPr>
              <w:t xml:space="preserve">: </w:t>
            </w:r>
            <w:r w:rsidRPr="002B775A">
              <w:rPr>
                <w:rFonts w:ascii="Times New Roman" w:eastAsia="Arial" w:hAnsi="Times New Roman" w:cs="Times New Roman"/>
                <w:i/>
                <w:lang w:val="en"/>
              </w:rPr>
              <w:t xml:space="preserve">What do you define as appropriate or inappropriate engagement with technology in your course? For example, see </w:t>
            </w:r>
            <w:hyperlink r:id="rId8">
              <w:r w:rsidRPr="002B775A">
                <w:rPr>
                  <w:rFonts w:ascii="Times New Roman" w:eastAsia="Arial" w:hAnsi="Times New Roman" w:cs="Times New Roman"/>
                  <w:i/>
                  <w:color w:val="1155CC"/>
                  <w:u w:val="single"/>
                  <w:lang w:val="en"/>
                </w:rPr>
                <w:t>here</w:t>
              </w:r>
            </w:hyperlink>
            <w:r w:rsidRPr="002B775A">
              <w:rPr>
                <w:rFonts w:ascii="Times New Roman" w:eastAsia="Arial" w:hAnsi="Times New Roman" w:cs="Times New Roman"/>
                <w:i/>
                <w:lang w:val="en"/>
              </w:rPr>
              <w:t>.)</w:t>
            </w:r>
          </w:p>
          <w:p w14:paraId="4163E826" w14:textId="7A7CFFE5" w:rsidR="006F0FDC" w:rsidRPr="009A2793" w:rsidRDefault="002B775A" w:rsidP="002B775A">
            <w:pPr>
              <w:spacing w:after="0" w:line="240" w:lineRule="auto"/>
              <w:rPr>
                <w:rFonts w:ascii="Times New Roman" w:eastAsia="Arial" w:hAnsi="Times New Roman" w:cs="Times New Roman"/>
                <w:b/>
                <w:sz w:val="24"/>
                <w:szCs w:val="24"/>
                <w:lang w:val="en"/>
              </w:rPr>
            </w:pPr>
            <w:r w:rsidRPr="002B775A">
              <w:rPr>
                <w:rFonts w:ascii="Times New Roman" w:eastAsia="Arial" w:hAnsi="Times New Roman" w:cs="Times New Roman"/>
                <w:b/>
                <w:lang w:val="en"/>
              </w:rPr>
              <w:t>Considerations for Students with Limited Internet/Technology Access: Don’t worry If you have limited internet access. Make sure to check your email/Moodle accounts to download lectures, reading material, assignments etc. whenever you got an opportunity to get internet access.</w:t>
            </w:r>
          </w:p>
        </w:tc>
      </w:tr>
      <w:tr w:rsidR="001C31D0" w:rsidRPr="009A2793" w14:paraId="73562D4C" w14:textId="77777777" w:rsidTr="002B775A">
        <w:trPr>
          <w:trHeight w:val="300"/>
        </w:trPr>
        <w:tc>
          <w:tcPr>
            <w:tcW w:w="1134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2073E8" w14:textId="77777777" w:rsidR="001C31D0" w:rsidRPr="009A2793" w:rsidRDefault="001C31D0" w:rsidP="001C31D0">
            <w:pPr>
              <w:spacing w:after="0" w:line="240" w:lineRule="auto"/>
              <w:rPr>
                <w:rFonts w:ascii="Times New Roman" w:eastAsia="Arial" w:hAnsi="Times New Roman" w:cs="Times New Roman"/>
                <w:sz w:val="24"/>
                <w:szCs w:val="24"/>
                <w:lang w:val="en"/>
              </w:rPr>
            </w:pPr>
            <w:bookmarkStart w:id="10" w:name="_zeh9d8nfs1n1" w:colFirst="0" w:colLast="0"/>
            <w:bookmarkEnd w:id="10"/>
            <w:r w:rsidRPr="009A2793">
              <w:rPr>
                <w:rFonts w:ascii="Times New Roman" w:eastAsia="Arial" w:hAnsi="Times New Roman" w:cs="Times New Roman"/>
                <w:b/>
                <w:sz w:val="24"/>
                <w:szCs w:val="24"/>
                <w:lang w:val="en"/>
              </w:rPr>
              <w:t xml:space="preserve">Program Objectives Addressed </w:t>
            </w:r>
          </w:p>
          <w:p w14:paraId="6F0B6784" w14:textId="46BF08C6" w:rsidR="001C31D0" w:rsidRPr="009A2793" w:rsidRDefault="001C31D0" w:rsidP="001C31D0">
            <w:pPr>
              <w:numPr>
                <w:ilvl w:val="0"/>
                <w:numId w:val="3"/>
              </w:numPr>
              <w:spacing w:after="0" w:line="240" w:lineRule="auto"/>
              <w:contextualSpacing/>
              <w:rPr>
                <w:rFonts w:ascii="Times New Roman" w:eastAsia="Arial" w:hAnsi="Times New Roman" w:cs="Times New Roman"/>
                <w:sz w:val="24"/>
                <w:szCs w:val="24"/>
                <w:lang w:val="en"/>
              </w:rPr>
            </w:pPr>
            <w:r w:rsidRPr="009A2793">
              <w:rPr>
                <w:rFonts w:ascii="Times New Roman" w:eastAsia="Arial" w:hAnsi="Times New Roman" w:cs="Times New Roman"/>
                <w:sz w:val="24"/>
                <w:szCs w:val="24"/>
                <w:lang w:val="en"/>
              </w:rPr>
              <w:t xml:space="preserve">Demonstrate </w:t>
            </w:r>
            <w:r w:rsidR="00D27D50">
              <w:rPr>
                <w:rFonts w:ascii="Times New Roman" w:eastAsia="Arial" w:hAnsi="Times New Roman" w:cs="Times New Roman"/>
                <w:sz w:val="24"/>
                <w:szCs w:val="24"/>
                <w:lang w:val="en"/>
              </w:rPr>
              <w:t xml:space="preserve">an </w:t>
            </w:r>
            <w:r w:rsidRPr="009A2793">
              <w:rPr>
                <w:rFonts w:ascii="Times New Roman" w:eastAsia="Arial" w:hAnsi="Times New Roman" w:cs="Times New Roman"/>
                <w:sz w:val="24"/>
                <w:szCs w:val="24"/>
                <w:lang w:val="en"/>
              </w:rPr>
              <w:t>understanding of microeconomics, macroeconomics and econometrics</w:t>
            </w:r>
          </w:p>
          <w:p w14:paraId="238F23CC" w14:textId="77777777" w:rsidR="001C31D0" w:rsidRPr="009A2793" w:rsidRDefault="001C31D0" w:rsidP="001C31D0">
            <w:pPr>
              <w:numPr>
                <w:ilvl w:val="0"/>
                <w:numId w:val="3"/>
              </w:numPr>
              <w:spacing w:after="0" w:line="240" w:lineRule="auto"/>
              <w:contextualSpacing/>
              <w:rPr>
                <w:rFonts w:ascii="Times New Roman" w:eastAsia="Arial" w:hAnsi="Times New Roman" w:cs="Times New Roman"/>
                <w:sz w:val="24"/>
                <w:szCs w:val="24"/>
                <w:lang w:val="en"/>
              </w:rPr>
            </w:pPr>
            <w:r w:rsidRPr="009A2793">
              <w:rPr>
                <w:rFonts w:ascii="Times New Roman" w:eastAsia="Arial" w:hAnsi="Times New Roman" w:cs="Times New Roman"/>
                <w:sz w:val="24"/>
                <w:szCs w:val="24"/>
                <w:lang w:val="en"/>
              </w:rPr>
              <w:t>Perform quantitative research skills to critically analyze economic issues</w:t>
            </w:r>
          </w:p>
          <w:p w14:paraId="455D11DD" w14:textId="0C712C45" w:rsidR="001C31D0" w:rsidRPr="009A2793" w:rsidRDefault="001C31D0" w:rsidP="001C31D0">
            <w:pPr>
              <w:numPr>
                <w:ilvl w:val="0"/>
                <w:numId w:val="3"/>
              </w:numPr>
              <w:spacing w:after="0" w:line="240" w:lineRule="auto"/>
              <w:contextualSpacing/>
              <w:rPr>
                <w:rFonts w:ascii="Times New Roman" w:eastAsia="Arial" w:hAnsi="Times New Roman" w:cs="Times New Roman"/>
                <w:sz w:val="24"/>
                <w:szCs w:val="24"/>
                <w:lang w:val="en"/>
              </w:rPr>
            </w:pPr>
            <w:r w:rsidRPr="009A2793">
              <w:rPr>
                <w:rFonts w:ascii="Times New Roman" w:eastAsia="Arial" w:hAnsi="Times New Roman" w:cs="Times New Roman"/>
                <w:sz w:val="24"/>
                <w:szCs w:val="24"/>
                <w:lang w:val="en"/>
              </w:rPr>
              <w:t xml:space="preserve">Apply economic theory </w:t>
            </w:r>
            <w:r w:rsidR="002B775A">
              <w:rPr>
                <w:rFonts w:ascii="Times New Roman" w:eastAsia="Arial" w:hAnsi="Times New Roman" w:cs="Times New Roman"/>
                <w:sz w:val="24"/>
                <w:szCs w:val="24"/>
                <w:lang w:val="en"/>
              </w:rPr>
              <w:t>to</w:t>
            </w:r>
            <w:r w:rsidRPr="009A2793">
              <w:rPr>
                <w:rFonts w:ascii="Times New Roman" w:eastAsia="Arial" w:hAnsi="Times New Roman" w:cs="Times New Roman"/>
                <w:sz w:val="24"/>
                <w:szCs w:val="24"/>
                <w:lang w:val="en"/>
              </w:rPr>
              <w:t xml:space="preserve"> </w:t>
            </w:r>
            <w:r w:rsidR="002B775A">
              <w:rPr>
                <w:rFonts w:ascii="Times New Roman" w:eastAsia="Arial" w:hAnsi="Times New Roman" w:cs="Times New Roman"/>
                <w:sz w:val="24"/>
                <w:szCs w:val="24"/>
                <w:lang w:val="en"/>
              </w:rPr>
              <w:t xml:space="preserve">a </w:t>
            </w:r>
            <w:r w:rsidRPr="009A2793">
              <w:rPr>
                <w:rFonts w:ascii="Times New Roman" w:eastAsia="Arial" w:hAnsi="Times New Roman" w:cs="Times New Roman"/>
                <w:sz w:val="24"/>
                <w:szCs w:val="24"/>
                <w:lang w:val="en"/>
              </w:rPr>
              <w:t>wide range of real-life problems and suggest policy changes</w:t>
            </w:r>
          </w:p>
          <w:p w14:paraId="1E833370" w14:textId="65C68A6A" w:rsidR="001C31D0" w:rsidRPr="009A2793" w:rsidRDefault="001C31D0" w:rsidP="001C31D0">
            <w:pPr>
              <w:numPr>
                <w:ilvl w:val="0"/>
                <w:numId w:val="3"/>
              </w:numPr>
              <w:spacing w:after="0" w:line="240" w:lineRule="auto"/>
              <w:contextualSpacing/>
              <w:rPr>
                <w:rFonts w:ascii="Times New Roman" w:eastAsia="Arial" w:hAnsi="Times New Roman" w:cs="Times New Roman"/>
                <w:sz w:val="24"/>
                <w:szCs w:val="24"/>
                <w:lang w:val="en"/>
              </w:rPr>
            </w:pPr>
            <w:r w:rsidRPr="009A2793">
              <w:rPr>
                <w:rFonts w:ascii="Times New Roman" w:eastAsia="Arial" w:hAnsi="Times New Roman" w:cs="Times New Roman"/>
                <w:sz w:val="24"/>
                <w:szCs w:val="24"/>
                <w:lang w:val="en"/>
              </w:rPr>
              <w:t>Effective communicat</w:t>
            </w:r>
            <w:r w:rsidR="002B775A">
              <w:rPr>
                <w:rFonts w:ascii="Times New Roman" w:eastAsia="Arial" w:hAnsi="Times New Roman" w:cs="Times New Roman"/>
                <w:sz w:val="24"/>
                <w:szCs w:val="24"/>
                <w:lang w:val="en"/>
              </w:rPr>
              <w:t>ion</w:t>
            </w:r>
            <w:r w:rsidRPr="009A2793">
              <w:rPr>
                <w:rFonts w:ascii="Times New Roman" w:eastAsia="Arial" w:hAnsi="Times New Roman" w:cs="Times New Roman"/>
                <w:sz w:val="24"/>
                <w:szCs w:val="24"/>
                <w:lang w:val="en"/>
              </w:rPr>
              <w:t xml:space="preserve"> </w:t>
            </w:r>
            <w:r w:rsidR="002B775A">
              <w:rPr>
                <w:rFonts w:ascii="Times New Roman" w:eastAsia="Arial" w:hAnsi="Times New Roman" w:cs="Times New Roman"/>
                <w:sz w:val="24"/>
                <w:szCs w:val="24"/>
                <w:lang w:val="en"/>
              </w:rPr>
              <w:t xml:space="preserve">of </w:t>
            </w:r>
            <w:r w:rsidRPr="009A2793">
              <w:rPr>
                <w:rFonts w:ascii="Times New Roman" w:eastAsia="Arial" w:hAnsi="Times New Roman" w:cs="Times New Roman"/>
                <w:sz w:val="24"/>
                <w:szCs w:val="24"/>
                <w:lang w:val="en"/>
              </w:rPr>
              <w:t>economic ideas in oral and written form</w:t>
            </w:r>
          </w:p>
          <w:p w14:paraId="2A591599" w14:textId="77777777" w:rsidR="001C31D0" w:rsidRPr="009A2793" w:rsidRDefault="001C31D0" w:rsidP="001C31D0">
            <w:pPr>
              <w:numPr>
                <w:ilvl w:val="0"/>
                <w:numId w:val="3"/>
              </w:numPr>
              <w:spacing w:after="0" w:line="240" w:lineRule="auto"/>
              <w:contextualSpacing/>
              <w:rPr>
                <w:rFonts w:ascii="Times New Roman" w:eastAsia="Arial" w:hAnsi="Times New Roman" w:cs="Times New Roman"/>
                <w:sz w:val="24"/>
                <w:szCs w:val="24"/>
                <w:lang w:val="en"/>
              </w:rPr>
            </w:pPr>
            <w:r w:rsidRPr="009A2793">
              <w:rPr>
                <w:rFonts w:ascii="Times New Roman" w:eastAsia="Arial" w:hAnsi="Times New Roman" w:cs="Times New Roman"/>
                <w:sz w:val="24"/>
                <w:szCs w:val="24"/>
                <w:lang w:val="en"/>
              </w:rPr>
              <w:t>Use their knowledge and abilities for the welfare of the people</w:t>
            </w:r>
          </w:p>
          <w:p w14:paraId="369E541E" w14:textId="77777777" w:rsidR="001C31D0" w:rsidRPr="009A2793" w:rsidRDefault="001C31D0" w:rsidP="001C31D0">
            <w:pPr>
              <w:numPr>
                <w:ilvl w:val="0"/>
                <w:numId w:val="3"/>
              </w:numPr>
              <w:spacing w:after="0" w:line="240" w:lineRule="auto"/>
              <w:contextualSpacing/>
              <w:rPr>
                <w:rFonts w:ascii="Times New Roman" w:eastAsia="Arial" w:hAnsi="Times New Roman" w:cs="Times New Roman"/>
                <w:sz w:val="24"/>
                <w:szCs w:val="24"/>
                <w:lang w:val="en"/>
              </w:rPr>
            </w:pPr>
            <w:r w:rsidRPr="009A2793">
              <w:rPr>
                <w:rFonts w:ascii="Times New Roman" w:eastAsia="Arial" w:hAnsi="Times New Roman" w:cs="Times New Roman"/>
                <w:sz w:val="24"/>
                <w:szCs w:val="24"/>
                <w:lang w:val="en"/>
              </w:rPr>
              <w:t>Practice ethical and moral values in their professional and personal lives</w:t>
            </w:r>
          </w:p>
          <w:p w14:paraId="730DCBF3" w14:textId="77777777" w:rsidR="001C31D0" w:rsidRPr="009A2793" w:rsidRDefault="001C31D0" w:rsidP="001C31D0">
            <w:pPr>
              <w:numPr>
                <w:ilvl w:val="0"/>
                <w:numId w:val="3"/>
              </w:numPr>
              <w:spacing w:after="0" w:line="240" w:lineRule="auto"/>
              <w:contextualSpacing/>
              <w:rPr>
                <w:rFonts w:ascii="Times New Roman" w:eastAsia="Arial" w:hAnsi="Times New Roman" w:cs="Times New Roman"/>
                <w:sz w:val="24"/>
                <w:szCs w:val="24"/>
                <w:lang w:val="en"/>
              </w:rPr>
            </w:pPr>
            <w:r w:rsidRPr="009A2793">
              <w:rPr>
                <w:rFonts w:ascii="Times New Roman" w:eastAsia="Arial" w:hAnsi="Times New Roman" w:cs="Times New Roman"/>
                <w:sz w:val="24"/>
                <w:szCs w:val="24"/>
                <w:lang w:val="en"/>
              </w:rPr>
              <w:t>Describe careers that apply economics in public, private, and international institutions.</w:t>
            </w:r>
          </w:p>
        </w:tc>
      </w:tr>
      <w:tr w:rsidR="001C31D0" w:rsidRPr="009A2793" w14:paraId="09FDBFCB" w14:textId="77777777" w:rsidTr="002B775A">
        <w:trPr>
          <w:trHeight w:val="5580"/>
        </w:trPr>
        <w:tc>
          <w:tcPr>
            <w:tcW w:w="11340" w:type="dxa"/>
            <w:gridSpan w:val="3"/>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4C14BEE9" w14:textId="77777777" w:rsidR="001C31D0" w:rsidRPr="009A2793" w:rsidRDefault="001C31D0" w:rsidP="001C31D0">
            <w:pPr>
              <w:spacing w:after="0" w:line="240" w:lineRule="auto"/>
              <w:rPr>
                <w:rFonts w:ascii="Times New Roman" w:eastAsia="Arial" w:hAnsi="Times New Roman" w:cs="Times New Roman"/>
                <w:sz w:val="24"/>
                <w:szCs w:val="24"/>
                <w:lang w:val="en"/>
              </w:rPr>
            </w:pPr>
          </w:p>
          <w:p w14:paraId="52ECC5B0" w14:textId="77777777" w:rsidR="001C31D0" w:rsidRPr="009A2793" w:rsidRDefault="001C31D0" w:rsidP="001C31D0">
            <w:pPr>
              <w:spacing w:after="0" w:line="240" w:lineRule="auto"/>
              <w:rPr>
                <w:rFonts w:ascii="Times New Roman" w:eastAsia="Arial" w:hAnsi="Times New Roman" w:cs="Times New Roman"/>
                <w:b/>
                <w:sz w:val="24"/>
                <w:szCs w:val="24"/>
                <w:lang w:val="en"/>
              </w:rPr>
            </w:pPr>
            <w:r w:rsidRPr="009A2793">
              <w:rPr>
                <w:rFonts w:ascii="Times New Roman" w:eastAsia="Arial" w:hAnsi="Times New Roman" w:cs="Times New Roman"/>
                <w:b/>
                <w:sz w:val="24"/>
                <w:szCs w:val="24"/>
                <w:lang w:val="en"/>
              </w:rPr>
              <w:t xml:space="preserve">Course Objectives or </w:t>
            </w:r>
            <w:hyperlink r:id="rId9">
              <w:r w:rsidRPr="009A2793">
                <w:rPr>
                  <w:rFonts w:ascii="Times New Roman" w:eastAsia="Arial" w:hAnsi="Times New Roman" w:cs="Times New Roman"/>
                  <w:b/>
                  <w:color w:val="1155CC"/>
                  <w:sz w:val="24"/>
                  <w:szCs w:val="24"/>
                  <w:u w:val="single"/>
                  <w:lang w:val="en"/>
                </w:rPr>
                <w:t xml:space="preserve">Student Learning Outcomes </w:t>
              </w:r>
            </w:hyperlink>
            <w:r w:rsidRPr="009A2793">
              <w:rPr>
                <w:rFonts w:ascii="Times New Roman" w:eastAsia="Arial" w:hAnsi="Times New Roman" w:cs="Times New Roman"/>
                <w:b/>
                <w:sz w:val="24"/>
                <w:szCs w:val="24"/>
                <w:lang w:val="en"/>
              </w:rPr>
              <w:t>(SLOs)</w:t>
            </w:r>
          </w:p>
          <w:p w14:paraId="59FF299A" w14:textId="77777777" w:rsidR="002A451D" w:rsidRPr="009A2793" w:rsidRDefault="002A451D" w:rsidP="002A451D">
            <w:pPr>
              <w:autoSpaceDE w:val="0"/>
              <w:autoSpaceDN w:val="0"/>
              <w:adjustRightInd w:val="0"/>
              <w:spacing w:line="276" w:lineRule="auto"/>
              <w:jc w:val="both"/>
              <w:rPr>
                <w:rFonts w:ascii="Times New Roman" w:hAnsi="Times New Roman" w:cs="Times New Roman"/>
                <w:b/>
              </w:rPr>
            </w:pPr>
            <w:r w:rsidRPr="009A2793">
              <w:rPr>
                <w:rFonts w:ascii="Times New Roman" w:hAnsi="Times New Roman" w:cs="Times New Roman"/>
                <w:b/>
              </w:rPr>
              <w:t>Learning goals</w:t>
            </w:r>
          </w:p>
          <w:p w14:paraId="2ACEC8EE" w14:textId="14E8572D" w:rsidR="002A451D" w:rsidRPr="009A2793" w:rsidRDefault="002A451D" w:rsidP="002A451D">
            <w:pPr>
              <w:spacing w:line="276" w:lineRule="auto"/>
              <w:jc w:val="both"/>
              <w:rPr>
                <w:rFonts w:ascii="Times New Roman" w:hAnsi="Times New Roman" w:cs="Times New Roman"/>
                <w:b/>
              </w:rPr>
            </w:pPr>
            <w:r w:rsidRPr="009A2793">
              <w:rPr>
                <w:rFonts w:ascii="Times New Roman" w:hAnsi="Times New Roman" w:cs="Times New Roman"/>
              </w:rPr>
              <w:t>The course will equip students with the fundamental concepts and techniques of econometrics to conduct a project and understand how economic theory and the natural world around us are connected.</w:t>
            </w:r>
          </w:p>
          <w:p w14:paraId="52D90932" w14:textId="77777777" w:rsidR="002A451D" w:rsidRPr="009A2793" w:rsidRDefault="002A451D" w:rsidP="002A451D">
            <w:pPr>
              <w:spacing w:line="276" w:lineRule="auto"/>
              <w:jc w:val="both"/>
              <w:rPr>
                <w:rFonts w:ascii="Times New Roman" w:hAnsi="Times New Roman" w:cs="Times New Roman"/>
                <w:b/>
              </w:rPr>
            </w:pPr>
            <w:r w:rsidRPr="009A2793">
              <w:rPr>
                <w:rFonts w:ascii="Times New Roman" w:hAnsi="Times New Roman" w:cs="Times New Roman"/>
                <w:b/>
              </w:rPr>
              <w:t>Learning Outcomes</w:t>
            </w:r>
          </w:p>
          <w:p w14:paraId="6B42B20E" w14:textId="77777777" w:rsidR="002A451D" w:rsidRPr="009A2793" w:rsidRDefault="002A451D" w:rsidP="002A451D">
            <w:pPr>
              <w:spacing w:line="276" w:lineRule="auto"/>
              <w:jc w:val="both"/>
              <w:rPr>
                <w:rFonts w:ascii="Times New Roman" w:hAnsi="Times New Roman" w:cs="Times New Roman"/>
              </w:rPr>
            </w:pPr>
            <w:r w:rsidRPr="009A2793">
              <w:rPr>
                <w:rFonts w:ascii="Times New Roman" w:hAnsi="Times New Roman" w:cs="Times New Roman"/>
              </w:rPr>
              <w:t>After the successful completion of the course, the students should be able to:</w:t>
            </w:r>
          </w:p>
          <w:p w14:paraId="78B5BCB1" w14:textId="0CB8F08F" w:rsidR="002A451D" w:rsidRPr="009A2793" w:rsidRDefault="002A451D" w:rsidP="002A451D">
            <w:pPr>
              <w:numPr>
                <w:ilvl w:val="0"/>
                <w:numId w:val="9"/>
              </w:numPr>
              <w:suppressAutoHyphens/>
              <w:spacing w:after="0" w:line="276" w:lineRule="auto"/>
              <w:jc w:val="both"/>
              <w:rPr>
                <w:rFonts w:ascii="Times New Roman" w:hAnsi="Times New Roman" w:cs="Times New Roman"/>
              </w:rPr>
            </w:pPr>
            <w:r w:rsidRPr="009A2793">
              <w:rPr>
                <w:rFonts w:ascii="Times New Roman" w:hAnsi="Times New Roman" w:cs="Times New Roman"/>
              </w:rPr>
              <w:t xml:space="preserve">understand the concept of the OLS Method of estimation and how it work  </w:t>
            </w:r>
          </w:p>
          <w:p w14:paraId="6F14CB02" w14:textId="77777777" w:rsidR="002A451D" w:rsidRPr="009A2793" w:rsidRDefault="002A451D" w:rsidP="002A451D">
            <w:pPr>
              <w:numPr>
                <w:ilvl w:val="0"/>
                <w:numId w:val="9"/>
              </w:numPr>
              <w:suppressAutoHyphens/>
              <w:spacing w:after="0" w:line="276" w:lineRule="auto"/>
              <w:jc w:val="both"/>
              <w:rPr>
                <w:rFonts w:ascii="Times New Roman" w:hAnsi="Times New Roman" w:cs="Times New Roman"/>
              </w:rPr>
            </w:pPr>
            <w:r w:rsidRPr="009A2793">
              <w:rPr>
                <w:rFonts w:ascii="Times New Roman" w:hAnsi="Times New Roman" w:cs="Times New Roman"/>
              </w:rPr>
              <w:t>estimate the simple two-variable and multivariate regression models</w:t>
            </w:r>
          </w:p>
          <w:p w14:paraId="0BBCFD8C" w14:textId="77777777" w:rsidR="002A451D" w:rsidRPr="009A2793" w:rsidRDefault="002A451D" w:rsidP="002A451D">
            <w:pPr>
              <w:numPr>
                <w:ilvl w:val="0"/>
                <w:numId w:val="9"/>
              </w:numPr>
              <w:suppressAutoHyphens/>
              <w:spacing w:after="0" w:line="276" w:lineRule="auto"/>
              <w:jc w:val="both"/>
              <w:rPr>
                <w:rFonts w:ascii="Times New Roman" w:hAnsi="Times New Roman" w:cs="Times New Roman"/>
              </w:rPr>
            </w:pPr>
            <w:r w:rsidRPr="009A2793">
              <w:rPr>
                <w:rFonts w:ascii="Times New Roman" w:hAnsi="Times New Roman" w:cs="Times New Roman"/>
              </w:rPr>
              <w:t>interpret and evaluate the regression results</w:t>
            </w:r>
          </w:p>
          <w:p w14:paraId="6C579409" w14:textId="77777777" w:rsidR="002A451D" w:rsidRPr="009A2793" w:rsidRDefault="002A451D" w:rsidP="002A451D">
            <w:pPr>
              <w:numPr>
                <w:ilvl w:val="0"/>
                <w:numId w:val="9"/>
              </w:numPr>
              <w:suppressAutoHyphens/>
              <w:spacing w:after="0" w:line="276" w:lineRule="auto"/>
              <w:jc w:val="both"/>
              <w:rPr>
                <w:rFonts w:ascii="Times New Roman" w:hAnsi="Times New Roman" w:cs="Times New Roman"/>
              </w:rPr>
            </w:pPr>
            <w:r w:rsidRPr="009A2793">
              <w:rPr>
                <w:rFonts w:ascii="Times New Roman" w:hAnsi="Times New Roman" w:cs="Times New Roman"/>
              </w:rPr>
              <w:t>conduct hypotheses testing:</w:t>
            </w:r>
            <w:r w:rsidRPr="009A2793">
              <w:rPr>
                <w:rFonts w:ascii="Times New Roman" w:hAnsi="Times New Roman" w:cs="Times New Roman"/>
                <w:b/>
                <w:bCs/>
              </w:rPr>
              <w:t xml:space="preserve"> </w:t>
            </w:r>
            <w:r w:rsidRPr="009A2793">
              <w:rPr>
                <w:rFonts w:ascii="Times New Roman" w:hAnsi="Times New Roman" w:cs="Times New Roman"/>
                <w:bCs/>
              </w:rPr>
              <w:t>individual versus joint testing of hypotheses,</w:t>
            </w:r>
            <w:r w:rsidRPr="009A2793">
              <w:rPr>
                <w:rFonts w:ascii="Times New Roman" w:hAnsi="Times New Roman" w:cs="Times New Roman"/>
              </w:rPr>
              <w:t xml:space="preserve"> overall significance, linear restrictions, and omitted and redundant variables</w:t>
            </w:r>
          </w:p>
          <w:p w14:paraId="76D7159A" w14:textId="77777777" w:rsidR="002A451D" w:rsidRPr="009A2793" w:rsidRDefault="002A451D" w:rsidP="002A451D">
            <w:pPr>
              <w:numPr>
                <w:ilvl w:val="0"/>
                <w:numId w:val="9"/>
              </w:numPr>
              <w:suppressAutoHyphens/>
              <w:spacing w:after="0" w:line="276" w:lineRule="auto"/>
              <w:jc w:val="both"/>
              <w:rPr>
                <w:rFonts w:ascii="Times New Roman" w:hAnsi="Times New Roman" w:cs="Times New Roman"/>
              </w:rPr>
            </w:pPr>
            <w:r w:rsidRPr="009A2793">
              <w:rPr>
                <w:rFonts w:ascii="Times New Roman" w:hAnsi="Times New Roman" w:cs="Times New Roman"/>
              </w:rPr>
              <w:t>distinguish among the wide range of functional forms and understand the meaning and interpretation of their coefficient</w:t>
            </w:r>
          </w:p>
          <w:p w14:paraId="3464AA5C" w14:textId="77777777" w:rsidR="002A451D" w:rsidRPr="009A2793" w:rsidRDefault="002A451D" w:rsidP="002A451D">
            <w:pPr>
              <w:numPr>
                <w:ilvl w:val="0"/>
                <w:numId w:val="9"/>
              </w:numPr>
              <w:suppressAutoHyphens/>
              <w:spacing w:after="0" w:line="276" w:lineRule="auto"/>
              <w:jc w:val="both"/>
              <w:rPr>
                <w:rFonts w:ascii="Times New Roman" w:hAnsi="Times New Roman" w:cs="Times New Roman"/>
              </w:rPr>
            </w:pPr>
            <w:r w:rsidRPr="009A2793">
              <w:rPr>
                <w:rFonts w:ascii="Times New Roman" w:hAnsi="Times New Roman" w:cs="Times New Roman"/>
              </w:rPr>
              <w:t xml:space="preserve">recognize and solve the problems due to the violations of the assumptions of CNLRM </w:t>
            </w:r>
          </w:p>
          <w:p w14:paraId="1E67AA52" w14:textId="5F978882" w:rsidR="00216A4B" w:rsidRPr="009A2793" w:rsidRDefault="00216A4B" w:rsidP="001C31D0">
            <w:pPr>
              <w:tabs>
                <w:tab w:val="left" w:pos="360"/>
              </w:tabs>
              <w:suppressAutoHyphens/>
              <w:autoSpaceDE w:val="0"/>
              <w:spacing w:after="0" w:line="240" w:lineRule="auto"/>
              <w:rPr>
                <w:rFonts w:ascii="Times New Roman" w:eastAsia="Arial" w:hAnsi="Times New Roman" w:cs="Times New Roman"/>
                <w:sz w:val="24"/>
                <w:szCs w:val="24"/>
                <w:lang w:val="en"/>
              </w:rPr>
            </w:pPr>
          </w:p>
        </w:tc>
      </w:tr>
      <w:tr w:rsidR="003E5742" w:rsidRPr="009A2793" w14:paraId="6570F6DF" w14:textId="77777777" w:rsidTr="002B775A">
        <w:trPr>
          <w:trHeight w:val="735"/>
        </w:trPr>
        <w:tc>
          <w:tcPr>
            <w:tcW w:w="11340" w:type="dxa"/>
            <w:gridSpan w:val="3"/>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99538F" w14:textId="77777777" w:rsidR="003E5742" w:rsidRPr="009A2793" w:rsidRDefault="003E5742" w:rsidP="003E5742">
            <w:pPr>
              <w:tabs>
                <w:tab w:val="left" w:pos="360"/>
              </w:tabs>
              <w:suppressAutoHyphens/>
              <w:autoSpaceDE w:val="0"/>
              <w:spacing w:after="0" w:line="240" w:lineRule="auto"/>
              <w:rPr>
                <w:rFonts w:ascii="Times New Roman" w:eastAsia="Arial" w:hAnsi="Times New Roman" w:cs="Times New Roman"/>
                <w:sz w:val="24"/>
                <w:szCs w:val="24"/>
                <w:lang w:val="en"/>
              </w:rPr>
            </w:pPr>
          </w:p>
          <w:p w14:paraId="7E74F721" w14:textId="77777777" w:rsidR="003E5742" w:rsidRPr="003E5742" w:rsidRDefault="003E5742" w:rsidP="003E5742">
            <w:pPr>
              <w:spacing w:after="0" w:line="240" w:lineRule="auto"/>
              <w:rPr>
                <w:rFonts w:ascii="Times New Roman" w:eastAsia="Times New Roman" w:hAnsi="Times New Roman" w:cs="Times New Roman"/>
                <w:color w:val="0E101A"/>
                <w:sz w:val="24"/>
                <w:szCs w:val="24"/>
              </w:rPr>
            </w:pPr>
            <w:r w:rsidRPr="003E5742">
              <w:rPr>
                <w:rFonts w:ascii="Times New Roman" w:eastAsia="Times New Roman" w:hAnsi="Times New Roman" w:cs="Times New Roman"/>
                <w:b/>
                <w:bCs/>
                <w:color w:val="0E101A"/>
                <w:sz w:val="24"/>
                <w:szCs w:val="24"/>
              </w:rPr>
              <w:t>Expectations from the Students</w:t>
            </w:r>
          </w:p>
          <w:p w14:paraId="6839A16D" w14:textId="77777777" w:rsidR="003E5742" w:rsidRPr="003E5742" w:rsidRDefault="003E5742" w:rsidP="003E5742">
            <w:pPr>
              <w:numPr>
                <w:ilvl w:val="1"/>
                <w:numId w:val="12"/>
              </w:numPr>
              <w:suppressAutoHyphens/>
              <w:spacing w:after="0" w:line="240" w:lineRule="auto"/>
              <w:jc w:val="both"/>
              <w:rPr>
                <w:rFonts w:ascii="Times New Roman" w:eastAsia="Times New Roman" w:hAnsi="Times New Roman" w:cs="Times New Roman"/>
                <w:color w:val="0E101A"/>
                <w:sz w:val="24"/>
                <w:szCs w:val="24"/>
              </w:rPr>
            </w:pPr>
            <w:r w:rsidRPr="003E5742">
              <w:rPr>
                <w:rFonts w:ascii="Times New Roman" w:eastAsia="Times New Roman" w:hAnsi="Times New Roman" w:cs="Times New Roman"/>
                <w:color w:val="0E101A"/>
                <w:sz w:val="24"/>
                <w:szCs w:val="24"/>
              </w:rPr>
              <w:t>Students are expected to read the lecture soon after the class. </w:t>
            </w:r>
          </w:p>
          <w:p w14:paraId="05F2B6EE" w14:textId="77777777" w:rsidR="003E5742" w:rsidRPr="003E5742" w:rsidRDefault="003E5742" w:rsidP="003E5742">
            <w:pPr>
              <w:numPr>
                <w:ilvl w:val="1"/>
                <w:numId w:val="12"/>
              </w:numPr>
              <w:suppressAutoHyphens/>
              <w:spacing w:after="0" w:line="240" w:lineRule="auto"/>
              <w:jc w:val="both"/>
              <w:rPr>
                <w:rFonts w:ascii="Times New Roman" w:eastAsia="Times New Roman" w:hAnsi="Times New Roman" w:cs="Times New Roman"/>
                <w:color w:val="0E101A"/>
                <w:sz w:val="24"/>
                <w:szCs w:val="24"/>
              </w:rPr>
            </w:pPr>
            <w:r w:rsidRPr="003E5742">
              <w:rPr>
                <w:rFonts w:ascii="Times New Roman" w:eastAsia="Times New Roman" w:hAnsi="Times New Roman" w:cs="Times New Roman"/>
                <w:color w:val="0E101A"/>
                <w:sz w:val="24"/>
                <w:szCs w:val="24"/>
              </w:rPr>
              <w:t>Students are expected to be regular and punctual. In case they get late, attendance shall not be marked.</w:t>
            </w:r>
          </w:p>
          <w:p w14:paraId="4B608441" w14:textId="77777777" w:rsidR="003E5742" w:rsidRPr="003E5742" w:rsidRDefault="003E5742" w:rsidP="003E5742">
            <w:pPr>
              <w:numPr>
                <w:ilvl w:val="1"/>
                <w:numId w:val="12"/>
              </w:numPr>
              <w:suppressAutoHyphens/>
              <w:spacing w:after="0" w:line="240" w:lineRule="auto"/>
              <w:jc w:val="both"/>
              <w:rPr>
                <w:rFonts w:ascii="Times New Roman" w:eastAsia="Times New Roman" w:hAnsi="Times New Roman" w:cs="Times New Roman"/>
                <w:color w:val="0E101A"/>
                <w:sz w:val="24"/>
                <w:szCs w:val="24"/>
              </w:rPr>
            </w:pPr>
            <w:r w:rsidRPr="003E5742">
              <w:rPr>
                <w:rFonts w:ascii="Times New Roman" w:eastAsia="Times New Roman" w:hAnsi="Times New Roman" w:cs="Times New Roman"/>
                <w:color w:val="0E101A"/>
                <w:sz w:val="24"/>
                <w:szCs w:val="24"/>
              </w:rPr>
              <w:t>The students must attend at least 80</w:t>
            </w:r>
            <w:r w:rsidRPr="003E5742">
              <w:rPr>
                <w:rFonts w:ascii="Times New Roman" w:eastAsia="Times New Roman" w:hAnsi="Times New Roman" w:cs="Times New Roman"/>
                <w:b/>
                <w:bCs/>
                <w:i/>
                <w:iCs/>
                <w:color w:val="0E101A"/>
                <w:sz w:val="24"/>
                <w:szCs w:val="24"/>
              </w:rPr>
              <w:t>%</w:t>
            </w:r>
            <w:r w:rsidRPr="003E5742">
              <w:rPr>
                <w:rFonts w:ascii="Times New Roman" w:eastAsia="Times New Roman" w:hAnsi="Times New Roman" w:cs="Times New Roman"/>
                <w:color w:val="0E101A"/>
                <w:sz w:val="24"/>
                <w:szCs w:val="24"/>
              </w:rPr>
              <w:t> of the classes to qualify for the mid and final exams.</w:t>
            </w:r>
          </w:p>
          <w:p w14:paraId="50BE8981" w14:textId="77777777" w:rsidR="003E5742" w:rsidRPr="003E5742" w:rsidRDefault="003E5742" w:rsidP="003E5742">
            <w:pPr>
              <w:numPr>
                <w:ilvl w:val="1"/>
                <w:numId w:val="12"/>
              </w:numPr>
              <w:suppressAutoHyphens/>
              <w:spacing w:after="0" w:line="240" w:lineRule="auto"/>
              <w:jc w:val="both"/>
              <w:rPr>
                <w:rFonts w:ascii="Times New Roman" w:eastAsia="Times New Roman" w:hAnsi="Times New Roman" w:cs="Times New Roman"/>
                <w:color w:val="0E101A"/>
                <w:sz w:val="24"/>
                <w:szCs w:val="24"/>
              </w:rPr>
            </w:pPr>
            <w:r w:rsidRPr="003E5742">
              <w:rPr>
                <w:rFonts w:ascii="Times New Roman" w:eastAsia="Times New Roman" w:hAnsi="Times New Roman" w:cs="Times New Roman"/>
                <w:color w:val="0E101A"/>
                <w:sz w:val="24"/>
                <w:szCs w:val="24"/>
              </w:rPr>
              <w:t>No exam or quiz shall be retaken if a student misses an exam or quiz.  </w:t>
            </w:r>
          </w:p>
          <w:p w14:paraId="38ADF62D" w14:textId="77777777" w:rsidR="003E5742" w:rsidRPr="003E5742" w:rsidRDefault="003E5742" w:rsidP="003E5742">
            <w:pPr>
              <w:numPr>
                <w:ilvl w:val="1"/>
                <w:numId w:val="12"/>
              </w:numPr>
              <w:suppressAutoHyphens/>
              <w:spacing w:after="0" w:line="240" w:lineRule="auto"/>
              <w:jc w:val="both"/>
              <w:rPr>
                <w:rFonts w:ascii="Times New Roman" w:eastAsia="Times New Roman" w:hAnsi="Times New Roman" w:cs="Times New Roman"/>
                <w:color w:val="0E101A"/>
                <w:sz w:val="24"/>
                <w:szCs w:val="24"/>
              </w:rPr>
            </w:pPr>
            <w:r w:rsidRPr="003E5742">
              <w:rPr>
                <w:rFonts w:ascii="Times New Roman" w:eastAsia="Times New Roman" w:hAnsi="Times New Roman" w:cs="Times New Roman"/>
                <w:color w:val="0E101A"/>
                <w:sz w:val="24"/>
                <w:szCs w:val="24"/>
              </w:rPr>
              <w:t>Students must maintain discipline in the class. </w:t>
            </w:r>
          </w:p>
          <w:p w14:paraId="04C9EDCC" w14:textId="2DF14E94" w:rsidR="003E5742" w:rsidRPr="003E5742" w:rsidRDefault="003E5742" w:rsidP="003E5742">
            <w:pPr>
              <w:numPr>
                <w:ilvl w:val="1"/>
                <w:numId w:val="12"/>
              </w:numPr>
              <w:suppressAutoHyphens/>
              <w:spacing w:after="0" w:line="240" w:lineRule="auto"/>
              <w:jc w:val="both"/>
              <w:rPr>
                <w:rFonts w:ascii="Times New Roman" w:eastAsia="Times New Roman" w:hAnsi="Times New Roman" w:cs="Times New Roman"/>
                <w:color w:val="0E101A"/>
                <w:sz w:val="24"/>
                <w:szCs w:val="24"/>
              </w:rPr>
            </w:pPr>
            <w:r w:rsidRPr="003E5742">
              <w:rPr>
                <w:rFonts w:ascii="Times New Roman" w:eastAsia="Times New Roman" w:hAnsi="Times New Roman" w:cs="Times New Roman"/>
                <w:color w:val="0E101A"/>
                <w:sz w:val="24"/>
                <w:szCs w:val="24"/>
              </w:rPr>
              <w:lastRenderedPageBreak/>
              <w:t>Students must switch their cell phones off during class. </w:t>
            </w:r>
          </w:p>
          <w:p w14:paraId="51B46F98" w14:textId="1D605930" w:rsidR="003E5742" w:rsidRPr="003E5742" w:rsidRDefault="003E5742" w:rsidP="003E5742">
            <w:pPr>
              <w:numPr>
                <w:ilvl w:val="1"/>
                <w:numId w:val="12"/>
              </w:numPr>
              <w:suppressAutoHyphens/>
              <w:spacing w:after="0" w:line="240" w:lineRule="auto"/>
              <w:jc w:val="both"/>
              <w:rPr>
                <w:rFonts w:ascii="Times New Roman" w:eastAsia="Times New Roman" w:hAnsi="Times New Roman" w:cs="Times New Roman"/>
                <w:color w:val="0E101A"/>
                <w:sz w:val="24"/>
                <w:szCs w:val="24"/>
              </w:rPr>
            </w:pPr>
            <w:r w:rsidRPr="003E5742">
              <w:rPr>
                <w:rFonts w:ascii="Times New Roman" w:eastAsia="Times New Roman" w:hAnsi="Times New Roman" w:cs="Times New Roman"/>
                <w:color w:val="0E101A"/>
                <w:sz w:val="24"/>
                <w:szCs w:val="24"/>
              </w:rPr>
              <w:t>Students are expected to submit their assignments on time. Common excuses like the pressure of other exams, sickness, or family obligations will not be accepted. Late submission will be penalized at the rate of a 25 per</w:t>
            </w:r>
            <w:r w:rsidR="002B775A">
              <w:rPr>
                <w:rFonts w:ascii="Times New Roman" w:eastAsia="Times New Roman" w:hAnsi="Times New Roman" w:cs="Times New Roman"/>
                <w:color w:val="0E101A"/>
                <w:sz w:val="24"/>
                <w:szCs w:val="24"/>
              </w:rPr>
              <w:t xml:space="preserve"> </w:t>
            </w:r>
            <w:r w:rsidRPr="003E5742">
              <w:rPr>
                <w:rFonts w:ascii="Times New Roman" w:eastAsia="Times New Roman" w:hAnsi="Times New Roman" w:cs="Times New Roman"/>
                <w:color w:val="0E101A"/>
                <w:sz w:val="24"/>
                <w:szCs w:val="24"/>
              </w:rPr>
              <w:t>cent deduction of marks per day. So, there is no need to submit an assignment after the fourth day of the due date. If someone cannot come on the due date, he should submit the due assignment in advance.</w:t>
            </w:r>
          </w:p>
          <w:p w14:paraId="1229F4CF" w14:textId="77777777" w:rsidR="003E5742" w:rsidRPr="003E5742" w:rsidRDefault="003E5742" w:rsidP="003E5742">
            <w:pPr>
              <w:numPr>
                <w:ilvl w:val="1"/>
                <w:numId w:val="12"/>
              </w:numPr>
              <w:suppressAutoHyphens/>
              <w:spacing w:after="0" w:line="240" w:lineRule="auto"/>
              <w:jc w:val="both"/>
              <w:rPr>
                <w:rFonts w:ascii="Times New Roman" w:eastAsia="Times New Roman" w:hAnsi="Times New Roman" w:cs="Times New Roman"/>
                <w:color w:val="0E101A"/>
                <w:sz w:val="24"/>
                <w:szCs w:val="24"/>
              </w:rPr>
            </w:pPr>
            <w:r w:rsidRPr="003E5742">
              <w:rPr>
                <w:rFonts w:ascii="Times New Roman" w:eastAsia="Times New Roman" w:hAnsi="Times New Roman" w:cs="Times New Roman"/>
                <w:color w:val="0E101A"/>
                <w:sz w:val="24"/>
                <w:szCs w:val="24"/>
              </w:rPr>
              <w:t>Students are expected to observe academic integrity and be familiar with the FCC rules regarding unfair means in exams and preparation of assigned work. Unfair means cases will be strictly dealt with according to the FCC policy in this regard. </w:t>
            </w:r>
          </w:p>
          <w:p w14:paraId="67BD54F4" w14:textId="77777777" w:rsidR="003E5742" w:rsidRPr="009A2793" w:rsidRDefault="003E5742" w:rsidP="001C31D0">
            <w:pPr>
              <w:tabs>
                <w:tab w:val="left" w:pos="360"/>
              </w:tabs>
              <w:suppressAutoHyphens/>
              <w:autoSpaceDE w:val="0"/>
              <w:spacing w:after="0" w:line="240" w:lineRule="auto"/>
              <w:rPr>
                <w:rFonts w:ascii="Times New Roman" w:eastAsia="Arial" w:hAnsi="Times New Roman" w:cs="Times New Roman"/>
                <w:sz w:val="24"/>
                <w:szCs w:val="24"/>
                <w:lang w:val="en"/>
              </w:rPr>
            </w:pPr>
          </w:p>
        </w:tc>
      </w:tr>
      <w:bookmarkEnd w:id="5"/>
    </w:tbl>
    <w:p w14:paraId="5B962752" w14:textId="4A11B2B5" w:rsidR="001C31D0" w:rsidRPr="009A2793" w:rsidRDefault="001C31D0" w:rsidP="001C31D0">
      <w:pPr>
        <w:jc w:val="both"/>
        <w:rPr>
          <w:rFonts w:ascii="Times New Roman" w:hAnsi="Times New Roman" w:cs="Times New Roman"/>
        </w:rPr>
      </w:pPr>
    </w:p>
    <w:p w14:paraId="6FC76224" w14:textId="77777777" w:rsidR="009A2793" w:rsidRPr="009A2793" w:rsidRDefault="009A2793" w:rsidP="009A2793">
      <w:pPr>
        <w:spacing w:line="276" w:lineRule="auto"/>
        <w:jc w:val="both"/>
        <w:rPr>
          <w:rFonts w:ascii="Times New Roman" w:hAnsi="Times New Roman" w:cs="Times New Roman"/>
          <w:b/>
        </w:rPr>
      </w:pPr>
      <w:r w:rsidRPr="009A2793">
        <w:rPr>
          <w:rFonts w:ascii="Times New Roman" w:hAnsi="Times New Roman" w:cs="Times New Roman"/>
          <w:b/>
        </w:rPr>
        <w:t>Calendar of Activities</w:t>
      </w:r>
    </w:p>
    <w:tbl>
      <w:tblPr>
        <w:tblpPr w:leftFromText="180" w:rightFromText="180" w:vertAnchor="page" w:horzAnchor="margin" w:tblpXSpec="center" w:tblpY="2236"/>
        <w:tblW w:w="11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
        <w:gridCol w:w="2515"/>
        <w:gridCol w:w="8151"/>
      </w:tblGrid>
      <w:tr w:rsidR="009A2793" w:rsidRPr="009A2793" w14:paraId="0C730993" w14:textId="77777777" w:rsidTr="009A2793">
        <w:trPr>
          <w:trHeight w:val="1050"/>
        </w:trPr>
        <w:tc>
          <w:tcPr>
            <w:tcW w:w="754" w:type="dxa"/>
            <w:vMerge w:val="restart"/>
            <w:shd w:val="clear" w:color="auto" w:fill="auto"/>
            <w:tcMar>
              <w:top w:w="100" w:type="dxa"/>
              <w:left w:w="100" w:type="dxa"/>
              <w:bottom w:w="100" w:type="dxa"/>
              <w:right w:w="100" w:type="dxa"/>
            </w:tcMar>
          </w:tcPr>
          <w:p w14:paraId="649BB71D" w14:textId="77777777" w:rsidR="009A2793" w:rsidRPr="009A2793" w:rsidRDefault="009A2793" w:rsidP="009A2793">
            <w:pPr>
              <w:jc w:val="both"/>
              <w:rPr>
                <w:rFonts w:ascii="Times New Roman" w:hAnsi="Times New Roman" w:cs="Times New Roman"/>
                <w:b/>
                <w:lang w:val="en"/>
              </w:rPr>
            </w:pPr>
            <w:bookmarkStart w:id="11" w:name="_Hlk84247035"/>
          </w:p>
          <w:p w14:paraId="44CCCDD1" w14:textId="77777777" w:rsidR="009A2793" w:rsidRPr="009A2793" w:rsidRDefault="009A2793" w:rsidP="009A2793">
            <w:pPr>
              <w:jc w:val="both"/>
              <w:rPr>
                <w:rFonts w:ascii="Times New Roman" w:hAnsi="Times New Roman" w:cs="Times New Roman"/>
                <w:b/>
                <w:lang w:val="en"/>
              </w:rPr>
            </w:pPr>
          </w:p>
          <w:p w14:paraId="0000B58E" w14:textId="77777777" w:rsidR="009A2793" w:rsidRPr="009A2793" w:rsidRDefault="009A2793" w:rsidP="009A2793">
            <w:pPr>
              <w:jc w:val="both"/>
              <w:rPr>
                <w:rFonts w:ascii="Times New Roman" w:hAnsi="Times New Roman" w:cs="Times New Roman"/>
                <w:b/>
                <w:lang w:val="en"/>
              </w:rPr>
            </w:pPr>
            <w:r w:rsidRPr="009A2793">
              <w:rPr>
                <w:rFonts w:ascii="Times New Roman" w:hAnsi="Times New Roman" w:cs="Times New Roman"/>
                <w:b/>
                <w:lang w:val="en"/>
              </w:rPr>
              <w:t xml:space="preserve">Wk </w:t>
            </w:r>
          </w:p>
        </w:tc>
        <w:tc>
          <w:tcPr>
            <w:tcW w:w="2515" w:type="dxa"/>
            <w:vMerge w:val="restart"/>
            <w:shd w:val="clear" w:color="auto" w:fill="auto"/>
            <w:tcMar>
              <w:top w:w="100" w:type="dxa"/>
              <w:left w:w="100" w:type="dxa"/>
              <w:bottom w:w="100" w:type="dxa"/>
              <w:right w:w="100" w:type="dxa"/>
            </w:tcMar>
          </w:tcPr>
          <w:p w14:paraId="3641A7E8" w14:textId="77777777" w:rsidR="009A2793" w:rsidRPr="009A2793" w:rsidRDefault="009A2793" w:rsidP="009A2793">
            <w:pPr>
              <w:jc w:val="both"/>
              <w:rPr>
                <w:rFonts w:ascii="Times New Roman" w:hAnsi="Times New Roman" w:cs="Times New Roman"/>
                <w:b/>
                <w:lang w:val="en"/>
              </w:rPr>
            </w:pPr>
            <w:r w:rsidRPr="009A2793">
              <w:rPr>
                <w:rFonts w:ascii="Times New Roman" w:hAnsi="Times New Roman" w:cs="Times New Roman"/>
                <w:b/>
                <w:lang w:val="en"/>
              </w:rPr>
              <w:t xml:space="preserve">Topic/ Title </w:t>
            </w:r>
          </w:p>
          <w:p w14:paraId="0FD34647" w14:textId="77777777" w:rsidR="009A2793" w:rsidRPr="009A2793" w:rsidRDefault="009A2793" w:rsidP="009A2793">
            <w:pPr>
              <w:jc w:val="both"/>
              <w:rPr>
                <w:rFonts w:ascii="Times New Roman" w:hAnsi="Times New Roman" w:cs="Times New Roman"/>
                <w:lang w:val="en"/>
              </w:rPr>
            </w:pPr>
          </w:p>
        </w:tc>
        <w:tc>
          <w:tcPr>
            <w:tcW w:w="8151" w:type="dxa"/>
            <w:shd w:val="clear" w:color="auto" w:fill="auto"/>
            <w:tcMar>
              <w:top w:w="100" w:type="dxa"/>
              <w:left w:w="100" w:type="dxa"/>
              <w:bottom w:w="100" w:type="dxa"/>
              <w:right w:w="100" w:type="dxa"/>
            </w:tcMar>
          </w:tcPr>
          <w:p w14:paraId="373BCEA3" w14:textId="77777777" w:rsidR="009A2793" w:rsidRPr="009A2793" w:rsidRDefault="00A444C9" w:rsidP="009A2793">
            <w:pPr>
              <w:jc w:val="both"/>
              <w:rPr>
                <w:rFonts w:ascii="Times New Roman" w:hAnsi="Times New Roman" w:cs="Times New Roman"/>
                <w:lang w:val="en"/>
              </w:rPr>
            </w:pPr>
            <w:hyperlink r:id="rId10" w:anchor="heading=h.4dy4q49omahn">
              <w:r w:rsidR="009A2793" w:rsidRPr="009A2793">
                <w:rPr>
                  <w:rStyle w:val="Hyperlink"/>
                  <w:rFonts w:ascii="Times New Roman" w:hAnsi="Times New Roman" w:cs="Times New Roman"/>
                  <w:b/>
                  <w:lang w:val="en"/>
                </w:rPr>
                <w:t>Teaching-Learning Activities</w:t>
              </w:r>
            </w:hyperlink>
          </w:p>
        </w:tc>
      </w:tr>
      <w:tr w:rsidR="009A2793" w:rsidRPr="009A2793" w14:paraId="2E9AF9EE" w14:textId="77777777" w:rsidTr="009A2793">
        <w:trPr>
          <w:trHeight w:val="2010"/>
        </w:trPr>
        <w:tc>
          <w:tcPr>
            <w:tcW w:w="754" w:type="dxa"/>
            <w:vMerge/>
            <w:shd w:val="clear" w:color="auto" w:fill="auto"/>
            <w:tcMar>
              <w:top w:w="100" w:type="dxa"/>
              <w:left w:w="100" w:type="dxa"/>
              <w:bottom w:w="100" w:type="dxa"/>
              <w:right w:w="100" w:type="dxa"/>
            </w:tcMar>
          </w:tcPr>
          <w:p w14:paraId="34431562" w14:textId="77777777" w:rsidR="009A2793" w:rsidRPr="009A2793" w:rsidRDefault="009A2793" w:rsidP="009A2793">
            <w:pPr>
              <w:jc w:val="both"/>
              <w:rPr>
                <w:rFonts w:ascii="Times New Roman" w:hAnsi="Times New Roman" w:cs="Times New Roman"/>
                <w:b/>
                <w:lang w:val="en"/>
              </w:rPr>
            </w:pPr>
          </w:p>
        </w:tc>
        <w:tc>
          <w:tcPr>
            <w:tcW w:w="2515" w:type="dxa"/>
            <w:vMerge/>
            <w:shd w:val="clear" w:color="auto" w:fill="auto"/>
            <w:tcMar>
              <w:top w:w="100" w:type="dxa"/>
              <w:left w:w="100" w:type="dxa"/>
              <w:bottom w:w="100" w:type="dxa"/>
              <w:right w:w="100" w:type="dxa"/>
            </w:tcMar>
          </w:tcPr>
          <w:p w14:paraId="0C98274C" w14:textId="77777777" w:rsidR="009A2793" w:rsidRPr="009A2793" w:rsidRDefault="009A2793" w:rsidP="009A2793">
            <w:pPr>
              <w:jc w:val="both"/>
              <w:rPr>
                <w:rFonts w:ascii="Times New Roman" w:hAnsi="Times New Roman" w:cs="Times New Roman"/>
                <w:b/>
                <w:lang w:val="en"/>
              </w:rPr>
            </w:pPr>
          </w:p>
        </w:tc>
        <w:tc>
          <w:tcPr>
            <w:tcW w:w="8151" w:type="dxa"/>
            <w:shd w:val="clear" w:color="auto" w:fill="auto"/>
            <w:tcMar>
              <w:top w:w="100" w:type="dxa"/>
              <w:left w:w="100" w:type="dxa"/>
              <w:bottom w:w="100" w:type="dxa"/>
              <w:right w:w="100" w:type="dxa"/>
            </w:tcMar>
          </w:tcPr>
          <w:p w14:paraId="587228FB" w14:textId="2D98FFE5" w:rsidR="009A2793" w:rsidRPr="009A2793" w:rsidRDefault="002B775A" w:rsidP="009A2793">
            <w:pPr>
              <w:jc w:val="both"/>
              <w:rPr>
                <w:rFonts w:ascii="Times New Roman" w:hAnsi="Times New Roman" w:cs="Times New Roman"/>
                <w:i/>
                <w:lang w:val="en"/>
              </w:rPr>
            </w:pPr>
            <w:r>
              <w:rPr>
                <w:rFonts w:ascii="Times New Roman" w:hAnsi="Times New Roman" w:cs="Times New Roman"/>
                <w:i/>
                <w:lang w:val="en"/>
              </w:rPr>
              <w:t xml:space="preserve">In Person/Class room Lectures </w:t>
            </w:r>
          </w:p>
        </w:tc>
      </w:tr>
      <w:tr w:rsidR="009A2793" w:rsidRPr="009A2793" w14:paraId="3A80B781" w14:textId="77777777" w:rsidTr="009A2793">
        <w:trPr>
          <w:trHeight w:val="448"/>
        </w:trPr>
        <w:tc>
          <w:tcPr>
            <w:tcW w:w="754" w:type="dxa"/>
            <w:vMerge/>
            <w:shd w:val="clear" w:color="auto" w:fill="auto"/>
            <w:tcMar>
              <w:top w:w="100" w:type="dxa"/>
              <w:left w:w="100" w:type="dxa"/>
              <w:bottom w:w="100" w:type="dxa"/>
              <w:right w:w="100" w:type="dxa"/>
            </w:tcMar>
          </w:tcPr>
          <w:p w14:paraId="0A72E3A6" w14:textId="77777777" w:rsidR="009A2793" w:rsidRPr="009A2793" w:rsidRDefault="009A2793" w:rsidP="009A2793">
            <w:pPr>
              <w:jc w:val="both"/>
              <w:rPr>
                <w:rFonts w:ascii="Times New Roman" w:hAnsi="Times New Roman" w:cs="Times New Roman"/>
                <w:b/>
                <w:lang w:val="en"/>
              </w:rPr>
            </w:pPr>
          </w:p>
        </w:tc>
        <w:tc>
          <w:tcPr>
            <w:tcW w:w="2515" w:type="dxa"/>
            <w:vMerge/>
            <w:shd w:val="clear" w:color="auto" w:fill="auto"/>
            <w:tcMar>
              <w:top w:w="100" w:type="dxa"/>
              <w:left w:w="100" w:type="dxa"/>
              <w:bottom w:w="100" w:type="dxa"/>
              <w:right w:w="100" w:type="dxa"/>
            </w:tcMar>
          </w:tcPr>
          <w:p w14:paraId="74941604" w14:textId="77777777" w:rsidR="009A2793" w:rsidRPr="009A2793" w:rsidRDefault="009A2793" w:rsidP="009A2793">
            <w:pPr>
              <w:jc w:val="both"/>
              <w:rPr>
                <w:rFonts w:ascii="Times New Roman" w:hAnsi="Times New Roman" w:cs="Times New Roman"/>
                <w:b/>
                <w:lang w:val="en"/>
              </w:rPr>
            </w:pPr>
          </w:p>
        </w:tc>
        <w:tc>
          <w:tcPr>
            <w:tcW w:w="8151" w:type="dxa"/>
            <w:shd w:val="clear" w:color="auto" w:fill="auto"/>
            <w:tcMar>
              <w:top w:w="100" w:type="dxa"/>
              <w:left w:w="100" w:type="dxa"/>
              <w:bottom w:w="100" w:type="dxa"/>
              <w:right w:w="100" w:type="dxa"/>
            </w:tcMar>
          </w:tcPr>
          <w:p w14:paraId="701D98ED" w14:textId="6378748B" w:rsidR="009A2793" w:rsidRPr="009A2793" w:rsidRDefault="009A2793" w:rsidP="009A2793">
            <w:pPr>
              <w:jc w:val="both"/>
              <w:rPr>
                <w:rFonts w:ascii="Times New Roman" w:hAnsi="Times New Roman" w:cs="Times New Roman"/>
                <w:lang w:val="en"/>
              </w:rPr>
            </w:pPr>
          </w:p>
        </w:tc>
      </w:tr>
      <w:tr w:rsidR="009A2793" w:rsidRPr="009A2793" w14:paraId="726D3CE3" w14:textId="77777777" w:rsidTr="009A2793">
        <w:trPr>
          <w:trHeight w:val="448"/>
        </w:trPr>
        <w:tc>
          <w:tcPr>
            <w:tcW w:w="754" w:type="dxa"/>
            <w:shd w:val="clear" w:color="auto" w:fill="auto"/>
            <w:tcMar>
              <w:top w:w="100" w:type="dxa"/>
              <w:left w:w="100" w:type="dxa"/>
              <w:bottom w:w="100" w:type="dxa"/>
              <w:right w:w="100" w:type="dxa"/>
            </w:tcMar>
          </w:tcPr>
          <w:p w14:paraId="770CAFFE" w14:textId="77777777" w:rsidR="009A2793" w:rsidRPr="009A2793" w:rsidRDefault="009A2793" w:rsidP="009A2793">
            <w:pPr>
              <w:jc w:val="both"/>
              <w:rPr>
                <w:rFonts w:ascii="Times New Roman" w:hAnsi="Times New Roman" w:cs="Times New Roman"/>
                <w:b/>
                <w:lang w:val="en"/>
              </w:rPr>
            </w:pPr>
            <w:r w:rsidRPr="009A2793">
              <w:rPr>
                <w:rFonts w:ascii="Times New Roman" w:hAnsi="Times New Roman" w:cs="Times New Roman"/>
                <w:lang w:val="en"/>
              </w:rPr>
              <w:t>Week</w:t>
            </w:r>
          </w:p>
        </w:tc>
        <w:tc>
          <w:tcPr>
            <w:tcW w:w="2515" w:type="dxa"/>
            <w:shd w:val="clear" w:color="auto" w:fill="auto"/>
            <w:tcMar>
              <w:top w:w="100" w:type="dxa"/>
              <w:left w:w="100" w:type="dxa"/>
              <w:bottom w:w="100" w:type="dxa"/>
              <w:right w:w="100" w:type="dxa"/>
            </w:tcMar>
          </w:tcPr>
          <w:p w14:paraId="3CC8A533" w14:textId="77777777" w:rsidR="009A2793" w:rsidRPr="009A2793" w:rsidRDefault="009A2793" w:rsidP="009A2793">
            <w:pPr>
              <w:jc w:val="both"/>
              <w:rPr>
                <w:rFonts w:ascii="Times New Roman" w:hAnsi="Times New Roman" w:cs="Times New Roman"/>
                <w:b/>
                <w:lang w:val="en"/>
              </w:rPr>
            </w:pPr>
            <w:r w:rsidRPr="009A2793">
              <w:rPr>
                <w:rFonts w:ascii="Times New Roman" w:hAnsi="Times New Roman" w:cs="Times New Roman"/>
                <w:lang w:val="en"/>
              </w:rPr>
              <w:t xml:space="preserve">Primary Topics/Sub Topics </w:t>
            </w:r>
          </w:p>
        </w:tc>
        <w:tc>
          <w:tcPr>
            <w:tcW w:w="8151" w:type="dxa"/>
            <w:shd w:val="clear" w:color="auto" w:fill="auto"/>
            <w:tcMar>
              <w:top w:w="100" w:type="dxa"/>
              <w:left w:w="100" w:type="dxa"/>
              <w:bottom w:w="100" w:type="dxa"/>
              <w:right w:w="100" w:type="dxa"/>
            </w:tcMar>
          </w:tcPr>
          <w:p w14:paraId="78766E2A" w14:textId="77777777" w:rsidR="009A2793" w:rsidRPr="009A2793" w:rsidRDefault="009A2793" w:rsidP="009A2793">
            <w:pPr>
              <w:jc w:val="both"/>
              <w:rPr>
                <w:rFonts w:ascii="Times New Roman" w:hAnsi="Times New Roman" w:cs="Times New Roman"/>
                <w:lang w:val="en"/>
              </w:rPr>
            </w:pPr>
          </w:p>
        </w:tc>
      </w:tr>
      <w:bookmarkEnd w:id="11"/>
    </w:tbl>
    <w:p w14:paraId="664959DB" w14:textId="27091874" w:rsidR="00B9767A" w:rsidRPr="009A2793" w:rsidRDefault="00B9767A" w:rsidP="001C31D0">
      <w:pPr>
        <w:jc w:val="both"/>
        <w:rPr>
          <w:rFonts w:ascii="Times New Roman" w:hAnsi="Times New Roman" w:cs="Times New Roman"/>
        </w:rPr>
      </w:pPr>
    </w:p>
    <w:tbl>
      <w:tblPr>
        <w:tblpPr w:leftFromText="180" w:rightFromText="180" w:vertAnchor="text" w:horzAnchor="margin" w:tblpXSpec="center" w:tblpY="-143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320"/>
        <w:gridCol w:w="1980"/>
        <w:gridCol w:w="1980"/>
      </w:tblGrid>
      <w:tr w:rsidR="002B775A" w:rsidRPr="009A2793" w14:paraId="61521747" w14:textId="77777777" w:rsidTr="002B775A">
        <w:tc>
          <w:tcPr>
            <w:tcW w:w="900" w:type="dxa"/>
            <w:tcBorders>
              <w:bottom w:val="single" w:sz="4" w:space="0" w:color="auto"/>
            </w:tcBorders>
          </w:tcPr>
          <w:p w14:paraId="51D5A7C2" w14:textId="77777777" w:rsidR="002B775A" w:rsidRPr="009A2793" w:rsidRDefault="002B775A" w:rsidP="006E4B63">
            <w:pPr>
              <w:suppressAutoHyphens/>
              <w:spacing w:after="0" w:line="240" w:lineRule="auto"/>
              <w:jc w:val="center"/>
              <w:rPr>
                <w:rFonts w:ascii="Times New Roman" w:eastAsia="Times New Roman" w:hAnsi="Times New Roman" w:cs="Times New Roman"/>
                <w:sz w:val="24"/>
                <w:szCs w:val="24"/>
                <w:lang w:eastAsia="ar-SA"/>
              </w:rPr>
            </w:pPr>
            <w:bookmarkStart w:id="12" w:name="_Hlk84259032"/>
            <w:r w:rsidRPr="009A2793">
              <w:rPr>
                <w:rFonts w:ascii="Times New Roman" w:eastAsia="Times New Roman" w:hAnsi="Times New Roman" w:cs="Times New Roman"/>
                <w:b/>
                <w:bCs/>
                <w:sz w:val="24"/>
                <w:szCs w:val="24"/>
                <w:lang w:eastAsia="ar-SA"/>
              </w:rPr>
              <w:lastRenderedPageBreak/>
              <w:t>Week</w:t>
            </w:r>
          </w:p>
        </w:tc>
        <w:tc>
          <w:tcPr>
            <w:tcW w:w="4320" w:type="dxa"/>
            <w:tcBorders>
              <w:bottom w:val="single" w:sz="4" w:space="0" w:color="auto"/>
            </w:tcBorders>
          </w:tcPr>
          <w:p w14:paraId="0C919047"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b/>
                <w:bCs/>
                <w:sz w:val="24"/>
                <w:szCs w:val="24"/>
                <w:lang w:eastAsia="ar-SA"/>
              </w:rPr>
              <w:t>Topics</w:t>
            </w:r>
          </w:p>
        </w:tc>
        <w:tc>
          <w:tcPr>
            <w:tcW w:w="1980" w:type="dxa"/>
            <w:tcBorders>
              <w:bottom w:val="single" w:sz="4" w:space="0" w:color="auto"/>
            </w:tcBorders>
          </w:tcPr>
          <w:p w14:paraId="20FA0520"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b/>
                <w:bCs/>
                <w:sz w:val="24"/>
                <w:szCs w:val="24"/>
                <w:lang w:eastAsia="ar-SA"/>
              </w:rPr>
              <w:t xml:space="preserve">Reading Assignment </w:t>
            </w:r>
          </w:p>
        </w:tc>
        <w:tc>
          <w:tcPr>
            <w:tcW w:w="1980" w:type="dxa"/>
            <w:tcBorders>
              <w:bottom w:val="single" w:sz="4" w:space="0" w:color="auto"/>
            </w:tcBorders>
          </w:tcPr>
          <w:p w14:paraId="32A35A24" w14:textId="77777777" w:rsidR="002B775A" w:rsidRPr="009A2793" w:rsidRDefault="00A444C9" w:rsidP="006E4B63">
            <w:pPr>
              <w:widowControl w:val="0"/>
              <w:spacing w:after="0" w:line="240" w:lineRule="auto"/>
              <w:rPr>
                <w:rFonts w:ascii="Times New Roman" w:eastAsia="Arial" w:hAnsi="Times New Roman" w:cs="Times New Roman"/>
                <w:b/>
                <w:lang w:val="en"/>
              </w:rPr>
            </w:pPr>
            <w:hyperlink r:id="rId11">
              <w:r w:rsidR="002B775A" w:rsidRPr="009A2793">
                <w:rPr>
                  <w:rFonts w:ascii="Times New Roman" w:eastAsia="Arial" w:hAnsi="Times New Roman" w:cs="Times New Roman"/>
                  <w:b/>
                  <w:color w:val="1155CC"/>
                  <w:u w:val="single"/>
                  <w:lang w:val="en"/>
                </w:rPr>
                <w:t>Assessment</w:t>
              </w:r>
            </w:hyperlink>
          </w:p>
          <w:p w14:paraId="3FC5F5CA" w14:textId="77777777" w:rsidR="002B775A" w:rsidRPr="009A2793" w:rsidRDefault="002B775A" w:rsidP="006E4B63">
            <w:pPr>
              <w:widowControl w:val="0"/>
              <w:spacing w:after="0" w:line="240" w:lineRule="auto"/>
              <w:rPr>
                <w:rFonts w:ascii="Times New Roman" w:eastAsia="Arial" w:hAnsi="Times New Roman" w:cs="Times New Roman"/>
                <w:sz w:val="18"/>
                <w:szCs w:val="18"/>
                <w:lang w:val="en"/>
              </w:rPr>
            </w:pPr>
            <w:r w:rsidRPr="009A2793">
              <w:rPr>
                <w:rFonts w:ascii="Times New Roman" w:eastAsia="Arial" w:hAnsi="Times New Roman" w:cs="Times New Roman"/>
                <w:b/>
                <w:lang w:val="en"/>
              </w:rPr>
              <w:t xml:space="preserve">&amp; </w:t>
            </w:r>
            <w:hyperlink r:id="rId12">
              <w:r w:rsidRPr="009A2793">
                <w:rPr>
                  <w:rFonts w:ascii="Times New Roman" w:eastAsia="Arial" w:hAnsi="Times New Roman" w:cs="Times New Roman"/>
                  <w:b/>
                  <w:color w:val="1155CC"/>
                  <w:u w:val="single"/>
                  <w:lang w:val="en"/>
                </w:rPr>
                <w:t>Rubrics</w:t>
              </w:r>
            </w:hyperlink>
          </w:p>
          <w:p w14:paraId="287310A3" w14:textId="77777777" w:rsidR="002B775A" w:rsidRPr="009A2793" w:rsidRDefault="002B775A" w:rsidP="006E4B63">
            <w:pPr>
              <w:suppressAutoHyphens/>
              <w:spacing w:after="0" w:line="240" w:lineRule="auto"/>
              <w:rPr>
                <w:rFonts w:ascii="Times New Roman" w:eastAsia="Times New Roman" w:hAnsi="Times New Roman" w:cs="Times New Roman"/>
                <w:b/>
                <w:bCs/>
                <w:sz w:val="24"/>
                <w:szCs w:val="24"/>
                <w:lang w:eastAsia="ar-SA"/>
              </w:rPr>
            </w:pPr>
            <w:r w:rsidRPr="009A2793">
              <w:rPr>
                <w:rFonts w:ascii="Times New Roman" w:eastAsia="Arial" w:hAnsi="Times New Roman" w:cs="Times New Roman"/>
                <w:sz w:val="20"/>
                <w:szCs w:val="20"/>
                <w:lang w:val="en"/>
              </w:rPr>
              <w:t>(with the due date)</w:t>
            </w:r>
          </w:p>
        </w:tc>
      </w:tr>
      <w:bookmarkEnd w:id="12"/>
      <w:tr w:rsidR="002B775A" w:rsidRPr="009A2793" w14:paraId="49617E7D" w14:textId="77777777" w:rsidTr="002B775A">
        <w:trPr>
          <w:trHeight w:val="910"/>
        </w:trPr>
        <w:tc>
          <w:tcPr>
            <w:tcW w:w="900" w:type="dxa"/>
            <w:tcBorders>
              <w:top w:val="single" w:sz="4" w:space="0" w:color="auto"/>
              <w:left w:val="single" w:sz="4" w:space="0" w:color="auto"/>
              <w:bottom w:val="single" w:sz="4" w:space="0" w:color="auto"/>
              <w:right w:val="single" w:sz="4" w:space="0" w:color="auto"/>
            </w:tcBorders>
          </w:tcPr>
          <w:p w14:paraId="3DFEB61D"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1</w:t>
            </w:r>
          </w:p>
          <w:p w14:paraId="2553E55F" w14:textId="7E52A4E0"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p>
        </w:tc>
        <w:tc>
          <w:tcPr>
            <w:tcW w:w="4320" w:type="dxa"/>
            <w:tcBorders>
              <w:top w:val="single" w:sz="4" w:space="0" w:color="auto"/>
              <w:left w:val="single" w:sz="4" w:space="0" w:color="auto"/>
              <w:bottom w:val="single" w:sz="4" w:space="0" w:color="auto"/>
              <w:right w:val="single" w:sz="4" w:space="0" w:color="auto"/>
            </w:tcBorders>
          </w:tcPr>
          <w:p w14:paraId="1E933A8A" w14:textId="77777777" w:rsidR="002B775A" w:rsidRPr="009A2793" w:rsidRDefault="002B775A" w:rsidP="006E4B63">
            <w:pPr>
              <w:pStyle w:val="Heading6"/>
              <w:tabs>
                <w:tab w:val="num" w:pos="1152"/>
              </w:tabs>
              <w:snapToGrid w:val="0"/>
              <w:spacing w:line="276" w:lineRule="auto"/>
              <w:ind w:left="1152" w:hanging="1152"/>
              <w:jc w:val="both"/>
              <w:rPr>
                <w:rFonts w:ascii="Times New Roman" w:hAnsi="Times New Roman"/>
                <w:b w:val="0"/>
              </w:rPr>
            </w:pPr>
            <w:r w:rsidRPr="009A2793">
              <w:rPr>
                <w:rFonts w:ascii="Times New Roman" w:hAnsi="Times New Roman"/>
                <w:b w:val="0"/>
              </w:rPr>
              <w:t>1. What is Econometrics, Methodology of Econometrics</w:t>
            </w:r>
          </w:p>
          <w:p w14:paraId="11398F7C" w14:textId="77777777" w:rsidR="002B775A" w:rsidRPr="009A2793" w:rsidRDefault="002B775A" w:rsidP="006E4B6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A2793">
              <w:rPr>
                <w:rFonts w:ascii="Times New Roman" w:hAnsi="Times New Roman" w:cs="Times New Roman"/>
                <w:b/>
              </w:rPr>
              <w:t>2. Types of data, Measurement scales, statistical requirements</w:t>
            </w:r>
          </w:p>
        </w:tc>
        <w:tc>
          <w:tcPr>
            <w:tcW w:w="1980" w:type="dxa"/>
            <w:tcBorders>
              <w:top w:val="single" w:sz="4" w:space="0" w:color="auto"/>
              <w:left w:val="single" w:sz="4" w:space="0" w:color="auto"/>
              <w:right w:val="single" w:sz="4" w:space="0" w:color="auto"/>
            </w:tcBorders>
          </w:tcPr>
          <w:p w14:paraId="7316E913" w14:textId="77777777" w:rsidR="002B775A" w:rsidRPr="009A2793" w:rsidRDefault="002B775A" w:rsidP="006E4B63">
            <w:pPr>
              <w:shd w:val="clear" w:color="auto" w:fill="FFFFFF"/>
              <w:snapToGrid w:val="0"/>
              <w:spacing w:line="276" w:lineRule="auto"/>
              <w:jc w:val="both"/>
              <w:rPr>
                <w:rFonts w:ascii="Times New Roman" w:hAnsi="Times New Roman" w:cs="Times New Roman"/>
              </w:rPr>
            </w:pPr>
            <w:r w:rsidRPr="009A2793">
              <w:rPr>
                <w:rFonts w:ascii="Times New Roman" w:hAnsi="Times New Roman" w:cs="Times New Roman"/>
              </w:rPr>
              <w:t>Gujrati: Introduction, Chapter 1</w:t>
            </w:r>
          </w:p>
          <w:p w14:paraId="50F86A53" w14:textId="77777777" w:rsidR="002B775A" w:rsidRPr="009A2793" w:rsidRDefault="002B775A" w:rsidP="006E4B63">
            <w:pPr>
              <w:shd w:val="clear" w:color="auto" w:fill="FFFFFF"/>
              <w:snapToGrid w:val="0"/>
              <w:spacing w:line="276" w:lineRule="auto"/>
              <w:jc w:val="both"/>
              <w:rPr>
                <w:rFonts w:ascii="Times New Roman" w:hAnsi="Times New Roman" w:cs="Times New Roman"/>
              </w:rPr>
            </w:pPr>
            <w:r w:rsidRPr="009A2793">
              <w:rPr>
                <w:rFonts w:ascii="Times New Roman" w:hAnsi="Times New Roman" w:cs="Times New Roman"/>
              </w:rPr>
              <w:t>Studenmund: chap. 1</w:t>
            </w:r>
          </w:p>
          <w:p w14:paraId="6513C5B2"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hAnsi="Times New Roman" w:cs="Times New Roman"/>
              </w:rPr>
              <w:t>Asteriou &amp; Hall: Chap. 1 &amp; 2</w:t>
            </w:r>
          </w:p>
        </w:tc>
        <w:tc>
          <w:tcPr>
            <w:tcW w:w="1980" w:type="dxa"/>
            <w:tcBorders>
              <w:top w:val="single" w:sz="4" w:space="0" w:color="auto"/>
              <w:left w:val="single" w:sz="4" w:space="0" w:color="auto"/>
              <w:right w:val="single" w:sz="4" w:space="0" w:color="auto"/>
            </w:tcBorders>
          </w:tcPr>
          <w:p w14:paraId="42942BCF"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p>
        </w:tc>
      </w:tr>
      <w:tr w:rsidR="002B775A" w:rsidRPr="009A2793" w14:paraId="68A39A69" w14:textId="77777777" w:rsidTr="002B775A">
        <w:trPr>
          <w:trHeight w:val="1840"/>
        </w:trPr>
        <w:tc>
          <w:tcPr>
            <w:tcW w:w="900" w:type="dxa"/>
            <w:tcBorders>
              <w:top w:val="single" w:sz="4" w:space="0" w:color="auto"/>
            </w:tcBorders>
          </w:tcPr>
          <w:p w14:paraId="3C3E5687"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2</w:t>
            </w:r>
          </w:p>
        </w:tc>
        <w:tc>
          <w:tcPr>
            <w:tcW w:w="4320" w:type="dxa"/>
            <w:tcBorders>
              <w:top w:val="single" w:sz="4" w:space="0" w:color="auto"/>
            </w:tcBorders>
          </w:tcPr>
          <w:p w14:paraId="3E8A6012" w14:textId="77777777" w:rsidR="002B775A" w:rsidRPr="009A2793" w:rsidRDefault="002B775A" w:rsidP="006E4B63">
            <w:pPr>
              <w:pStyle w:val="Heading6"/>
              <w:tabs>
                <w:tab w:val="num" w:pos="1152"/>
              </w:tabs>
              <w:snapToGrid w:val="0"/>
              <w:spacing w:line="276" w:lineRule="auto"/>
              <w:ind w:left="1152" w:hanging="1152"/>
              <w:jc w:val="both"/>
              <w:rPr>
                <w:rFonts w:ascii="Times New Roman" w:hAnsi="Times New Roman"/>
                <w:b w:val="0"/>
              </w:rPr>
            </w:pPr>
            <w:r w:rsidRPr="009A2793">
              <w:rPr>
                <w:rFonts w:ascii="Times New Roman" w:hAnsi="Times New Roman"/>
                <w:b w:val="0"/>
              </w:rPr>
              <w:t>1. Regression Analysis? Population &amp; Sample Regression Functions</w:t>
            </w:r>
          </w:p>
          <w:p w14:paraId="5D946303" w14:textId="77777777" w:rsidR="002B775A" w:rsidRPr="009A2793" w:rsidRDefault="002B775A" w:rsidP="006E4B6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A2793">
              <w:rPr>
                <w:rFonts w:ascii="Times New Roman" w:hAnsi="Times New Roman" w:cs="Times New Roman"/>
                <w:b/>
              </w:rPr>
              <w:t>2. Simple Examples of Regression Analysis, An Overview of Regression Analysis</w:t>
            </w:r>
          </w:p>
        </w:tc>
        <w:tc>
          <w:tcPr>
            <w:tcW w:w="1980" w:type="dxa"/>
            <w:tcBorders>
              <w:top w:val="nil"/>
            </w:tcBorders>
          </w:tcPr>
          <w:p w14:paraId="626EF826" w14:textId="77777777" w:rsidR="002B775A" w:rsidRPr="009A2793" w:rsidRDefault="002B775A" w:rsidP="006E4B63">
            <w:pPr>
              <w:shd w:val="clear" w:color="auto" w:fill="FFFFFF"/>
              <w:snapToGrid w:val="0"/>
              <w:spacing w:line="276" w:lineRule="auto"/>
              <w:jc w:val="both"/>
              <w:rPr>
                <w:rFonts w:ascii="Times New Roman" w:hAnsi="Times New Roman" w:cs="Times New Roman"/>
              </w:rPr>
            </w:pPr>
            <w:r w:rsidRPr="009A2793">
              <w:rPr>
                <w:rFonts w:ascii="Times New Roman" w:hAnsi="Times New Roman" w:cs="Times New Roman"/>
              </w:rPr>
              <w:t>Gujrati: Chap. 2</w:t>
            </w:r>
          </w:p>
          <w:p w14:paraId="5632A7C4"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hAnsi="Times New Roman" w:cs="Times New Roman"/>
              </w:rPr>
              <w:t>Studenmund: Chap. 2</w:t>
            </w:r>
            <w:r w:rsidRPr="009A2793">
              <w:rPr>
                <w:rFonts w:ascii="Times New Roman" w:eastAsia="Times New Roman" w:hAnsi="Times New Roman" w:cs="Times New Roman"/>
                <w:sz w:val="24"/>
                <w:szCs w:val="24"/>
                <w:lang w:eastAsia="ar-SA"/>
              </w:rPr>
              <w:t xml:space="preserve">Class Work </w:t>
            </w:r>
          </w:p>
        </w:tc>
        <w:tc>
          <w:tcPr>
            <w:tcW w:w="1980" w:type="dxa"/>
            <w:tcBorders>
              <w:top w:val="nil"/>
            </w:tcBorders>
          </w:tcPr>
          <w:p w14:paraId="705ADB7F"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p>
        </w:tc>
      </w:tr>
      <w:tr w:rsidR="002B775A" w:rsidRPr="009A2793" w14:paraId="639B554C" w14:textId="77777777" w:rsidTr="002B775A">
        <w:trPr>
          <w:trHeight w:val="1150"/>
        </w:trPr>
        <w:tc>
          <w:tcPr>
            <w:tcW w:w="900" w:type="dxa"/>
          </w:tcPr>
          <w:p w14:paraId="676790F9"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3</w:t>
            </w:r>
          </w:p>
        </w:tc>
        <w:tc>
          <w:tcPr>
            <w:tcW w:w="4320" w:type="dxa"/>
          </w:tcPr>
          <w:p w14:paraId="0B3190B4"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 xml:space="preserve"> </w:t>
            </w:r>
            <w:r w:rsidRPr="009A2793">
              <w:rPr>
                <w:rFonts w:ascii="Times New Roman" w:hAnsi="Times New Roman" w:cs="Times New Roman"/>
                <w:b/>
              </w:rPr>
              <w:t>1 &amp; 2 Method of Ordinary Least Squares: concept and derivation of OLS estimators</w:t>
            </w:r>
          </w:p>
        </w:tc>
        <w:tc>
          <w:tcPr>
            <w:tcW w:w="1980" w:type="dxa"/>
          </w:tcPr>
          <w:p w14:paraId="6C75ABB6" w14:textId="77777777" w:rsidR="002B775A" w:rsidRPr="009A2793" w:rsidRDefault="002B775A" w:rsidP="006E4B63">
            <w:pPr>
              <w:shd w:val="clear" w:color="auto" w:fill="FFFFFF"/>
              <w:snapToGrid w:val="0"/>
              <w:spacing w:line="276" w:lineRule="auto"/>
              <w:jc w:val="both"/>
              <w:rPr>
                <w:rFonts w:ascii="Times New Roman" w:hAnsi="Times New Roman" w:cs="Times New Roman"/>
              </w:rPr>
            </w:pPr>
            <w:r w:rsidRPr="009A2793">
              <w:rPr>
                <w:rFonts w:ascii="Times New Roman" w:hAnsi="Times New Roman" w:cs="Times New Roman"/>
              </w:rPr>
              <w:t>Gujrati: Chap. 3 Studenmund: chap. 3</w:t>
            </w:r>
          </w:p>
          <w:p w14:paraId="79494612" w14:textId="77777777" w:rsidR="002B775A" w:rsidRPr="009A2793" w:rsidRDefault="002B775A" w:rsidP="006E4B63">
            <w:pPr>
              <w:shd w:val="clear" w:color="auto" w:fill="FFFFFF"/>
              <w:snapToGrid w:val="0"/>
              <w:spacing w:line="276" w:lineRule="auto"/>
              <w:jc w:val="both"/>
              <w:rPr>
                <w:rFonts w:ascii="Times New Roman" w:hAnsi="Times New Roman" w:cs="Times New Roman"/>
              </w:rPr>
            </w:pPr>
            <w:r w:rsidRPr="009A2793">
              <w:rPr>
                <w:rFonts w:ascii="Times New Roman" w:hAnsi="Times New Roman" w:cs="Times New Roman"/>
              </w:rPr>
              <w:t>Asteriou &amp; Hall: Chap. 3</w:t>
            </w:r>
          </w:p>
          <w:p w14:paraId="0B12228B"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p>
        </w:tc>
        <w:tc>
          <w:tcPr>
            <w:tcW w:w="1980" w:type="dxa"/>
          </w:tcPr>
          <w:p w14:paraId="689BFFB1"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 xml:space="preserve">Quiz#1: </w:t>
            </w:r>
          </w:p>
          <w:p w14:paraId="1F208A3D" w14:textId="70EF3B4B"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p>
          <w:p w14:paraId="3E64156F"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 xml:space="preserve">Assignment #1 </w:t>
            </w:r>
          </w:p>
          <w:p w14:paraId="51C3E7AA" w14:textId="4E0A1AB2"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p>
        </w:tc>
      </w:tr>
      <w:tr w:rsidR="002B775A" w:rsidRPr="009A2793" w14:paraId="2390C16F" w14:textId="77777777" w:rsidTr="002B775A">
        <w:trPr>
          <w:trHeight w:val="1840"/>
        </w:trPr>
        <w:tc>
          <w:tcPr>
            <w:tcW w:w="900" w:type="dxa"/>
          </w:tcPr>
          <w:p w14:paraId="59243E11"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4</w:t>
            </w:r>
          </w:p>
        </w:tc>
        <w:tc>
          <w:tcPr>
            <w:tcW w:w="4320" w:type="dxa"/>
          </w:tcPr>
          <w:p w14:paraId="5E6DFCDF" w14:textId="77777777" w:rsidR="002B775A" w:rsidRPr="009A2793" w:rsidRDefault="002B775A" w:rsidP="006E4B63">
            <w:pPr>
              <w:pStyle w:val="Heading6"/>
              <w:tabs>
                <w:tab w:val="num" w:pos="1152"/>
              </w:tabs>
              <w:snapToGrid w:val="0"/>
              <w:spacing w:line="276" w:lineRule="auto"/>
              <w:ind w:left="1152" w:hanging="1152"/>
              <w:jc w:val="both"/>
              <w:rPr>
                <w:rFonts w:ascii="Times New Roman" w:hAnsi="Times New Roman"/>
                <w:b w:val="0"/>
              </w:rPr>
            </w:pPr>
            <w:r w:rsidRPr="009A2793">
              <w:rPr>
                <w:rFonts w:ascii="Times New Roman" w:hAnsi="Times New Roman"/>
                <w:sz w:val="24"/>
                <w:szCs w:val="24"/>
              </w:rPr>
              <w:t xml:space="preserve"> </w:t>
            </w:r>
            <w:r w:rsidRPr="009A2793">
              <w:rPr>
                <w:rFonts w:ascii="Times New Roman" w:hAnsi="Times New Roman"/>
                <w:b w:val="0"/>
              </w:rPr>
              <w:t>1. Numerical properties of OLS Estimators</w:t>
            </w:r>
          </w:p>
          <w:p w14:paraId="3C8AEA07" w14:textId="77777777" w:rsidR="002B775A" w:rsidRPr="009A2793" w:rsidRDefault="002B775A" w:rsidP="006E4B6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A2793">
              <w:rPr>
                <w:rFonts w:ascii="Times New Roman" w:hAnsi="Times New Roman" w:cs="Times New Roman"/>
                <w:b/>
              </w:rPr>
              <w:t>2. By using Excel, Numerical example for estimating the two-variable regression model</w:t>
            </w:r>
          </w:p>
        </w:tc>
        <w:tc>
          <w:tcPr>
            <w:tcW w:w="1980" w:type="dxa"/>
          </w:tcPr>
          <w:p w14:paraId="27E4E3FD"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hAnsi="Times New Roman" w:cs="Times New Roman"/>
              </w:rPr>
              <w:t>Gujrati: Chap. 3</w:t>
            </w:r>
          </w:p>
          <w:p w14:paraId="130B32A9"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Class Work</w:t>
            </w:r>
          </w:p>
        </w:tc>
        <w:tc>
          <w:tcPr>
            <w:tcW w:w="1980" w:type="dxa"/>
          </w:tcPr>
          <w:p w14:paraId="073ABB33"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Submission Assignment #1</w:t>
            </w:r>
          </w:p>
          <w:p w14:paraId="2FA33764" w14:textId="5D80A451"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p>
        </w:tc>
      </w:tr>
      <w:tr w:rsidR="002B775A" w:rsidRPr="009A2793" w14:paraId="0DD142D7" w14:textId="77777777" w:rsidTr="002B775A">
        <w:trPr>
          <w:trHeight w:val="1942"/>
        </w:trPr>
        <w:tc>
          <w:tcPr>
            <w:tcW w:w="900" w:type="dxa"/>
          </w:tcPr>
          <w:p w14:paraId="03598B75" w14:textId="732C52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5</w:t>
            </w:r>
          </w:p>
          <w:p w14:paraId="1D47A999"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p>
        </w:tc>
        <w:tc>
          <w:tcPr>
            <w:tcW w:w="4320" w:type="dxa"/>
          </w:tcPr>
          <w:p w14:paraId="61421EDB" w14:textId="77777777" w:rsidR="002B775A" w:rsidRPr="009A2793" w:rsidRDefault="002B775A" w:rsidP="006E4B63">
            <w:pPr>
              <w:pStyle w:val="Heading6"/>
              <w:tabs>
                <w:tab w:val="num" w:pos="1152"/>
              </w:tabs>
              <w:snapToGrid w:val="0"/>
              <w:spacing w:line="276" w:lineRule="auto"/>
              <w:ind w:left="1152" w:hanging="1152"/>
              <w:jc w:val="both"/>
              <w:rPr>
                <w:rFonts w:ascii="Times New Roman" w:hAnsi="Times New Roman"/>
                <w:b w:val="0"/>
              </w:rPr>
            </w:pPr>
            <w:r w:rsidRPr="009A2793">
              <w:rPr>
                <w:rFonts w:ascii="Times New Roman" w:hAnsi="Times New Roman"/>
                <w:b w:val="0"/>
              </w:rPr>
              <w:t xml:space="preserve">1. Evaluating the quality of a regression equation: Goodness of Fit </w:t>
            </w:r>
          </w:p>
          <w:p w14:paraId="40A6B451" w14:textId="77777777" w:rsidR="002B775A" w:rsidRPr="009A2793" w:rsidRDefault="002B775A" w:rsidP="006E4B6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A2793">
              <w:rPr>
                <w:rFonts w:ascii="Times New Roman" w:hAnsi="Times New Roman" w:cs="Times New Roman"/>
                <w:b/>
              </w:rPr>
              <w:t>2.The assumptions of Classical Normal Linear Regression Model</w:t>
            </w:r>
          </w:p>
        </w:tc>
        <w:tc>
          <w:tcPr>
            <w:tcW w:w="1980" w:type="dxa"/>
          </w:tcPr>
          <w:p w14:paraId="5B01C115"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hAnsi="Times New Roman" w:cs="Times New Roman"/>
              </w:rPr>
              <w:t>Gujrati: Chap.  4 &amp; 5</w:t>
            </w:r>
          </w:p>
        </w:tc>
        <w:tc>
          <w:tcPr>
            <w:tcW w:w="1980" w:type="dxa"/>
          </w:tcPr>
          <w:p w14:paraId="6D5916EC"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p>
        </w:tc>
      </w:tr>
      <w:tr w:rsidR="002B775A" w:rsidRPr="009A2793" w14:paraId="22B62E96" w14:textId="77777777" w:rsidTr="002B775A">
        <w:tc>
          <w:tcPr>
            <w:tcW w:w="900" w:type="dxa"/>
          </w:tcPr>
          <w:p w14:paraId="2FFDE32F"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6</w:t>
            </w:r>
          </w:p>
        </w:tc>
        <w:tc>
          <w:tcPr>
            <w:tcW w:w="4320" w:type="dxa"/>
          </w:tcPr>
          <w:p w14:paraId="3A015AF1" w14:textId="77777777" w:rsidR="002B775A" w:rsidRPr="009A2793" w:rsidRDefault="002B775A" w:rsidP="006E4B63">
            <w:pPr>
              <w:pStyle w:val="Heading6"/>
              <w:tabs>
                <w:tab w:val="num" w:pos="1152"/>
              </w:tabs>
              <w:snapToGrid w:val="0"/>
              <w:spacing w:line="276" w:lineRule="auto"/>
              <w:ind w:left="1152" w:hanging="1152"/>
              <w:jc w:val="both"/>
              <w:rPr>
                <w:rFonts w:ascii="Times New Roman" w:hAnsi="Times New Roman"/>
                <w:b w:val="0"/>
              </w:rPr>
            </w:pPr>
            <w:r w:rsidRPr="009A2793">
              <w:rPr>
                <w:rFonts w:ascii="Times New Roman" w:hAnsi="Times New Roman"/>
                <w:sz w:val="24"/>
                <w:szCs w:val="24"/>
              </w:rPr>
              <w:t xml:space="preserve"> </w:t>
            </w:r>
            <w:r w:rsidRPr="009A2793">
              <w:rPr>
                <w:rFonts w:ascii="Times New Roman" w:hAnsi="Times New Roman"/>
                <w:b w:val="0"/>
              </w:rPr>
              <w:t>1. The Sampling Distribution of OLS Estimators, The Gauss-Markov Theorem and Statistical Properties of OLS Estimators</w:t>
            </w:r>
          </w:p>
          <w:p w14:paraId="610A935C" w14:textId="77777777" w:rsidR="002B775A" w:rsidRPr="009A2793" w:rsidRDefault="002B775A" w:rsidP="006E4B6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A2793">
              <w:rPr>
                <w:rFonts w:ascii="Times New Roman" w:hAnsi="Times New Roman" w:cs="Times New Roman"/>
                <w:b/>
              </w:rPr>
              <w:t>2. Interval Estimation, Hypothesis Testing t-test, Confidence Intervals, The F-Test</w:t>
            </w:r>
          </w:p>
        </w:tc>
        <w:tc>
          <w:tcPr>
            <w:tcW w:w="1980" w:type="dxa"/>
          </w:tcPr>
          <w:p w14:paraId="13808F05" w14:textId="77777777" w:rsidR="002B775A" w:rsidRPr="009A2793" w:rsidRDefault="002B775A" w:rsidP="006E4B63">
            <w:pPr>
              <w:shd w:val="clear" w:color="auto" w:fill="FFFFFF"/>
              <w:snapToGrid w:val="0"/>
              <w:spacing w:line="276" w:lineRule="auto"/>
              <w:jc w:val="both"/>
              <w:rPr>
                <w:rFonts w:ascii="Times New Roman" w:hAnsi="Times New Roman" w:cs="Times New Roman"/>
              </w:rPr>
            </w:pPr>
            <w:r w:rsidRPr="009A2793">
              <w:rPr>
                <w:rFonts w:ascii="Times New Roman" w:hAnsi="Times New Roman" w:cs="Times New Roman"/>
              </w:rPr>
              <w:t>Gujrati: Chap. 3, 4 &amp; 5</w:t>
            </w:r>
          </w:p>
          <w:p w14:paraId="45FB5EB9"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hAnsi="Times New Roman" w:cs="Times New Roman"/>
              </w:rPr>
              <w:t>Asteriou &amp; Hall: Chap. 3</w:t>
            </w:r>
          </w:p>
        </w:tc>
        <w:tc>
          <w:tcPr>
            <w:tcW w:w="1980" w:type="dxa"/>
          </w:tcPr>
          <w:p w14:paraId="576DC9FB" w14:textId="77777777" w:rsidR="002B775A"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 xml:space="preserve">Quiz # 2: </w:t>
            </w:r>
          </w:p>
          <w:p w14:paraId="5887EC6B" w14:textId="77777777" w:rsidR="00D27D50" w:rsidRPr="009A2793" w:rsidRDefault="00D27D50" w:rsidP="006E4B63">
            <w:pPr>
              <w:suppressAutoHyphens/>
              <w:spacing w:after="0" w:line="240" w:lineRule="auto"/>
              <w:rPr>
                <w:rFonts w:ascii="Times New Roman" w:eastAsia="Times New Roman" w:hAnsi="Times New Roman" w:cs="Times New Roman"/>
                <w:sz w:val="24"/>
                <w:szCs w:val="24"/>
                <w:lang w:eastAsia="ar-SA"/>
              </w:rPr>
            </w:pPr>
          </w:p>
          <w:p w14:paraId="2A637659" w14:textId="2B2CA306"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p>
          <w:p w14:paraId="7185ACDE" w14:textId="77777777" w:rsidR="00D27D50" w:rsidRPr="009A2793" w:rsidRDefault="00D27D50" w:rsidP="00D27D50">
            <w:pPr>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Assignment #2:</w:t>
            </w:r>
          </w:p>
          <w:p w14:paraId="29EA75CE"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p>
        </w:tc>
      </w:tr>
      <w:tr w:rsidR="002B775A" w:rsidRPr="009A2793" w14:paraId="45396B1A" w14:textId="77777777" w:rsidTr="002B775A">
        <w:trPr>
          <w:trHeight w:val="2070"/>
        </w:trPr>
        <w:tc>
          <w:tcPr>
            <w:tcW w:w="900" w:type="dxa"/>
          </w:tcPr>
          <w:p w14:paraId="422606A9"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lastRenderedPageBreak/>
              <w:t>7 &amp; 8</w:t>
            </w:r>
          </w:p>
        </w:tc>
        <w:tc>
          <w:tcPr>
            <w:tcW w:w="4320" w:type="dxa"/>
          </w:tcPr>
          <w:p w14:paraId="47DA56E3" w14:textId="77777777" w:rsidR="002B775A" w:rsidRPr="009A2793" w:rsidRDefault="002B775A" w:rsidP="006E4B63">
            <w:pPr>
              <w:pStyle w:val="Heading6"/>
              <w:numPr>
                <w:ilvl w:val="5"/>
                <w:numId w:val="0"/>
              </w:numPr>
              <w:tabs>
                <w:tab w:val="num" w:pos="1152"/>
              </w:tabs>
              <w:spacing w:line="276" w:lineRule="auto"/>
              <w:ind w:left="1152" w:hanging="1152"/>
              <w:jc w:val="both"/>
              <w:rPr>
                <w:rFonts w:ascii="Times New Roman" w:hAnsi="Times New Roman"/>
                <w:b w:val="0"/>
              </w:rPr>
            </w:pPr>
            <w:r w:rsidRPr="009A2793">
              <w:rPr>
                <w:rFonts w:ascii="Times New Roman" w:hAnsi="Times New Roman"/>
                <w:b w:val="0"/>
              </w:rPr>
              <w:t xml:space="preserve">1. Multivariate regression: estimation, interpretation, </w:t>
            </w:r>
          </w:p>
          <w:p w14:paraId="1E4425F9" w14:textId="77777777" w:rsidR="002B775A" w:rsidRPr="009A2793" w:rsidRDefault="002B775A" w:rsidP="006E4B6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A2793">
              <w:rPr>
                <w:rFonts w:ascii="Times New Roman" w:hAnsi="Times New Roman" w:cs="Times New Roman"/>
                <w:b/>
              </w:rPr>
              <w:t>2. Tests involving more than one parameter</w:t>
            </w:r>
          </w:p>
        </w:tc>
        <w:tc>
          <w:tcPr>
            <w:tcW w:w="1980" w:type="dxa"/>
          </w:tcPr>
          <w:p w14:paraId="495D2348" w14:textId="77777777" w:rsidR="002B775A" w:rsidRPr="009A2793" w:rsidRDefault="002B775A" w:rsidP="006E4B63">
            <w:pPr>
              <w:shd w:val="clear" w:color="auto" w:fill="FFFFFF"/>
              <w:snapToGrid w:val="0"/>
              <w:spacing w:line="276" w:lineRule="auto"/>
              <w:jc w:val="both"/>
              <w:rPr>
                <w:rFonts w:ascii="Times New Roman" w:hAnsi="Times New Roman" w:cs="Times New Roman"/>
              </w:rPr>
            </w:pPr>
            <w:r w:rsidRPr="009A2793">
              <w:rPr>
                <w:rFonts w:ascii="Times New Roman" w:hAnsi="Times New Roman" w:cs="Times New Roman"/>
              </w:rPr>
              <w:t xml:space="preserve">Gujrati: Chap. 7 &amp; 8 </w:t>
            </w:r>
          </w:p>
          <w:p w14:paraId="151F52FB" w14:textId="77777777" w:rsidR="002B775A" w:rsidRPr="009A2793" w:rsidRDefault="002B775A" w:rsidP="006E4B63">
            <w:pPr>
              <w:shd w:val="clear" w:color="auto" w:fill="FFFFFF"/>
              <w:snapToGrid w:val="0"/>
              <w:spacing w:line="276" w:lineRule="auto"/>
              <w:jc w:val="both"/>
              <w:rPr>
                <w:rFonts w:ascii="Times New Roman" w:hAnsi="Times New Roman" w:cs="Times New Roman"/>
              </w:rPr>
            </w:pPr>
            <w:r w:rsidRPr="009A2793">
              <w:rPr>
                <w:rFonts w:ascii="Times New Roman" w:hAnsi="Times New Roman" w:cs="Times New Roman"/>
              </w:rPr>
              <w:t>Asteriou &amp; Hall: Chap. 4</w:t>
            </w:r>
          </w:p>
          <w:p w14:paraId="6DBF2825" w14:textId="77777777" w:rsidR="002B775A" w:rsidRPr="009A2793" w:rsidRDefault="002B775A" w:rsidP="006E4B63">
            <w:pPr>
              <w:shd w:val="clear" w:color="auto" w:fill="FFFFFF"/>
              <w:snapToGrid w:val="0"/>
              <w:spacing w:line="276" w:lineRule="auto"/>
              <w:jc w:val="both"/>
              <w:rPr>
                <w:rFonts w:ascii="Times New Roman" w:hAnsi="Times New Roman" w:cs="Times New Roman"/>
              </w:rPr>
            </w:pPr>
            <w:r w:rsidRPr="009A2793">
              <w:rPr>
                <w:rFonts w:ascii="Times New Roman" w:hAnsi="Times New Roman" w:cs="Times New Roman"/>
              </w:rPr>
              <w:t>Schmidt: Chap. 8</w:t>
            </w:r>
          </w:p>
          <w:p w14:paraId="5973FFC9"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p>
        </w:tc>
        <w:tc>
          <w:tcPr>
            <w:tcW w:w="1980" w:type="dxa"/>
          </w:tcPr>
          <w:p w14:paraId="5228B509"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p>
          <w:p w14:paraId="24DC8D3B" w14:textId="4D2F3B91" w:rsidR="002B775A" w:rsidRPr="009A2793" w:rsidRDefault="00D27D50" w:rsidP="00D27D5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Submission </w:t>
            </w:r>
            <w:r w:rsidRPr="009A2793">
              <w:rPr>
                <w:rFonts w:ascii="Times New Roman" w:eastAsia="Times New Roman" w:hAnsi="Times New Roman" w:cs="Times New Roman"/>
                <w:sz w:val="24"/>
                <w:szCs w:val="24"/>
                <w:lang w:eastAsia="ar-SA"/>
              </w:rPr>
              <w:t xml:space="preserve"> </w:t>
            </w:r>
            <w:r w:rsidRPr="009A2793">
              <w:rPr>
                <w:rFonts w:ascii="Times New Roman" w:eastAsia="Times New Roman" w:hAnsi="Times New Roman" w:cs="Times New Roman"/>
                <w:sz w:val="24"/>
                <w:szCs w:val="24"/>
                <w:lang w:eastAsia="ar-SA"/>
              </w:rPr>
              <w:t>Assignment #2:</w:t>
            </w:r>
          </w:p>
          <w:p w14:paraId="245753DF" w14:textId="530BB329" w:rsidR="002B775A" w:rsidRPr="009A2793" w:rsidRDefault="002B775A" w:rsidP="006E4B63">
            <w:pPr>
              <w:rPr>
                <w:rFonts w:ascii="Times New Roman" w:eastAsia="Times New Roman" w:hAnsi="Times New Roman" w:cs="Times New Roman"/>
                <w:sz w:val="24"/>
                <w:szCs w:val="24"/>
                <w:lang w:eastAsia="ar-SA"/>
              </w:rPr>
            </w:pPr>
            <w:r w:rsidRPr="00E222C1">
              <w:rPr>
                <w:rFonts w:ascii="Times New Roman" w:eastAsia="Times New Roman" w:hAnsi="Times New Roman" w:cs="Times New Roman"/>
                <w:color w:val="4472C4" w:themeColor="accent1"/>
                <w:sz w:val="24"/>
                <w:szCs w:val="24"/>
                <w:lang w:eastAsia="ar-SA"/>
              </w:rPr>
              <w:t xml:space="preserve">Midterm Exam </w:t>
            </w:r>
          </w:p>
        </w:tc>
      </w:tr>
      <w:tr w:rsidR="002B775A" w:rsidRPr="009A2793" w14:paraId="1374CBB4" w14:textId="77777777" w:rsidTr="002B775A">
        <w:trPr>
          <w:trHeight w:val="4370"/>
        </w:trPr>
        <w:tc>
          <w:tcPr>
            <w:tcW w:w="900" w:type="dxa"/>
          </w:tcPr>
          <w:p w14:paraId="46CE9D29"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9</w:t>
            </w:r>
          </w:p>
        </w:tc>
        <w:tc>
          <w:tcPr>
            <w:tcW w:w="4320" w:type="dxa"/>
          </w:tcPr>
          <w:p w14:paraId="7F700A21" w14:textId="77777777" w:rsidR="002B775A" w:rsidRPr="009A2793" w:rsidRDefault="002B775A" w:rsidP="006E4B63">
            <w:pPr>
              <w:shd w:val="clear" w:color="auto" w:fill="FFFFFF"/>
              <w:snapToGrid w:val="0"/>
              <w:spacing w:line="276" w:lineRule="auto"/>
              <w:ind w:right="-48"/>
              <w:jc w:val="both"/>
              <w:rPr>
                <w:rFonts w:ascii="Times New Roman" w:hAnsi="Times New Roman" w:cs="Times New Roman"/>
              </w:rPr>
            </w:pPr>
            <w:r w:rsidRPr="009A2793">
              <w:rPr>
                <w:rFonts w:ascii="Times New Roman" w:eastAsia="Times New Roman" w:hAnsi="Times New Roman" w:cs="Times New Roman"/>
                <w:sz w:val="24"/>
                <w:szCs w:val="24"/>
                <w:lang w:eastAsia="ar-SA"/>
              </w:rPr>
              <w:t xml:space="preserve"> </w:t>
            </w:r>
            <w:r w:rsidRPr="009A2793">
              <w:rPr>
                <w:rFonts w:ascii="Times New Roman" w:hAnsi="Times New Roman" w:cs="Times New Roman"/>
                <w:color w:val="000000"/>
              </w:rPr>
              <w:t xml:space="preserve"> Some additional useful functional forms of the two-variable</w:t>
            </w:r>
            <w:r w:rsidRPr="009A2793">
              <w:rPr>
                <w:rFonts w:ascii="Times New Roman" w:hAnsi="Times New Roman" w:cs="Times New Roman"/>
              </w:rPr>
              <w:t xml:space="preserve"> linear regression model: </w:t>
            </w:r>
          </w:p>
          <w:p w14:paraId="084184D6" w14:textId="77777777" w:rsidR="002B775A" w:rsidRPr="009A2793" w:rsidRDefault="002B775A" w:rsidP="006E4B63">
            <w:pPr>
              <w:pStyle w:val="ListParagraph"/>
              <w:numPr>
                <w:ilvl w:val="0"/>
                <w:numId w:val="8"/>
              </w:numPr>
              <w:shd w:val="clear" w:color="auto" w:fill="FFFFFF"/>
              <w:snapToGrid w:val="0"/>
              <w:spacing w:line="276" w:lineRule="auto"/>
              <w:ind w:right="-48"/>
              <w:contextualSpacing/>
              <w:jc w:val="both"/>
              <w:rPr>
                <w:sz w:val="22"/>
                <w:szCs w:val="22"/>
              </w:rPr>
            </w:pPr>
            <w:r w:rsidRPr="009A2793">
              <w:rPr>
                <w:sz w:val="22"/>
                <w:szCs w:val="22"/>
              </w:rPr>
              <w:t xml:space="preserve">Regression through the origin, regression on standardized variables, </w:t>
            </w:r>
          </w:p>
          <w:p w14:paraId="5491A822" w14:textId="77777777" w:rsidR="002B775A" w:rsidRPr="009A2793" w:rsidRDefault="002B775A" w:rsidP="006E4B63">
            <w:pPr>
              <w:pStyle w:val="ListParagraph"/>
              <w:numPr>
                <w:ilvl w:val="0"/>
                <w:numId w:val="8"/>
              </w:numPr>
            </w:pPr>
            <w:r w:rsidRPr="009A2793">
              <w:t xml:space="preserve">log-linear, semi-log, and reciprocal  </w:t>
            </w:r>
          </w:p>
        </w:tc>
        <w:tc>
          <w:tcPr>
            <w:tcW w:w="1980" w:type="dxa"/>
          </w:tcPr>
          <w:p w14:paraId="2EEA2B8A" w14:textId="77777777" w:rsidR="002B775A" w:rsidRPr="009A2793" w:rsidRDefault="002B775A" w:rsidP="006E4B63">
            <w:pPr>
              <w:shd w:val="clear" w:color="auto" w:fill="FFFFFF"/>
              <w:snapToGrid w:val="0"/>
              <w:spacing w:line="276" w:lineRule="auto"/>
              <w:jc w:val="both"/>
              <w:rPr>
                <w:rFonts w:ascii="Times New Roman" w:hAnsi="Times New Roman" w:cs="Times New Roman"/>
              </w:rPr>
            </w:pPr>
          </w:p>
          <w:p w14:paraId="68951D27"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hAnsi="Times New Roman" w:cs="Times New Roman"/>
              </w:rPr>
              <w:t>Gujrati: Chap. 6</w:t>
            </w:r>
          </w:p>
        </w:tc>
        <w:tc>
          <w:tcPr>
            <w:tcW w:w="1980" w:type="dxa"/>
          </w:tcPr>
          <w:p w14:paraId="3B8C6112"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p>
        </w:tc>
      </w:tr>
      <w:tr w:rsidR="002B775A" w:rsidRPr="009A2793" w14:paraId="226BE0F8" w14:textId="77777777" w:rsidTr="002B775A">
        <w:trPr>
          <w:trHeight w:val="3680"/>
        </w:trPr>
        <w:tc>
          <w:tcPr>
            <w:tcW w:w="900" w:type="dxa"/>
          </w:tcPr>
          <w:p w14:paraId="02B77BE8"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10</w:t>
            </w:r>
          </w:p>
        </w:tc>
        <w:tc>
          <w:tcPr>
            <w:tcW w:w="4320" w:type="dxa"/>
          </w:tcPr>
          <w:p w14:paraId="541919A5" w14:textId="77777777" w:rsidR="002B775A" w:rsidRPr="009A2793" w:rsidRDefault="002B775A" w:rsidP="006E4B63">
            <w:pPr>
              <w:pStyle w:val="BodyText"/>
              <w:snapToGrid w:val="0"/>
              <w:spacing w:after="0" w:line="276" w:lineRule="auto"/>
              <w:jc w:val="both"/>
              <w:rPr>
                <w:rFonts w:cs="Times New Roman"/>
                <w:color w:val="000000"/>
                <w:sz w:val="22"/>
                <w:szCs w:val="22"/>
              </w:rPr>
            </w:pPr>
            <w:r w:rsidRPr="009A2793">
              <w:rPr>
                <w:rFonts w:cs="Times New Roman"/>
                <w:color w:val="000000"/>
                <w:sz w:val="22"/>
                <w:szCs w:val="22"/>
              </w:rPr>
              <w:t xml:space="preserve">Some additional useful functional forms of multivariate regression: </w:t>
            </w:r>
          </w:p>
          <w:p w14:paraId="61F9A8C8" w14:textId="77777777" w:rsidR="002B775A" w:rsidRPr="009A2793" w:rsidRDefault="002B775A" w:rsidP="006E4B6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A2793">
              <w:rPr>
                <w:rFonts w:ascii="Times New Roman" w:hAnsi="Times New Roman" w:cs="Times New Roman"/>
                <w:color w:val="000000"/>
              </w:rPr>
              <w:t>1 &amp; 2. Quadratic, Cobb-Douglass, Translog</w:t>
            </w:r>
          </w:p>
        </w:tc>
        <w:tc>
          <w:tcPr>
            <w:tcW w:w="1980" w:type="dxa"/>
          </w:tcPr>
          <w:p w14:paraId="0732C3F2"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hAnsi="Times New Roman" w:cs="Times New Roman"/>
              </w:rPr>
              <w:t>Schmidt: Chap. 9</w:t>
            </w:r>
          </w:p>
        </w:tc>
        <w:tc>
          <w:tcPr>
            <w:tcW w:w="1980" w:type="dxa"/>
          </w:tcPr>
          <w:p w14:paraId="4193C04E"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 xml:space="preserve">Assignment # 3 </w:t>
            </w:r>
          </w:p>
          <w:p w14:paraId="5C453C50"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w:t>
            </w:r>
          </w:p>
          <w:p w14:paraId="77AF7D6E" w14:textId="1B2B9374"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p>
        </w:tc>
      </w:tr>
      <w:tr w:rsidR="002B775A" w:rsidRPr="009A2793" w14:paraId="26B1FFA9" w14:textId="77777777" w:rsidTr="002B775A">
        <w:trPr>
          <w:trHeight w:val="1850"/>
        </w:trPr>
        <w:tc>
          <w:tcPr>
            <w:tcW w:w="900" w:type="dxa"/>
          </w:tcPr>
          <w:p w14:paraId="1FA25540"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11</w:t>
            </w:r>
          </w:p>
        </w:tc>
        <w:tc>
          <w:tcPr>
            <w:tcW w:w="4320" w:type="dxa"/>
          </w:tcPr>
          <w:p w14:paraId="31AD32D8"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p>
          <w:p w14:paraId="5C8463F4" w14:textId="77777777" w:rsidR="002B775A" w:rsidRPr="009A2793" w:rsidRDefault="002B775A" w:rsidP="006E4B63">
            <w:pPr>
              <w:pStyle w:val="BodyText"/>
              <w:snapToGrid w:val="0"/>
              <w:spacing w:after="0" w:line="276" w:lineRule="auto"/>
              <w:jc w:val="both"/>
              <w:rPr>
                <w:rFonts w:cs="Times New Roman"/>
                <w:color w:val="000000"/>
                <w:sz w:val="22"/>
                <w:szCs w:val="22"/>
              </w:rPr>
            </w:pPr>
            <w:r w:rsidRPr="009A2793">
              <w:rPr>
                <w:rFonts w:cs="Times New Roman"/>
                <w:color w:val="000000"/>
                <w:sz w:val="22"/>
                <w:szCs w:val="22"/>
              </w:rPr>
              <w:t>Dummy Variable Regression Model:</w:t>
            </w:r>
          </w:p>
          <w:p w14:paraId="5DFB7F86" w14:textId="77777777" w:rsidR="002B775A" w:rsidRPr="009A2793" w:rsidRDefault="002B775A" w:rsidP="006E4B63">
            <w:pPr>
              <w:pStyle w:val="BodyText"/>
              <w:snapToGrid w:val="0"/>
              <w:spacing w:after="0" w:line="276" w:lineRule="auto"/>
              <w:jc w:val="both"/>
              <w:rPr>
                <w:rFonts w:cs="Times New Roman"/>
                <w:color w:val="000000"/>
                <w:sz w:val="22"/>
                <w:szCs w:val="22"/>
              </w:rPr>
            </w:pPr>
            <w:r w:rsidRPr="009A2793">
              <w:rPr>
                <w:rFonts w:cs="Times New Roman"/>
                <w:color w:val="000000"/>
                <w:sz w:val="22"/>
                <w:szCs w:val="22"/>
              </w:rPr>
              <w:t>1. The nature of dummy variables, regression with a mixture of quantitative and qualitative regressors</w:t>
            </w:r>
          </w:p>
          <w:p w14:paraId="14582980" w14:textId="77777777" w:rsidR="002B775A" w:rsidRPr="009A2793" w:rsidRDefault="002B775A" w:rsidP="006E4B63">
            <w:pPr>
              <w:tabs>
                <w:tab w:val="left" w:pos="990"/>
              </w:tabs>
              <w:rPr>
                <w:rFonts w:ascii="Times New Roman" w:eastAsia="Times New Roman" w:hAnsi="Times New Roman" w:cs="Times New Roman"/>
                <w:sz w:val="24"/>
                <w:szCs w:val="24"/>
                <w:lang w:eastAsia="ar-SA"/>
              </w:rPr>
            </w:pPr>
            <w:r w:rsidRPr="009A2793">
              <w:rPr>
                <w:rFonts w:ascii="Times New Roman" w:hAnsi="Times New Roman" w:cs="Times New Roman"/>
                <w:color w:val="000000"/>
                <w:spacing w:val="1"/>
              </w:rPr>
              <w:t>2. Interaction effects using dummy variables</w:t>
            </w:r>
          </w:p>
        </w:tc>
        <w:tc>
          <w:tcPr>
            <w:tcW w:w="1980" w:type="dxa"/>
          </w:tcPr>
          <w:p w14:paraId="5598BC15" w14:textId="77777777" w:rsidR="002B775A" w:rsidRPr="009A2793" w:rsidRDefault="002B775A" w:rsidP="006E4B63">
            <w:pPr>
              <w:shd w:val="clear" w:color="auto" w:fill="FFFFFF"/>
              <w:snapToGrid w:val="0"/>
              <w:spacing w:line="276" w:lineRule="auto"/>
              <w:jc w:val="both"/>
              <w:rPr>
                <w:rFonts w:ascii="Times New Roman" w:hAnsi="Times New Roman" w:cs="Times New Roman"/>
              </w:rPr>
            </w:pPr>
            <w:r w:rsidRPr="009A2793">
              <w:rPr>
                <w:rFonts w:ascii="Times New Roman" w:hAnsi="Times New Roman" w:cs="Times New Roman"/>
              </w:rPr>
              <w:t>Gujrati: Chap. 9</w:t>
            </w:r>
          </w:p>
          <w:p w14:paraId="5F74555B"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hAnsi="Times New Roman" w:cs="Times New Roman"/>
              </w:rPr>
              <w:t>Asteriou &amp; Hall: Chap. 9</w:t>
            </w:r>
          </w:p>
        </w:tc>
        <w:tc>
          <w:tcPr>
            <w:tcW w:w="1980" w:type="dxa"/>
          </w:tcPr>
          <w:p w14:paraId="0CFB7B33" w14:textId="6DA53472" w:rsidR="002B775A" w:rsidRPr="009A2793" w:rsidRDefault="00D27D50" w:rsidP="006E4B6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Submission Assignment # 3</w:t>
            </w:r>
          </w:p>
        </w:tc>
      </w:tr>
      <w:tr w:rsidR="002B775A" w:rsidRPr="009A2793" w14:paraId="4D7C0E2F" w14:textId="77777777" w:rsidTr="002B775A">
        <w:trPr>
          <w:trHeight w:val="2070"/>
        </w:trPr>
        <w:tc>
          <w:tcPr>
            <w:tcW w:w="900" w:type="dxa"/>
          </w:tcPr>
          <w:p w14:paraId="34B30BDE"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lastRenderedPageBreak/>
              <w:t>12</w:t>
            </w:r>
          </w:p>
        </w:tc>
        <w:tc>
          <w:tcPr>
            <w:tcW w:w="4320" w:type="dxa"/>
          </w:tcPr>
          <w:p w14:paraId="53DB1193" w14:textId="77777777" w:rsidR="002B775A" w:rsidRPr="009A2793" w:rsidRDefault="002B775A" w:rsidP="006E4B63">
            <w:pPr>
              <w:pStyle w:val="BodyText"/>
              <w:spacing w:after="0" w:line="276" w:lineRule="auto"/>
              <w:jc w:val="both"/>
              <w:rPr>
                <w:rFonts w:cs="Times New Roman"/>
                <w:sz w:val="22"/>
                <w:szCs w:val="22"/>
              </w:rPr>
            </w:pPr>
            <w:r w:rsidRPr="009A2793">
              <w:rPr>
                <w:rFonts w:cs="Times New Roman"/>
              </w:rPr>
              <w:t xml:space="preserve"> </w:t>
            </w:r>
            <w:r w:rsidRPr="009A2793">
              <w:rPr>
                <w:rFonts w:cs="Times New Roman"/>
                <w:sz w:val="22"/>
                <w:szCs w:val="22"/>
              </w:rPr>
              <w:t xml:space="preserve"> Multicollinearity</w:t>
            </w:r>
          </w:p>
          <w:p w14:paraId="163E0AA6" w14:textId="77777777" w:rsidR="002B775A" w:rsidRPr="009A2793" w:rsidRDefault="002B775A" w:rsidP="006E4B6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A2793">
              <w:rPr>
                <w:rFonts w:ascii="Times New Roman" w:hAnsi="Times New Roman" w:cs="Times New Roman"/>
                <w:color w:val="000000"/>
              </w:rPr>
              <w:t>Nature, consequences, detection, and correction</w:t>
            </w:r>
          </w:p>
        </w:tc>
        <w:tc>
          <w:tcPr>
            <w:tcW w:w="1980" w:type="dxa"/>
          </w:tcPr>
          <w:p w14:paraId="474EE914" w14:textId="77777777" w:rsidR="002B775A" w:rsidRPr="009A2793" w:rsidRDefault="002B775A" w:rsidP="006E4B63">
            <w:pPr>
              <w:shd w:val="clear" w:color="auto" w:fill="FFFFFF"/>
              <w:snapToGrid w:val="0"/>
              <w:spacing w:line="276" w:lineRule="auto"/>
              <w:jc w:val="both"/>
              <w:rPr>
                <w:rFonts w:ascii="Times New Roman" w:hAnsi="Times New Roman" w:cs="Times New Roman"/>
              </w:rPr>
            </w:pPr>
            <w:r w:rsidRPr="009A2793">
              <w:rPr>
                <w:rFonts w:ascii="Times New Roman" w:hAnsi="Times New Roman" w:cs="Times New Roman"/>
              </w:rPr>
              <w:t>Gujrati: Chap. 10</w:t>
            </w:r>
          </w:p>
          <w:p w14:paraId="39507F9B"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hAnsi="Times New Roman" w:cs="Times New Roman"/>
              </w:rPr>
              <w:t>Asteriou &amp; Hall: Chap. 5</w:t>
            </w:r>
          </w:p>
        </w:tc>
        <w:tc>
          <w:tcPr>
            <w:tcW w:w="1980" w:type="dxa"/>
          </w:tcPr>
          <w:p w14:paraId="652C19D7"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 xml:space="preserve">Assignment # 4: </w:t>
            </w:r>
          </w:p>
          <w:p w14:paraId="10766577" w14:textId="75D9F1E5"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p>
          <w:p w14:paraId="7DC6C4E2" w14:textId="77777777" w:rsidR="002B775A" w:rsidRPr="009A2793" w:rsidRDefault="002B775A" w:rsidP="009675E5">
            <w:pPr>
              <w:suppressAutoHyphens/>
              <w:spacing w:after="0" w:line="240" w:lineRule="auto"/>
              <w:rPr>
                <w:rFonts w:ascii="Times New Roman" w:eastAsia="Times New Roman" w:hAnsi="Times New Roman" w:cs="Times New Roman"/>
                <w:sz w:val="24"/>
                <w:szCs w:val="24"/>
                <w:lang w:eastAsia="ar-SA"/>
              </w:rPr>
            </w:pPr>
            <w:bookmarkStart w:id="13" w:name="_GoBack"/>
            <w:bookmarkEnd w:id="13"/>
          </w:p>
        </w:tc>
      </w:tr>
      <w:tr w:rsidR="002B775A" w:rsidRPr="009A2793" w14:paraId="1E2EB791" w14:textId="77777777" w:rsidTr="002B775A">
        <w:trPr>
          <w:trHeight w:val="2550"/>
        </w:trPr>
        <w:tc>
          <w:tcPr>
            <w:tcW w:w="900" w:type="dxa"/>
          </w:tcPr>
          <w:p w14:paraId="2B38F31F"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13</w:t>
            </w:r>
          </w:p>
        </w:tc>
        <w:tc>
          <w:tcPr>
            <w:tcW w:w="4320" w:type="dxa"/>
          </w:tcPr>
          <w:p w14:paraId="42D3C221" w14:textId="77777777" w:rsidR="002B775A" w:rsidRPr="009A2793" w:rsidRDefault="002B775A" w:rsidP="006E4B63">
            <w:pPr>
              <w:pStyle w:val="BodyText"/>
              <w:spacing w:after="0" w:line="276" w:lineRule="auto"/>
              <w:jc w:val="both"/>
              <w:rPr>
                <w:rFonts w:cs="Times New Roman"/>
                <w:sz w:val="22"/>
                <w:szCs w:val="22"/>
              </w:rPr>
            </w:pPr>
            <w:r w:rsidRPr="009A2793">
              <w:rPr>
                <w:rFonts w:cs="Times New Roman"/>
                <w:sz w:val="22"/>
                <w:szCs w:val="22"/>
              </w:rPr>
              <w:t>Heteroscedasticity</w:t>
            </w:r>
          </w:p>
          <w:p w14:paraId="50CB4BF9" w14:textId="77777777" w:rsidR="002B775A" w:rsidRPr="009A2793" w:rsidRDefault="002B775A" w:rsidP="006E4B6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A2793">
              <w:rPr>
                <w:rFonts w:ascii="Times New Roman" w:hAnsi="Times New Roman" w:cs="Times New Roman"/>
                <w:color w:val="000000"/>
              </w:rPr>
              <w:t>Nature, consequences, detection, and correction</w:t>
            </w:r>
          </w:p>
        </w:tc>
        <w:tc>
          <w:tcPr>
            <w:tcW w:w="1980" w:type="dxa"/>
          </w:tcPr>
          <w:p w14:paraId="44E0E95E"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 xml:space="preserve">Gujrati: Chap. 11 </w:t>
            </w:r>
          </w:p>
          <w:p w14:paraId="0365990A"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Asteriou &amp; Hall: Chap. 6</w:t>
            </w:r>
          </w:p>
          <w:p w14:paraId="6BACB899"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Schmidt: Chap. 13</w:t>
            </w:r>
          </w:p>
        </w:tc>
        <w:tc>
          <w:tcPr>
            <w:tcW w:w="1980" w:type="dxa"/>
          </w:tcPr>
          <w:p w14:paraId="7849496F"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 xml:space="preserve">Quiz # 3 </w:t>
            </w:r>
          </w:p>
          <w:p w14:paraId="5C32A69D" w14:textId="705384D8"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p>
        </w:tc>
      </w:tr>
      <w:tr w:rsidR="002B775A" w:rsidRPr="009A2793" w14:paraId="30CAEBC4" w14:textId="77777777" w:rsidTr="002B775A">
        <w:trPr>
          <w:trHeight w:val="1605"/>
        </w:trPr>
        <w:tc>
          <w:tcPr>
            <w:tcW w:w="900" w:type="dxa"/>
          </w:tcPr>
          <w:p w14:paraId="01450A0D" w14:textId="2E932CEC"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p>
          <w:p w14:paraId="509F3611"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14</w:t>
            </w:r>
          </w:p>
        </w:tc>
        <w:tc>
          <w:tcPr>
            <w:tcW w:w="4320" w:type="dxa"/>
          </w:tcPr>
          <w:p w14:paraId="06E9FD80" w14:textId="77777777" w:rsidR="002B775A" w:rsidRPr="009A2793" w:rsidRDefault="002B775A" w:rsidP="006E4B63">
            <w:pPr>
              <w:pStyle w:val="BodyText"/>
              <w:spacing w:after="0" w:line="276" w:lineRule="auto"/>
              <w:jc w:val="both"/>
              <w:rPr>
                <w:rFonts w:cs="Times New Roman"/>
                <w:sz w:val="22"/>
                <w:szCs w:val="22"/>
              </w:rPr>
            </w:pPr>
            <w:r w:rsidRPr="009A2793">
              <w:rPr>
                <w:rFonts w:cs="Times New Roman"/>
              </w:rPr>
              <w:t xml:space="preserve"> </w:t>
            </w:r>
            <w:r w:rsidRPr="009A2793">
              <w:rPr>
                <w:rFonts w:cs="Times New Roman"/>
                <w:sz w:val="22"/>
                <w:szCs w:val="22"/>
              </w:rPr>
              <w:t xml:space="preserve"> Autocorrelation</w:t>
            </w:r>
          </w:p>
          <w:p w14:paraId="59AED5D7" w14:textId="77777777" w:rsidR="002B775A" w:rsidRPr="009A2793" w:rsidRDefault="002B775A" w:rsidP="006E4B6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A2793">
              <w:rPr>
                <w:rFonts w:ascii="Times New Roman" w:hAnsi="Times New Roman" w:cs="Times New Roman"/>
                <w:color w:val="000000"/>
              </w:rPr>
              <w:t>Nature, consequences, detection, and correction</w:t>
            </w:r>
          </w:p>
        </w:tc>
        <w:tc>
          <w:tcPr>
            <w:tcW w:w="1980" w:type="dxa"/>
          </w:tcPr>
          <w:p w14:paraId="0771EFE3" w14:textId="77777777" w:rsidR="002B775A" w:rsidRPr="009A2793" w:rsidRDefault="002B775A" w:rsidP="006E4B63">
            <w:pPr>
              <w:shd w:val="clear" w:color="auto" w:fill="FFFFFF"/>
              <w:snapToGrid w:val="0"/>
              <w:spacing w:line="276" w:lineRule="auto"/>
              <w:jc w:val="both"/>
              <w:rPr>
                <w:rFonts w:ascii="Times New Roman" w:hAnsi="Times New Roman" w:cs="Times New Roman"/>
              </w:rPr>
            </w:pPr>
            <w:r w:rsidRPr="009A2793">
              <w:rPr>
                <w:rFonts w:ascii="Times New Roman" w:hAnsi="Times New Roman" w:cs="Times New Roman"/>
              </w:rPr>
              <w:t>Gujrati: Chap. 12</w:t>
            </w:r>
          </w:p>
          <w:p w14:paraId="390C974E" w14:textId="77777777" w:rsidR="002B775A" w:rsidRPr="009A2793" w:rsidRDefault="002B775A" w:rsidP="006E4B63">
            <w:pPr>
              <w:shd w:val="clear" w:color="auto" w:fill="FFFFFF"/>
              <w:spacing w:line="276" w:lineRule="auto"/>
              <w:jc w:val="both"/>
              <w:rPr>
                <w:rFonts w:ascii="Times New Roman" w:hAnsi="Times New Roman" w:cs="Times New Roman"/>
              </w:rPr>
            </w:pPr>
            <w:r w:rsidRPr="009A2793">
              <w:rPr>
                <w:rFonts w:ascii="Times New Roman" w:hAnsi="Times New Roman" w:cs="Times New Roman"/>
              </w:rPr>
              <w:t>Asteriou &amp; Hall: Chap. 7</w:t>
            </w:r>
          </w:p>
          <w:p w14:paraId="33155BE3"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hAnsi="Times New Roman" w:cs="Times New Roman"/>
              </w:rPr>
              <w:t>Schmidt: Chap. 12</w:t>
            </w:r>
          </w:p>
        </w:tc>
        <w:tc>
          <w:tcPr>
            <w:tcW w:w="1980" w:type="dxa"/>
          </w:tcPr>
          <w:p w14:paraId="5572D10E" w14:textId="21AD6EDB" w:rsidR="002B775A" w:rsidRPr="009A2793" w:rsidRDefault="00D27D50" w:rsidP="006E4B6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Submission Assignment # 4</w:t>
            </w:r>
          </w:p>
        </w:tc>
      </w:tr>
      <w:tr w:rsidR="002B775A" w:rsidRPr="009A2793" w14:paraId="180913DA" w14:textId="77777777" w:rsidTr="002B775A">
        <w:trPr>
          <w:trHeight w:val="845"/>
        </w:trPr>
        <w:tc>
          <w:tcPr>
            <w:tcW w:w="900" w:type="dxa"/>
          </w:tcPr>
          <w:p w14:paraId="73C38455"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r w:rsidRPr="009A2793">
              <w:rPr>
                <w:rFonts w:ascii="Times New Roman" w:eastAsia="Times New Roman" w:hAnsi="Times New Roman" w:cs="Times New Roman"/>
                <w:sz w:val="24"/>
                <w:szCs w:val="24"/>
                <w:lang w:eastAsia="ar-SA"/>
              </w:rPr>
              <w:t>15</w:t>
            </w:r>
          </w:p>
        </w:tc>
        <w:tc>
          <w:tcPr>
            <w:tcW w:w="4320" w:type="dxa"/>
          </w:tcPr>
          <w:p w14:paraId="2EB8B1AF" w14:textId="77777777" w:rsidR="002B775A" w:rsidRPr="009A2793" w:rsidRDefault="002B775A" w:rsidP="006E4B63">
            <w:pPr>
              <w:pStyle w:val="BodyText"/>
              <w:spacing w:after="0" w:line="276" w:lineRule="auto"/>
              <w:jc w:val="both"/>
              <w:rPr>
                <w:rFonts w:cs="Times New Roman"/>
              </w:rPr>
            </w:pPr>
            <w:r w:rsidRPr="009A2793">
              <w:rPr>
                <w:rFonts w:cs="Times New Roman"/>
              </w:rPr>
              <w:t>Revision</w:t>
            </w:r>
          </w:p>
        </w:tc>
        <w:tc>
          <w:tcPr>
            <w:tcW w:w="1980" w:type="dxa"/>
          </w:tcPr>
          <w:p w14:paraId="031904AD"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p>
        </w:tc>
        <w:tc>
          <w:tcPr>
            <w:tcW w:w="1980" w:type="dxa"/>
          </w:tcPr>
          <w:p w14:paraId="71D51EBC" w14:textId="77777777" w:rsidR="002B775A" w:rsidRPr="009A2793" w:rsidRDefault="002B775A" w:rsidP="006E4B63">
            <w:pPr>
              <w:suppressAutoHyphens/>
              <w:spacing w:after="0" w:line="240" w:lineRule="auto"/>
              <w:rPr>
                <w:rFonts w:ascii="Times New Roman" w:eastAsia="Times New Roman" w:hAnsi="Times New Roman" w:cs="Times New Roman"/>
                <w:sz w:val="24"/>
                <w:szCs w:val="24"/>
                <w:lang w:eastAsia="ar-SA"/>
              </w:rPr>
            </w:pPr>
          </w:p>
        </w:tc>
      </w:tr>
    </w:tbl>
    <w:p w14:paraId="22FBD137" w14:textId="77777777" w:rsidR="00B9767A" w:rsidRPr="009A2793" w:rsidRDefault="00B9767A" w:rsidP="001C31D0">
      <w:pPr>
        <w:jc w:val="both"/>
        <w:rPr>
          <w:rFonts w:ascii="Times New Roman" w:hAnsi="Times New Roman" w:cs="Times New Roman"/>
        </w:rPr>
      </w:pPr>
    </w:p>
    <w:p w14:paraId="525636F4" w14:textId="43E42C15" w:rsidR="00216A4B" w:rsidRPr="009A2793" w:rsidRDefault="00216A4B" w:rsidP="001C31D0">
      <w:pPr>
        <w:jc w:val="both"/>
        <w:rPr>
          <w:rFonts w:ascii="Times New Roman" w:hAnsi="Times New Roman" w:cs="Times New Roman"/>
        </w:rPr>
      </w:pPr>
    </w:p>
    <w:p w14:paraId="237BF0FB" w14:textId="64D88E5F" w:rsidR="00FD1100" w:rsidRPr="009A2793" w:rsidRDefault="00FD1100" w:rsidP="001C31D0">
      <w:pPr>
        <w:jc w:val="both"/>
        <w:rPr>
          <w:rFonts w:ascii="Times New Roman" w:hAnsi="Times New Roman" w:cs="Times New Roman"/>
        </w:rPr>
      </w:pPr>
    </w:p>
    <w:p w14:paraId="71971586" w14:textId="77777777" w:rsidR="00FD1100" w:rsidRPr="009A2793" w:rsidRDefault="00FD1100" w:rsidP="001C31D0">
      <w:pPr>
        <w:jc w:val="both"/>
        <w:rPr>
          <w:rFonts w:ascii="Times New Roman" w:hAnsi="Times New Roman" w:cs="Times New Roman"/>
        </w:rPr>
      </w:pPr>
    </w:p>
    <w:p w14:paraId="7B70D260" w14:textId="32439B18" w:rsidR="00216A4B" w:rsidRPr="009A2793" w:rsidRDefault="00216A4B" w:rsidP="001C31D0">
      <w:pPr>
        <w:jc w:val="both"/>
        <w:rPr>
          <w:rFonts w:ascii="Times New Roman" w:hAnsi="Times New Roman" w:cs="Times New Roman"/>
        </w:rPr>
      </w:pPr>
    </w:p>
    <w:p w14:paraId="66A1C90C" w14:textId="67AACFB0" w:rsidR="00216A4B" w:rsidRPr="009A2793" w:rsidRDefault="00216A4B" w:rsidP="001C31D0">
      <w:pPr>
        <w:jc w:val="both"/>
        <w:rPr>
          <w:rFonts w:ascii="Times New Roman" w:hAnsi="Times New Roman" w:cs="Times New Roman"/>
        </w:rPr>
      </w:pPr>
    </w:p>
    <w:p w14:paraId="1EEE7638" w14:textId="3D3A0FAC" w:rsidR="00216A4B" w:rsidRPr="009A2793" w:rsidRDefault="00216A4B" w:rsidP="001C31D0">
      <w:pPr>
        <w:jc w:val="both"/>
        <w:rPr>
          <w:rFonts w:ascii="Times New Roman" w:hAnsi="Times New Roman" w:cs="Times New Roman"/>
        </w:rPr>
      </w:pPr>
    </w:p>
    <w:p w14:paraId="7777FE57" w14:textId="51654D09" w:rsidR="00216A4B" w:rsidRPr="009A2793" w:rsidRDefault="00216A4B" w:rsidP="001C31D0">
      <w:pPr>
        <w:jc w:val="both"/>
        <w:rPr>
          <w:rFonts w:ascii="Times New Roman" w:hAnsi="Times New Roman" w:cs="Times New Roman"/>
        </w:rPr>
      </w:pPr>
    </w:p>
    <w:p w14:paraId="424CE2CE" w14:textId="77777777" w:rsidR="00B9767A" w:rsidRPr="009A2793" w:rsidRDefault="00B9767A" w:rsidP="00B9767A">
      <w:pPr>
        <w:spacing w:after="0" w:line="240" w:lineRule="auto"/>
        <w:rPr>
          <w:rFonts w:ascii="Times New Roman" w:eastAsia="Arial" w:hAnsi="Times New Roman" w:cs="Times New Roman"/>
          <w:sz w:val="24"/>
          <w:szCs w:val="24"/>
          <w:lang w:val="en"/>
        </w:rPr>
      </w:pPr>
    </w:p>
    <w:p w14:paraId="21772190" w14:textId="189DCAE0" w:rsidR="00B9767A" w:rsidRPr="009A2793" w:rsidRDefault="00B9767A" w:rsidP="00B9767A">
      <w:pPr>
        <w:spacing w:after="0" w:line="240" w:lineRule="auto"/>
        <w:rPr>
          <w:rFonts w:ascii="Times New Roman" w:eastAsia="Arial" w:hAnsi="Times New Roman" w:cs="Times New Roman"/>
          <w:b/>
          <w:sz w:val="24"/>
          <w:szCs w:val="24"/>
          <w:lang w:val="en"/>
        </w:rPr>
      </w:pPr>
      <w:r w:rsidRPr="009A2793">
        <w:rPr>
          <w:rFonts w:ascii="Times New Roman" w:eastAsia="Arial" w:hAnsi="Times New Roman" w:cs="Times New Roman"/>
          <w:sz w:val="24"/>
          <w:szCs w:val="24"/>
          <w:lang w:val="en"/>
        </w:rPr>
        <w:br w:type="page"/>
      </w:r>
      <w:r w:rsidRPr="009A2793">
        <w:rPr>
          <w:rFonts w:ascii="Times New Roman" w:eastAsia="Arial" w:hAnsi="Times New Roman" w:cs="Times New Roman"/>
          <w:b/>
          <w:sz w:val="24"/>
          <w:szCs w:val="24"/>
          <w:lang w:val="en"/>
        </w:rPr>
        <w:lastRenderedPageBreak/>
        <w:t xml:space="preserve">Students are required to attend study sessions, and go through study materials </w:t>
      </w:r>
    </w:p>
    <w:p w14:paraId="03B0A8CB" w14:textId="5E469D36" w:rsidR="009A2793" w:rsidRPr="009A2793" w:rsidRDefault="00B9767A" w:rsidP="009A2793">
      <w:pPr>
        <w:spacing w:after="0" w:line="240" w:lineRule="auto"/>
        <w:rPr>
          <w:rFonts w:ascii="Times New Roman" w:eastAsia="Arial" w:hAnsi="Times New Roman" w:cs="Times New Roman"/>
          <w:i/>
          <w:sz w:val="24"/>
          <w:szCs w:val="24"/>
          <w:lang w:val="en"/>
        </w:rPr>
      </w:pPr>
      <w:r w:rsidRPr="009A2793">
        <w:rPr>
          <w:rFonts w:ascii="Times New Roman" w:eastAsia="Arial" w:hAnsi="Times New Roman" w:cs="Times New Roman"/>
          <w:i/>
          <w:sz w:val="24"/>
          <w:szCs w:val="24"/>
          <w:lang w:val="en"/>
        </w:rPr>
        <w:lastRenderedPageBreak/>
        <w:t>- Attend in</w:t>
      </w:r>
      <w:r w:rsidR="002B775A">
        <w:rPr>
          <w:rFonts w:ascii="Times New Roman" w:eastAsia="Arial" w:hAnsi="Times New Roman" w:cs="Times New Roman"/>
          <w:i/>
          <w:sz w:val="24"/>
          <w:szCs w:val="24"/>
          <w:lang w:val="en"/>
        </w:rPr>
        <w:t>-</w:t>
      </w:r>
      <w:r w:rsidRPr="009A2793">
        <w:rPr>
          <w:rFonts w:ascii="Times New Roman" w:eastAsia="Arial" w:hAnsi="Times New Roman" w:cs="Times New Roman"/>
          <w:i/>
          <w:sz w:val="24"/>
          <w:szCs w:val="24"/>
          <w:lang w:val="en"/>
        </w:rPr>
        <w:t xml:space="preserve">person and online Lecture sessions Take good notes of Lectures. Please check your emails and Moodle for downloading study material. 06 hours </w:t>
      </w:r>
      <w:r w:rsidR="002B775A">
        <w:rPr>
          <w:rFonts w:ascii="Times New Roman" w:eastAsia="Arial" w:hAnsi="Times New Roman" w:cs="Times New Roman"/>
          <w:i/>
          <w:sz w:val="24"/>
          <w:szCs w:val="24"/>
          <w:lang w:val="en"/>
        </w:rPr>
        <w:t xml:space="preserve">of </w:t>
      </w:r>
      <w:r w:rsidRPr="009A2793">
        <w:rPr>
          <w:rFonts w:ascii="Times New Roman" w:eastAsia="Arial" w:hAnsi="Times New Roman" w:cs="Times New Roman"/>
          <w:i/>
          <w:sz w:val="24"/>
          <w:szCs w:val="24"/>
          <w:lang w:val="en"/>
        </w:rPr>
        <w:t xml:space="preserve">self-study is recommended for Econ 300. </w:t>
      </w:r>
      <w:bookmarkStart w:id="14" w:name="_27dpfrhqiczq" w:colFirst="0" w:colLast="0"/>
      <w:bookmarkStart w:id="15" w:name="_d0r0ke2vygjs" w:colFirst="0" w:colLast="0"/>
      <w:bookmarkEnd w:id="14"/>
      <w:bookmarkEnd w:id="15"/>
    </w:p>
    <w:p w14:paraId="5C79591A" w14:textId="77777777" w:rsidR="006F0FDC" w:rsidRPr="009A2793" w:rsidRDefault="006F0FDC" w:rsidP="006F0FDC">
      <w:pPr>
        <w:tabs>
          <w:tab w:val="left" w:pos="2520"/>
        </w:tabs>
        <w:spacing w:line="276" w:lineRule="auto"/>
        <w:jc w:val="both"/>
        <w:rPr>
          <w:rFonts w:ascii="Times New Roman" w:hAnsi="Times New Roman" w:cs="Times New Roman"/>
          <w:b/>
        </w:rPr>
      </w:pPr>
      <w:r w:rsidRPr="009A2793">
        <w:rPr>
          <w:rFonts w:ascii="Times New Roman" w:hAnsi="Times New Roman" w:cs="Times New Roman"/>
          <w:b/>
        </w:rPr>
        <w:t>Recommended Textbook</w:t>
      </w:r>
    </w:p>
    <w:p w14:paraId="365C236C" w14:textId="560A0851" w:rsidR="006F0FDC" w:rsidRPr="009A2793" w:rsidRDefault="006F0FDC" w:rsidP="006F0FDC">
      <w:pPr>
        <w:spacing w:before="40" w:after="40" w:line="276" w:lineRule="auto"/>
        <w:ind w:left="720"/>
        <w:jc w:val="both"/>
        <w:rPr>
          <w:rFonts w:ascii="Times New Roman" w:hAnsi="Times New Roman" w:cs="Times New Roman"/>
        </w:rPr>
      </w:pPr>
      <w:r w:rsidRPr="009A2793">
        <w:rPr>
          <w:rFonts w:ascii="Times New Roman" w:hAnsi="Times New Roman" w:cs="Times New Roman"/>
          <w:i/>
          <w:color w:val="000000"/>
          <w:spacing w:val="2"/>
        </w:rPr>
        <w:t>Gujrati,</w:t>
      </w:r>
      <w:r w:rsidR="002B775A">
        <w:rPr>
          <w:rFonts w:ascii="Times New Roman" w:hAnsi="Times New Roman" w:cs="Times New Roman"/>
          <w:i/>
          <w:color w:val="000000"/>
          <w:spacing w:val="2"/>
        </w:rPr>
        <w:t xml:space="preserve"> </w:t>
      </w:r>
      <w:r w:rsidRPr="009A2793">
        <w:rPr>
          <w:rFonts w:ascii="Times New Roman" w:hAnsi="Times New Roman" w:cs="Times New Roman"/>
          <w:i/>
          <w:color w:val="000000"/>
          <w:spacing w:val="2"/>
        </w:rPr>
        <w:t>D., Basic Econometrics</w:t>
      </w:r>
      <w:r w:rsidRPr="002B775A">
        <w:rPr>
          <w:rFonts w:ascii="Times New Roman" w:hAnsi="Times New Roman" w:cs="Times New Roman"/>
          <w:i/>
          <w:spacing w:val="2"/>
        </w:rPr>
        <w:t>, 5</w:t>
      </w:r>
      <w:r w:rsidRPr="002B775A">
        <w:rPr>
          <w:rFonts w:ascii="Times New Roman" w:hAnsi="Times New Roman" w:cs="Times New Roman"/>
          <w:i/>
          <w:spacing w:val="2"/>
          <w:vertAlign w:val="superscript"/>
        </w:rPr>
        <w:t>th</w:t>
      </w:r>
      <w:r w:rsidRPr="002B775A">
        <w:rPr>
          <w:rFonts w:ascii="Times New Roman" w:hAnsi="Times New Roman" w:cs="Times New Roman"/>
          <w:i/>
          <w:spacing w:val="2"/>
        </w:rPr>
        <w:t xml:space="preserve"> </w:t>
      </w:r>
      <w:r w:rsidRPr="009A2793">
        <w:rPr>
          <w:rFonts w:ascii="Times New Roman" w:hAnsi="Times New Roman" w:cs="Times New Roman"/>
          <w:i/>
          <w:color w:val="000000"/>
          <w:spacing w:val="2"/>
        </w:rPr>
        <w:t>ed., New York: McGraw-Hill</w:t>
      </w:r>
      <w:r w:rsidRPr="009A2793">
        <w:rPr>
          <w:rFonts w:ascii="Times New Roman" w:hAnsi="Times New Roman" w:cs="Times New Roman"/>
          <w:bCs/>
        </w:rPr>
        <w:t xml:space="preserve"> </w:t>
      </w:r>
    </w:p>
    <w:p w14:paraId="07C7AC12" w14:textId="77777777" w:rsidR="006F0FDC" w:rsidRPr="009A2793" w:rsidRDefault="006F0FDC" w:rsidP="006F0FDC">
      <w:pPr>
        <w:spacing w:line="276" w:lineRule="auto"/>
        <w:jc w:val="both"/>
        <w:rPr>
          <w:rFonts w:ascii="Times New Roman" w:hAnsi="Times New Roman" w:cs="Times New Roman"/>
          <w:b/>
        </w:rPr>
      </w:pPr>
      <w:r w:rsidRPr="009A2793">
        <w:rPr>
          <w:rFonts w:ascii="Times New Roman" w:hAnsi="Times New Roman" w:cs="Times New Roman"/>
          <w:b/>
        </w:rPr>
        <w:t>Supplementary Text Books:</w:t>
      </w:r>
    </w:p>
    <w:p w14:paraId="1220ED1B" w14:textId="77777777" w:rsidR="006F0FDC" w:rsidRPr="009A2793" w:rsidRDefault="006F0FDC" w:rsidP="006F0FDC">
      <w:pPr>
        <w:spacing w:before="40" w:after="40" w:line="276" w:lineRule="auto"/>
        <w:ind w:left="720"/>
        <w:jc w:val="both"/>
        <w:rPr>
          <w:rFonts w:ascii="Times New Roman" w:hAnsi="Times New Roman" w:cs="Times New Roman"/>
        </w:rPr>
      </w:pPr>
      <w:r w:rsidRPr="009A2793">
        <w:rPr>
          <w:rFonts w:ascii="Times New Roman" w:hAnsi="Times New Roman" w:cs="Times New Roman"/>
          <w:i/>
          <w:color w:val="000000"/>
          <w:spacing w:val="2"/>
        </w:rPr>
        <w:t>Studenmund, A.H., Using Econometrics: A Practical Guide</w:t>
      </w:r>
    </w:p>
    <w:p w14:paraId="1434F1FD" w14:textId="77777777" w:rsidR="006F0FDC" w:rsidRPr="009A2793" w:rsidRDefault="006F0FDC" w:rsidP="006F0FDC">
      <w:pPr>
        <w:spacing w:before="40" w:after="40" w:line="276" w:lineRule="auto"/>
        <w:ind w:left="720"/>
        <w:jc w:val="both"/>
        <w:rPr>
          <w:rFonts w:ascii="Times New Roman" w:hAnsi="Times New Roman" w:cs="Times New Roman"/>
          <w:i/>
          <w:color w:val="000000"/>
          <w:spacing w:val="2"/>
        </w:rPr>
      </w:pPr>
      <w:r w:rsidRPr="009A2793">
        <w:rPr>
          <w:rFonts w:ascii="Times New Roman" w:hAnsi="Times New Roman" w:cs="Times New Roman"/>
          <w:i/>
          <w:color w:val="000000"/>
          <w:spacing w:val="2"/>
        </w:rPr>
        <w:t>Asteriou, Dimitrios and Stephen G.Hall, Applied Econometrics,2</w:t>
      </w:r>
      <w:r w:rsidRPr="009A2793">
        <w:rPr>
          <w:rFonts w:ascii="Times New Roman" w:hAnsi="Times New Roman" w:cs="Times New Roman"/>
          <w:i/>
          <w:color w:val="000000"/>
          <w:spacing w:val="2"/>
          <w:vertAlign w:val="superscript"/>
        </w:rPr>
        <w:t>nd</w:t>
      </w:r>
      <w:r w:rsidRPr="009A2793">
        <w:rPr>
          <w:rFonts w:ascii="Times New Roman" w:hAnsi="Times New Roman" w:cs="Times New Roman"/>
          <w:i/>
          <w:color w:val="000000"/>
          <w:spacing w:val="2"/>
        </w:rPr>
        <w:t xml:space="preserve"> ed., Palgrave Macmillan, 2011</w:t>
      </w:r>
    </w:p>
    <w:p w14:paraId="4E342DD5" w14:textId="77777777" w:rsidR="006F0FDC" w:rsidRPr="009A2793" w:rsidRDefault="006F0FDC" w:rsidP="006F0FDC">
      <w:pPr>
        <w:spacing w:before="120" w:line="276" w:lineRule="auto"/>
        <w:ind w:firstLine="720"/>
        <w:jc w:val="both"/>
        <w:rPr>
          <w:rFonts w:ascii="Times New Roman" w:hAnsi="Times New Roman" w:cs="Times New Roman"/>
          <w:i/>
          <w:color w:val="000000"/>
          <w:spacing w:val="2"/>
        </w:rPr>
      </w:pPr>
      <w:r w:rsidRPr="009A2793">
        <w:rPr>
          <w:rFonts w:ascii="Times New Roman" w:hAnsi="Times New Roman" w:cs="Times New Roman"/>
          <w:i/>
          <w:color w:val="000000"/>
          <w:spacing w:val="2"/>
        </w:rPr>
        <w:t>Schmidt, Stephen J., Econometrics,  New York: McGraw-Hill, 2005</w:t>
      </w:r>
    </w:p>
    <w:p w14:paraId="73F135D4" w14:textId="42CF23B0" w:rsidR="00B9767A" w:rsidRPr="009A2793" w:rsidRDefault="00B9767A" w:rsidP="006F0FDC">
      <w:pPr>
        <w:tabs>
          <w:tab w:val="left" w:pos="-720"/>
        </w:tabs>
        <w:suppressAutoHyphens/>
        <w:spacing w:after="0" w:line="240" w:lineRule="auto"/>
        <w:ind w:left="720"/>
        <w:rPr>
          <w:rFonts w:ascii="Times New Roman" w:eastAsia="Times New Roman" w:hAnsi="Times New Roman" w:cs="Times New Roman"/>
          <w:i/>
          <w:spacing w:val="-3"/>
          <w:sz w:val="24"/>
          <w:szCs w:val="24"/>
        </w:rPr>
      </w:pPr>
      <w:r w:rsidRPr="009A2793">
        <w:rPr>
          <w:rFonts w:ascii="Times New Roman" w:eastAsia="Times New Roman" w:hAnsi="Times New Roman" w:cs="Times New Roman"/>
          <w:spacing w:val="-3"/>
          <w:sz w:val="24"/>
          <w:szCs w:val="24"/>
        </w:rPr>
        <w:t>Joshua D. Angrist and Pischke (2008),</w:t>
      </w:r>
      <w:r w:rsidRPr="009A2793">
        <w:rPr>
          <w:rFonts w:ascii="Times New Roman" w:eastAsia="Times New Roman" w:hAnsi="Times New Roman" w:cs="Times New Roman"/>
          <w:i/>
          <w:spacing w:val="-3"/>
          <w:sz w:val="24"/>
          <w:szCs w:val="24"/>
        </w:rPr>
        <w:t xml:space="preserve"> Mostly Harmless Econometrics: An Empiricist’s Companion, </w:t>
      </w:r>
      <w:r w:rsidRPr="009A2793">
        <w:rPr>
          <w:rFonts w:ascii="Times New Roman" w:eastAsia="Times New Roman" w:hAnsi="Times New Roman" w:cs="Times New Roman"/>
          <w:spacing w:val="-3"/>
          <w:sz w:val="24"/>
          <w:szCs w:val="24"/>
        </w:rPr>
        <w:t>1st Edition, Kindle Edition.</w:t>
      </w:r>
    </w:p>
    <w:p w14:paraId="0AC25AA9" w14:textId="77777777" w:rsidR="006F0FDC" w:rsidRPr="009A2793" w:rsidRDefault="006F0FDC" w:rsidP="006F0FDC">
      <w:pPr>
        <w:spacing w:line="276" w:lineRule="auto"/>
        <w:jc w:val="both"/>
        <w:rPr>
          <w:rFonts w:ascii="Times New Roman" w:hAnsi="Times New Roman" w:cs="Times New Roman"/>
        </w:rPr>
      </w:pPr>
      <w:bookmarkStart w:id="16" w:name="_krlufkw2hkkl" w:colFirst="0" w:colLast="0"/>
      <w:bookmarkStart w:id="17" w:name="_6zv75n8ecli6" w:colFirst="0" w:colLast="0"/>
      <w:bookmarkStart w:id="18" w:name="_rvs3zo3iqwax" w:colFirst="0" w:colLast="0"/>
      <w:bookmarkEnd w:id="16"/>
      <w:bookmarkEnd w:id="17"/>
      <w:bookmarkEnd w:id="18"/>
      <w:r w:rsidRPr="009A2793">
        <w:rPr>
          <w:rFonts w:ascii="Times New Roman" w:hAnsi="Times New Roman" w:cs="Times New Roman"/>
          <w:b/>
        </w:rPr>
        <w:t>Teaching-Learning Methodology</w:t>
      </w:r>
      <w:r w:rsidRPr="009A2793">
        <w:rPr>
          <w:rFonts w:ascii="Times New Roman" w:hAnsi="Times New Roman" w:cs="Times New Roman"/>
        </w:rPr>
        <w:t xml:space="preserve"> </w:t>
      </w:r>
    </w:p>
    <w:p w14:paraId="5D1CAE9B" w14:textId="77777777" w:rsidR="006F0FDC" w:rsidRPr="009A2793" w:rsidRDefault="006F0FDC" w:rsidP="006F0FDC">
      <w:pPr>
        <w:numPr>
          <w:ilvl w:val="0"/>
          <w:numId w:val="10"/>
        </w:numPr>
        <w:suppressAutoHyphens/>
        <w:spacing w:after="0" w:line="276" w:lineRule="auto"/>
        <w:jc w:val="both"/>
        <w:rPr>
          <w:rFonts w:ascii="Times New Roman" w:hAnsi="Times New Roman" w:cs="Times New Roman"/>
        </w:rPr>
      </w:pPr>
      <w:r w:rsidRPr="009A2793">
        <w:rPr>
          <w:rFonts w:ascii="Times New Roman" w:hAnsi="Times New Roman" w:cs="Times New Roman"/>
        </w:rPr>
        <w:t>Lectures</w:t>
      </w:r>
    </w:p>
    <w:p w14:paraId="30634667" w14:textId="77777777" w:rsidR="006F0FDC" w:rsidRPr="009A2793" w:rsidRDefault="006F0FDC" w:rsidP="006F0FDC">
      <w:pPr>
        <w:numPr>
          <w:ilvl w:val="0"/>
          <w:numId w:val="10"/>
        </w:numPr>
        <w:suppressAutoHyphens/>
        <w:spacing w:after="0" w:line="276" w:lineRule="auto"/>
        <w:jc w:val="both"/>
        <w:rPr>
          <w:rFonts w:ascii="Times New Roman" w:hAnsi="Times New Roman" w:cs="Times New Roman"/>
        </w:rPr>
      </w:pPr>
      <w:r w:rsidRPr="009A2793">
        <w:rPr>
          <w:rFonts w:ascii="Times New Roman" w:hAnsi="Times New Roman" w:cs="Times New Roman"/>
        </w:rPr>
        <w:t>Example-oriented approach</w:t>
      </w:r>
    </w:p>
    <w:p w14:paraId="05EE3339" w14:textId="77777777" w:rsidR="009A2793" w:rsidRDefault="006F0FDC" w:rsidP="009A2793">
      <w:pPr>
        <w:numPr>
          <w:ilvl w:val="0"/>
          <w:numId w:val="10"/>
        </w:numPr>
        <w:suppressAutoHyphens/>
        <w:spacing w:after="0" w:line="276" w:lineRule="auto"/>
        <w:jc w:val="both"/>
        <w:rPr>
          <w:rFonts w:ascii="Times New Roman" w:hAnsi="Times New Roman" w:cs="Times New Roman"/>
        </w:rPr>
      </w:pPr>
      <w:r w:rsidRPr="009A2793">
        <w:rPr>
          <w:rFonts w:ascii="Times New Roman" w:hAnsi="Times New Roman" w:cs="Times New Roman"/>
        </w:rPr>
        <w:t>Homework / Quizzes</w:t>
      </w:r>
    </w:p>
    <w:p w14:paraId="2821242E" w14:textId="1E2FC02A" w:rsidR="006F0FDC" w:rsidRPr="009A2793" w:rsidRDefault="006F0FDC" w:rsidP="009A2793">
      <w:pPr>
        <w:suppressAutoHyphens/>
        <w:spacing w:after="0" w:line="276" w:lineRule="auto"/>
        <w:jc w:val="both"/>
        <w:rPr>
          <w:rFonts w:ascii="Times New Roman" w:hAnsi="Times New Roman" w:cs="Times New Roman"/>
        </w:rPr>
      </w:pPr>
      <w:r w:rsidRPr="009A2793">
        <w:rPr>
          <w:rFonts w:ascii="Times New Roman" w:hAnsi="Times New Roman" w:cs="Times New Roman"/>
          <w:b/>
        </w:rPr>
        <w:t>Assessment</w:t>
      </w:r>
    </w:p>
    <w:p w14:paraId="1A75B448" w14:textId="77777777" w:rsidR="006F0FDC" w:rsidRPr="009A2793" w:rsidRDefault="006F0FDC" w:rsidP="006F0FDC">
      <w:pPr>
        <w:pStyle w:val="ListParagraph"/>
        <w:spacing w:before="60" w:line="276" w:lineRule="auto"/>
        <w:contextualSpacing/>
        <w:jc w:val="both"/>
        <w:rPr>
          <w:sz w:val="22"/>
          <w:szCs w:val="22"/>
        </w:rPr>
      </w:pPr>
      <w:r w:rsidRPr="009A2793">
        <w:rPr>
          <w:sz w:val="22"/>
          <w:szCs w:val="22"/>
        </w:rPr>
        <w:lastRenderedPageBreak/>
        <w:t>Final Grade will be determined as follows:</w:t>
      </w:r>
    </w:p>
    <w:p w14:paraId="3091F125" w14:textId="32A45C7E" w:rsidR="006F0FDC" w:rsidRDefault="006F0FDC" w:rsidP="006F0FDC">
      <w:pPr>
        <w:pStyle w:val="ListParagraph"/>
        <w:numPr>
          <w:ilvl w:val="0"/>
          <w:numId w:val="11"/>
        </w:numPr>
        <w:spacing w:line="276" w:lineRule="auto"/>
        <w:contextualSpacing/>
        <w:jc w:val="both"/>
        <w:rPr>
          <w:sz w:val="22"/>
          <w:szCs w:val="22"/>
        </w:rPr>
      </w:pPr>
      <w:r w:rsidRPr="009A2793">
        <w:rPr>
          <w:sz w:val="22"/>
          <w:szCs w:val="22"/>
        </w:rPr>
        <w:t>Assignments, q</w:t>
      </w:r>
      <w:r w:rsidR="00C812C1">
        <w:rPr>
          <w:sz w:val="22"/>
          <w:szCs w:val="22"/>
        </w:rPr>
        <w:t>uizzes, class activities</w:t>
      </w:r>
      <w:r w:rsidR="00C812C1">
        <w:rPr>
          <w:sz w:val="22"/>
          <w:szCs w:val="22"/>
        </w:rPr>
        <w:tab/>
        <w:t>30</w:t>
      </w:r>
      <w:r w:rsidRPr="009A2793">
        <w:rPr>
          <w:sz w:val="22"/>
          <w:szCs w:val="22"/>
        </w:rPr>
        <w:t>%</w:t>
      </w:r>
    </w:p>
    <w:p w14:paraId="75B8FE55" w14:textId="1080E347" w:rsidR="00C812C1" w:rsidRPr="009A2793" w:rsidRDefault="00C812C1" w:rsidP="006F0FDC">
      <w:pPr>
        <w:pStyle w:val="ListParagraph"/>
        <w:numPr>
          <w:ilvl w:val="0"/>
          <w:numId w:val="11"/>
        </w:numPr>
        <w:spacing w:line="276" w:lineRule="auto"/>
        <w:contextualSpacing/>
        <w:jc w:val="both"/>
        <w:rPr>
          <w:sz w:val="22"/>
          <w:szCs w:val="22"/>
        </w:rPr>
      </w:pPr>
      <w:r>
        <w:rPr>
          <w:sz w:val="22"/>
          <w:szCs w:val="22"/>
        </w:rPr>
        <w:t>Class participation</w:t>
      </w:r>
      <w:r>
        <w:rPr>
          <w:sz w:val="22"/>
          <w:szCs w:val="22"/>
        </w:rPr>
        <w:tab/>
      </w:r>
      <w:r>
        <w:rPr>
          <w:sz w:val="22"/>
          <w:szCs w:val="22"/>
        </w:rPr>
        <w:tab/>
      </w:r>
      <w:r>
        <w:rPr>
          <w:sz w:val="22"/>
          <w:szCs w:val="22"/>
        </w:rPr>
        <w:tab/>
      </w:r>
      <w:r>
        <w:rPr>
          <w:sz w:val="22"/>
          <w:szCs w:val="22"/>
        </w:rPr>
        <w:tab/>
        <w:t>5%</w:t>
      </w:r>
    </w:p>
    <w:p w14:paraId="69DCDAC0" w14:textId="65E88058" w:rsidR="006F0FDC" w:rsidRPr="009A2793" w:rsidRDefault="00C812C1" w:rsidP="006F0FDC">
      <w:pPr>
        <w:pStyle w:val="ListParagraph"/>
        <w:numPr>
          <w:ilvl w:val="0"/>
          <w:numId w:val="11"/>
        </w:numPr>
        <w:spacing w:line="276" w:lineRule="auto"/>
        <w:contextualSpacing/>
        <w:jc w:val="both"/>
        <w:rPr>
          <w:sz w:val="22"/>
          <w:szCs w:val="22"/>
        </w:rPr>
      </w:pPr>
      <w:r>
        <w:rPr>
          <w:sz w:val="22"/>
          <w:szCs w:val="22"/>
        </w:rPr>
        <w:t>Midterm Exam.</w:t>
      </w:r>
      <w:r>
        <w:rPr>
          <w:sz w:val="22"/>
          <w:szCs w:val="22"/>
        </w:rPr>
        <w:tab/>
      </w:r>
      <w:r>
        <w:rPr>
          <w:sz w:val="22"/>
          <w:szCs w:val="22"/>
        </w:rPr>
        <w:tab/>
      </w:r>
      <w:r>
        <w:rPr>
          <w:sz w:val="22"/>
          <w:szCs w:val="22"/>
        </w:rPr>
        <w:tab/>
      </w:r>
      <w:r>
        <w:rPr>
          <w:sz w:val="22"/>
          <w:szCs w:val="22"/>
        </w:rPr>
        <w:tab/>
      </w:r>
      <w:r w:rsidR="006F0FDC" w:rsidRPr="009A2793">
        <w:rPr>
          <w:sz w:val="22"/>
          <w:szCs w:val="22"/>
        </w:rPr>
        <w:t>30%</w:t>
      </w:r>
    </w:p>
    <w:p w14:paraId="56FDFF6E" w14:textId="7F4ACA98" w:rsidR="00B9767A" w:rsidRPr="009A2793" w:rsidRDefault="00C812C1" w:rsidP="009A2793">
      <w:pPr>
        <w:pStyle w:val="ListParagraph"/>
        <w:numPr>
          <w:ilvl w:val="0"/>
          <w:numId w:val="11"/>
        </w:numPr>
        <w:spacing w:line="276" w:lineRule="auto"/>
        <w:contextualSpacing/>
        <w:jc w:val="both"/>
        <w:rPr>
          <w:sz w:val="22"/>
          <w:szCs w:val="22"/>
        </w:rPr>
      </w:pPr>
      <w:r>
        <w:rPr>
          <w:sz w:val="22"/>
          <w:szCs w:val="22"/>
        </w:rPr>
        <w:t>Final Exam.</w:t>
      </w:r>
      <w:r>
        <w:rPr>
          <w:sz w:val="22"/>
          <w:szCs w:val="22"/>
        </w:rPr>
        <w:tab/>
      </w:r>
      <w:r>
        <w:rPr>
          <w:sz w:val="22"/>
          <w:szCs w:val="22"/>
        </w:rPr>
        <w:tab/>
      </w:r>
      <w:r>
        <w:rPr>
          <w:sz w:val="22"/>
          <w:szCs w:val="22"/>
        </w:rPr>
        <w:tab/>
      </w:r>
      <w:r>
        <w:rPr>
          <w:sz w:val="22"/>
          <w:szCs w:val="22"/>
        </w:rPr>
        <w:tab/>
      </w:r>
      <w:r>
        <w:rPr>
          <w:sz w:val="22"/>
          <w:szCs w:val="22"/>
        </w:rPr>
        <w:tab/>
      </w:r>
      <w:r w:rsidR="006F0FDC" w:rsidRPr="009A2793">
        <w:rPr>
          <w:sz w:val="22"/>
          <w:szCs w:val="22"/>
        </w:rPr>
        <w:t>35%</w:t>
      </w:r>
    </w:p>
    <w:p w14:paraId="693CFBCC" w14:textId="77777777" w:rsidR="00B9767A" w:rsidRPr="009A2793" w:rsidRDefault="00B9767A" w:rsidP="00B9767A">
      <w:pPr>
        <w:keepNext/>
        <w:keepLines/>
        <w:shd w:val="clear" w:color="auto" w:fill="FFFFFF"/>
        <w:spacing w:after="0" w:line="240" w:lineRule="auto"/>
        <w:rPr>
          <w:rFonts w:ascii="Times New Roman" w:eastAsia="Times New Roman" w:hAnsi="Times New Roman" w:cs="Times New Roman"/>
          <w:color w:val="1F497D"/>
          <w:sz w:val="24"/>
          <w:szCs w:val="24"/>
          <w:lang w:val="en"/>
        </w:rPr>
      </w:pPr>
      <w:bookmarkStart w:id="19" w:name="_uh558ib4j7mt" w:colFirst="0" w:colLast="0"/>
      <w:bookmarkEnd w:id="19"/>
      <w:r w:rsidRPr="009A2793">
        <w:rPr>
          <w:rFonts w:ascii="Times New Roman" w:eastAsia="Arial" w:hAnsi="Times New Roman" w:cs="Times New Roman"/>
          <w:b/>
          <w:sz w:val="24"/>
          <w:szCs w:val="24"/>
          <w:lang w:val="en"/>
        </w:rPr>
        <w:t>Attendance Policy:</w:t>
      </w:r>
      <w:r w:rsidRPr="009A2793">
        <w:rPr>
          <w:rFonts w:ascii="Times New Roman" w:eastAsia="Times New Roman" w:hAnsi="Times New Roman" w:cs="Times New Roman"/>
          <w:color w:val="1F497D"/>
          <w:sz w:val="24"/>
          <w:szCs w:val="24"/>
          <w:lang w:val="en"/>
        </w:rPr>
        <w:t xml:space="preserve"> </w:t>
      </w:r>
    </w:p>
    <w:p w14:paraId="590E96AB" w14:textId="59EDF440" w:rsidR="00B9767A" w:rsidRPr="009A2793" w:rsidRDefault="00B9767A" w:rsidP="009A2793">
      <w:pPr>
        <w:keepNext/>
        <w:keepLines/>
        <w:shd w:val="clear" w:color="auto" w:fill="FFFFFF"/>
        <w:spacing w:after="0" w:line="240" w:lineRule="auto"/>
        <w:rPr>
          <w:rFonts w:ascii="Times New Roman" w:eastAsia="Arial" w:hAnsi="Times New Roman" w:cs="Times New Roman"/>
          <w:i/>
          <w:sz w:val="24"/>
          <w:szCs w:val="24"/>
          <w:lang w:val="en"/>
        </w:rPr>
      </w:pPr>
      <w:bookmarkStart w:id="20" w:name="_trishfqoc7qz" w:colFirst="0" w:colLast="0"/>
      <w:bookmarkEnd w:id="20"/>
      <w:r w:rsidRPr="009A2793">
        <w:rPr>
          <w:rFonts w:ascii="Times New Roman" w:eastAsia="Arial" w:hAnsi="Times New Roman" w:cs="Times New Roman"/>
          <w:color w:val="1F497D"/>
          <w:sz w:val="24"/>
          <w:szCs w:val="24"/>
          <w:lang w:val="en"/>
        </w:rPr>
        <w:t>-</w:t>
      </w:r>
      <w:r w:rsidRPr="009A2793">
        <w:rPr>
          <w:rFonts w:ascii="Times New Roman" w:eastAsia="Arial" w:hAnsi="Times New Roman" w:cs="Times New Roman"/>
          <w:sz w:val="24"/>
          <w:szCs w:val="24"/>
          <w:lang w:val="en"/>
        </w:rPr>
        <w:t>Student</w:t>
      </w:r>
      <w:r w:rsidR="002B775A">
        <w:rPr>
          <w:rFonts w:ascii="Times New Roman" w:eastAsia="Arial" w:hAnsi="Times New Roman" w:cs="Times New Roman"/>
          <w:sz w:val="24"/>
          <w:szCs w:val="24"/>
          <w:lang w:val="en"/>
        </w:rPr>
        <w:t>s</w:t>
      </w:r>
      <w:r w:rsidRPr="009A2793">
        <w:rPr>
          <w:rFonts w:ascii="Times New Roman" w:eastAsia="Arial" w:hAnsi="Times New Roman" w:cs="Times New Roman"/>
          <w:sz w:val="24"/>
          <w:szCs w:val="24"/>
          <w:lang w:val="en"/>
        </w:rPr>
        <w:t xml:space="preserve"> are advised to f</w:t>
      </w:r>
      <w:r w:rsidRPr="009A2793">
        <w:rPr>
          <w:rFonts w:ascii="Times New Roman" w:eastAsia="Arial" w:hAnsi="Times New Roman" w:cs="Times New Roman"/>
          <w:i/>
          <w:sz w:val="24"/>
          <w:szCs w:val="24"/>
          <w:lang w:val="en"/>
        </w:rPr>
        <w:t xml:space="preserve">ollow University’s attendance policy </w:t>
      </w:r>
    </w:p>
    <w:p w14:paraId="1FB710FD" w14:textId="77777777" w:rsidR="00B9767A" w:rsidRPr="009A2793" w:rsidRDefault="00B9767A" w:rsidP="00B9767A">
      <w:pPr>
        <w:spacing w:after="0" w:line="240" w:lineRule="auto"/>
        <w:rPr>
          <w:rFonts w:ascii="Times New Roman" w:eastAsia="Arial" w:hAnsi="Times New Roman" w:cs="Times New Roman"/>
          <w:b/>
          <w:sz w:val="24"/>
          <w:szCs w:val="24"/>
          <w:lang w:val="en"/>
        </w:rPr>
      </w:pPr>
      <w:r w:rsidRPr="009A2793">
        <w:rPr>
          <w:rFonts w:ascii="Times New Roman" w:eastAsia="Arial" w:hAnsi="Times New Roman" w:cs="Times New Roman"/>
          <w:b/>
          <w:sz w:val="24"/>
          <w:szCs w:val="24"/>
          <w:lang w:val="en"/>
        </w:rPr>
        <w:t xml:space="preserve">Classroom Participation: </w:t>
      </w:r>
    </w:p>
    <w:p w14:paraId="4D137ED8" w14:textId="77777777" w:rsidR="00B9767A" w:rsidRPr="009A2793" w:rsidRDefault="00B9767A" w:rsidP="00B9767A">
      <w:pPr>
        <w:spacing w:after="0" w:line="240" w:lineRule="auto"/>
        <w:rPr>
          <w:rFonts w:ascii="Times New Roman" w:eastAsia="Arial" w:hAnsi="Times New Roman" w:cs="Times New Roman"/>
          <w:b/>
          <w:color w:val="000000"/>
          <w:sz w:val="24"/>
          <w:szCs w:val="24"/>
          <w:highlight w:val="white"/>
          <w:lang w:val="en"/>
        </w:rPr>
      </w:pPr>
      <w:r w:rsidRPr="009A2793">
        <w:rPr>
          <w:rFonts w:ascii="Times New Roman" w:eastAsia="Arial" w:hAnsi="Times New Roman" w:cs="Times New Roman"/>
          <w:color w:val="1F497D"/>
          <w:sz w:val="24"/>
          <w:szCs w:val="24"/>
          <w:lang w:val="en"/>
        </w:rPr>
        <w:t>-</w:t>
      </w:r>
      <w:r w:rsidRPr="009A2793">
        <w:rPr>
          <w:rFonts w:ascii="Times New Roman" w:eastAsia="Arial" w:hAnsi="Times New Roman" w:cs="Times New Roman"/>
          <w:b/>
          <w:color w:val="000000"/>
          <w:sz w:val="24"/>
          <w:szCs w:val="24"/>
          <w:highlight w:val="white"/>
          <w:lang w:val="en"/>
        </w:rPr>
        <w:t xml:space="preserve"> Class Participation 5%</w:t>
      </w:r>
    </w:p>
    <w:p w14:paraId="7FF60280" w14:textId="77777777" w:rsidR="00B9767A" w:rsidRPr="009A2793" w:rsidRDefault="00B9767A" w:rsidP="00B9767A">
      <w:pPr>
        <w:suppressLineNumbers/>
        <w:suppressAutoHyphens/>
        <w:spacing w:after="0" w:line="240" w:lineRule="auto"/>
        <w:rPr>
          <w:rFonts w:ascii="Times New Roman" w:eastAsia="Times New Roman" w:hAnsi="Times New Roman" w:cs="Times New Roman"/>
          <w:sz w:val="24"/>
          <w:szCs w:val="24"/>
          <w:lang w:val="en-GB" w:eastAsia="ar-SA"/>
        </w:rPr>
      </w:pPr>
      <w:r w:rsidRPr="009A2793">
        <w:rPr>
          <w:rFonts w:ascii="Times New Roman" w:eastAsia="Times New Roman" w:hAnsi="Times New Roman" w:cs="Times New Roman"/>
          <w:sz w:val="24"/>
          <w:szCs w:val="24"/>
          <w:lang w:val="en-GB" w:eastAsia="ar-SA"/>
        </w:rPr>
        <w:t>Class participation shall be based; both on the presence and performance in class activities (in person/email, breakdown rooms)</w:t>
      </w:r>
    </w:p>
    <w:p w14:paraId="1BCAE722" w14:textId="77777777" w:rsidR="00B9767A" w:rsidRPr="009A2793" w:rsidRDefault="00B9767A" w:rsidP="00B9767A">
      <w:pPr>
        <w:spacing w:after="0" w:line="240" w:lineRule="auto"/>
        <w:rPr>
          <w:rFonts w:ascii="Times New Roman" w:eastAsia="Arial" w:hAnsi="Times New Roman" w:cs="Times New Roman"/>
          <w:color w:val="000000"/>
          <w:sz w:val="24"/>
          <w:szCs w:val="24"/>
          <w:highlight w:val="white"/>
          <w:lang w:val="en"/>
        </w:rPr>
      </w:pPr>
      <w:r w:rsidRPr="009A2793">
        <w:rPr>
          <w:rFonts w:ascii="Times New Roman" w:eastAsia="Arial" w:hAnsi="Times New Roman" w:cs="Times New Roman"/>
          <w:color w:val="000000"/>
          <w:sz w:val="24"/>
          <w:szCs w:val="24"/>
          <w:highlight w:val="white"/>
          <w:lang w:val="en"/>
        </w:rPr>
        <w:t xml:space="preserve">Wearing masks and observing social distancing in the classes. </w:t>
      </w:r>
    </w:p>
    <w:p w14:paraId="5211B5ED" w14:textId="2D9A7E7C" w:rsidR="00B9767A" w:rsidRPr="009A2793" w:rsidRDefault="00B9767A" w:rsidP="00B9767A">
      <w:pPr>
        <w:spacing w:after="0" w:line="240" w:lineRule="auto"/>
        <w:rPr>
          <w:rFonts w:ascii="Times New Roman" w:eastAsia="Arial" w:hAnsi="Times New Roman" w:cs="Times New Roman"/>
          <w:color w:val="000000"/>
          <w:sz w:val="24"/>
          <w:szCs w:val="24"/>
          <w:highlight w:val="white"/>
          <w:lang w:val="en"/>
        </w:rPr>
      </w:pPr>
      <w:r w:rsidRPr="009A2793">
        <w:rPr>
          <w:rFonts w:ascii="Times New Roman" w:eastAsia="Arial" w:hAnsi="Times New Roman" w:cs="Times New Roman"/>
          <w:color w:val="000000"/>
          <w:sz w:val="24"/>
          <w:szCs w:val="24"/>
          <w:highlight w:val="white"/>
          <w:lang w:val="en"/>
        </w:rPr>
        <w:t xml:space="preserve">Not using </w:t>
      </w:r>
      <w:r w:rsidR="002B775A">
        <w:rPr>
          <w:rFonts w:ascii="Times New Roman" w:eastAsia="Arial" w:hAnsi="Times New Roman" w:cs="Times New Roman"/>
          <w:color w:val="000000"/>
          <w:sz w:val="24"/>
          <w:szCs w:val="24"/>
          <w:highlight w:val="white"/>
          <w:lang w:val="en"/>
        </w:rPr>
        <w:t>c</w:t>
      </w:r>
      <w:r w:rsidRPr="009A2793">
        <w:rPr>
          <w:rFonts w:ascii="Times New Roman" w:eastAsia="Arial" w:hAnsi="Times New Roman" w:cs="Times New Roman"/>
          <w:color w:val="000000"/>
          <w:sz w:val="24"/>
          <w:szCs w:val="24"/>
          <w:highlight w:val="white"/>
          <w:lang w:val="en"/>
        </w:rPr>
        <w:t xml:space="preserve">ell phones in the classroom. </w:t>
      </w:r>
    </w:p>
    <w:p w14:paraId="0C7D363E" w14:textId="77777777" w:rsidR="00B9767A" w:rsidRPr="009A2793" w:rsidRDefault="00B9767A" w:rsidP="00B9767A">
      <w:pPr>
        <w:spacing w:after="0" w:line="240" w:lineRule="auto"/>
        <w:rPr>
          <w:rFonts w:ascii="Times New Roman" w:eastAsia="Arial" w:hAnsi="Times New Roman" w:cs="Times New Roman"/>
          <w:b/>
          <w:sz w:val="24"/>
          <w:szCs w:val="24"/>
          <w:lang w:val="en"/>
        </w:rPr>
      </w:pPr>
      <w:r w:rsidRPr="009A2793">
        <w:rPr>
          <w:rFonts w:ascii="Times New Roman" w:eastAsia="Arial" w:hAnsi="Times New Roman" w:cs="Times New Roman"/>
          <w:b/>
          <w:sz w:val="24"/>
          <w:szCs w:val="24"/>
          <w:lang w:val="en"/>
        </w:rPr>
        <w:t>Grade Determination &amp; Course Assessment as per FCC Policy:</w:t>
      </w:r>
    </w:p>
    <w:p w14:paraId="3A96A6A4" w14:textId="66C232F4" w:rsidR="00B9767A" w:rsidRPr="009A2793" w:rsidRDefault="00B9767A" w:rsidP="00B9767A">
      <w:pPr>
        <w:spacing w:after="0" w:line="240" w:lineRule="auto"/>
        <w:rPr>
          <w:rFonts w:ascii="Times New Roman" w:eastAsia="Arial" w:hAnsi="Times New Roman" w:cs="Times New Roman"/>
          <w:i/>
          <w:sz w:val="24"/>
          <w:szCs w:val="24"/>
          <w:lang w:val="en"/>
        </w:rPr>
      </w:pPr>
      <w:r w:rsidRPr="009A2793">
        <w:rPr>
          <w:rFonts w:ascii="Times New Roman" w:eastAsia="Arial" w:hAnsi="Times New Roman" w:cs="Times New Roman"/>
          <w:i/>
          <w:sz w:val="24"/>
          <w:szCs w:val="24"/>
          <w:lang w:val="en"/>
        </w:rPr>
        <w:t>- Relative Grading Policy for Econ-300</w:t>
      </w:r>
    </w:p>
    <w:p w14:paraId="4083AB4F" w14:textId="77777777" w:rsidR="00B9767A" w:rsidRPr="009A2793" w:rsidRDefault="00B9767A" w:rsidP="00B9767A">
      <w:pPr>
        <w:suppressLineNumbers/>
        <w:suppressAutoHyphens/>
        <w:spacing w:after="0" w:line="240" w:lineRule="auto"/>
        <w:rPr>
          <w:rFonts w:ascii="Times New Roman" w:eastAsia="Times New Roman" w:hAnsi="Times New Roman" w:cs="Times New Roman"/>
          <w:i/>
          <w:iCs/>
          <w:sz w:val="24"/>
          <w:szCs w:val="24"/>
          <w:lang w:val="en-GB" w:eastAsia="ar-SA"/>
        </w:rPr>
      </w:pPr>
      <w:r w:rsidRPr="009A2793">
        <w:rPr>
          <w:rFonts w:ascii="Times New Roman" w:eastAsia="Times New Roman" w:hAnsi="Times New Roman" w:cs="Times New Roman"/>
          <w:i/>
          <w:iCs/>
          <w:sz w:val="24"/>
          <w:szCs w:val="24"/>
          <w:lang w:val="en-GB" w:eastAsia="ar-SA"/>
        </w:rPr>
        <w:t>The late submission of the assignments would be penalized by deducting one mark per day.</w:t>
      </w:r>
    </w:p>
    <w:p w14:paraId="164FC55A" w14:textId="77777777" w:rsidR="00B9767A" w:rsidRPr="009A2793" w:rsidRDefault="00B9767A" w:rsidP="00B9767A">
      <w:pPr>
        <w:shd w:val="clear" w:color="auto" w:fill="FFFFFF"/>
        <w:spacing w:after="0" w:line="240" w:lineRule="auto"/>
        <w:rPr>
          <w:rFonts w:ascii="Times New Roman" w:eastAsia="Arial" w:hAnsi="Times New Roman" w:cs="Times New Roman"/>
          <w:b/>
          <w:color w:val="222222"/>
          <w:sz w:val="24"/>
          <w:szCs w:val="24"/>
          <w:lang w:val="en"/>
        </w:rPr>
      </w:pPr>
      <w:r w:rsidRPr="009A2793">
        <w:rPr>
          <w:rFonts w:ascii="Times New Roman" w:eastAsia="Arial" w:hAnsi="Times New Roman" w:cs="Times New Roman"/>
          <w:b/>
          <w:sz w:val="24"/>
          <w:szCs w:val="24"/>
          <w:lang w:val="en"/>
        </w:rPr>
        <w:t>Grading Legend</w:t>
      </w:r>
    </w:p>
    <w:p w14:paraId="0D52C465" w14:textId="0875F693" w:rsidR="00B9767A" w:rsidRPr="009A2793" w:rsidRDefault="00B9767A" w:rsidP="00B9767A">
      <w:pPr>
        <w:spacing w:after="0" w:line="240" w:lineRule="auto"/>
        <w:jc w:val="both"/>
        <w:rPr>
          <w:rFonts w:ascii="Times New Roman" w:eastAsia="Arial" w:hAnsi="Times New Roman" w:cs="Times New Roman"/>
          <w:sz w:val="24"/>
          <w:szCs w:val="24"/>
          <w:lang w:val="en"/>
        </w:rPr>
      </w:pPr>
      <w:r w:rsidRPr="009A2793">
        <w:rPr>
          <w:rFonts w:ascii="Times New Roman" w:eastAsia="Arial" w:hAnsi="Times New Roman" w:cs="Times New Roman"/>
          <w:sz w:val="24"/>
          <w:szCs w:val="24"/>
          <w:lang w:val="en"/>
        </w:rPr>
        <w:t xml:space="preserve">Below is the grading legend of FCCU (published in all catalogues and available on the FCCU website) </w:t>
      </w:r>
      <w:r w:rsidRPr="009A2793">
        <w:rPr>
          <w:rFonts w:ascii="Times New Roman" w:eastAsia="Arial" w:hAnsi="Times New Roman" w:cs="Times New Roman"/>
          <w:color w:val="222222"/>
          <w:sz w:val="24"/>
          <w:szCs w:val="24"/>
          <w:lang w:val="en"/>
        </w:rPr>
        <w:t>as approved by the Acade</w:t>
      </w:r>
      <w:r w:rsidR="00E222C1">
        <w:rPr>
          <w:rFonts w:ascii="Times New Roman" w:eastAsia="Arial" w:hAnsi="Times New Roman" w:cs="Times New Roman"/>
          <w:color w:val="222222"/>
          <w:sz w:val="24"/>
          <w:szCs w:val="24"/>
          <w:lang w:val="en"/>
        </w:rPr>
        <w:t>mic Council and applies for Spring, 2022</w:t>
      </w:r>
      <w:r w:rsidRPr="009A2793">
        <w:rPr>
          <w:rFonts w:ascii="Times New Roman" w:eastAsia="Arial" w:hAnsi="Times New Roman" w:cs="Times New Roman"/>
          <w:color w:val="222222"/>
          <w:sz w:val="24"/>
          <w:szCs w:val="24"/>
          <w:lang w:val="en"/>
        </w:rPr>
        <w:t xml:space="preserve"> as well</w:t>
      </w:r>
      <w:r w:rsidRPr="009A2793">
        <w:rPr>
          <w:rFonts w:ascii="Times New Roman" w:eastAsia="Arial" w:hAnsi="Times New Roman" w:cs="Times New Roman"/>
          <w:sz w:val="24"/>
          <w:szCs w:val="24"/>
          <w:lang w:val="en"/>
        </w:rPr>
        <w:t xml:space="preserve"> </w:t>
      </w:r>
    </w:p>
    <w:p w14:paraId="3B452119" w14:textId="77777777" w:rsidR="00B9767A" w:rsidRPr="009A2793" w:rsidRDefault="00B9767A" w:rsidP="00B9767A">
      <w:pPr>
        <w:spacing w:after="0" w:line="240" w:lineRule="auto"/>
        <w:jc w:val="both"/>
        <w:rPr>
          <w:rFonts w:ascii="Times New Roman" w:eastAsia="Arial" w:hAnsi="Times New Roman" w:cs="Times New Roman"/>
          <w:sz w:val="24"/>
          <w:szCs w:val="24"/>
          <w:lang w:val="en"/>
        </w:rPr>
      </w:pPr>
    </w:p>
    <w:tbl>
      <w:tblPr>
        <w:tblW w:w="9514" w:type="dxa"/>
        <w:tblInd w:w="-5" w:type="dxa"/>
        <w:tblLayout w:type="fixed"/>
        <w:tblLook w:val="0000" w:firstRow="0" w:lastRow="0" w:firstColumn="0" w:lastColumn="0" w:noHBand="0" w:noVBand="0"/>
      </w:tblPr>
      <w:tblGrid>
        <w:gridCol w:w="1584"/>
        <w:gridCol w:w="1584"/>
        <w:gridCol w:w="1584"/>
        <w:gridCol w:w="1584"/>
        <w:gridCol w:w="1584"/>
        <w:gridCol w:w="1594"/>
      </w:tblGrid>
      <w:tr w:rsidR="009A2793" w:rsidRPr="00DC5F76" w14:paraId="4C8FE33D" w14:textId="77777777" w:rsidTr="00C22013">
        <w:trPr>
          <w:trHeight w:val="360"/>
        </w:trPr>
        <w:tc>
          <w:tcPr>
            <w:tcW w:w="1584" w:type="dxa"/>
            <w:tcBorders>
              <w:top w:val="single" w:sz="4" w:space="0" w:color="000000"/>
              <w:left w:val="single" w:sz="4" w:space="0" w:color="000000"/>
              <w:bottom w:val="single" w:sz="4" w:space="0" w:color="000000"/>
            </w:tcBorders>
            <w:shd w:val="clear" w:color="auto" w:fill="auto"/>
          </w:tcPr>
          <w:p w14:paraId="3FF0496B" w14:textId="77777777" w:rsidR="009A2793" w:rsidRPr="00DC5F76" w:rsidRDefault="009A2793" w:rsidP="00C22013">
            <w:pPr>
              <w:snapToGrid w:val="0"/>
              <w:spacing w:line="276" w:lineRule="auto"/>
              <w:jc w:val="both"/>
            </w:pPr>
            <w:r w:rsidRPr="00DC5F76">
              <w:t>Letter Grade</w:t>
            </w:r>
          </w:p>
        </w:tc>
        <w:tc>
          <w:tcPr>
            <w:tcW w:w="1584" w:type="dxa"/>
            <w:tcBorders>
              <w:top w:val="single" w:sz="4" w:space="0" w:color="000000"/>
              <w:left w:val="single" w:sz="4" w:space="0" w:color="000000"/>
              <w:bottom w:val="single" w:sz="4" w:space="0" w:color="000000"/>
            </w:tcBorders>
            <w:shd w:val="clear" w:color="auto" w:fill="auto"/>
          </w:tcPr>
          <w:p w14:paraId="003D5CC6" w14:textId="77777777" w:rsidR="009A2793" w:rsidRPr="00DC5F76" w:rsidRDefault="009A2793" w:rsidP="00C22013">
            <w:pPr>
              <w:snapToGrid w:val="0"/>
              <w:spacing w:line="276" w:lineRule="auto"/>
              <w:jc w:val="both"/>
            </w:pPr>
            <w:r w:rsidRPr="00DC5F76">
              <w:t>GPA</w:t>
            </w:r>
          </w:p>
        </w:tc>
        <w:tc>
          <w:tcPr>
            <w:tcW w:w="1584" w:type="dxa"/>
            <w:tcBorders>
              <w:top w:val="single" w:sz="4" w:space="0" w:color="000000"/>
              <w:left w:val="single" w:sz="4" w:space="0" w:color="000000"/>
              <w:bottom w:val="single" w:sz="4" w:space="0" w:color="000000"/>
            </w:tcBorders>
            <w:shd w:val="clear" w:color="auto" w:fill="auto"/>
          </w:tcPr>
          <w:p w14:paraId="4D1CD5AC" w14:textId="77777777" w:rsidR="009A2793" w:rsidRPr="00DC5F76" w:rsidRDefault="009A2793" w:rsidP="00C22013">
            <w:pPr>
              <w:snapToGrid w:val="0"/>
              <w:spacing w:line="276" w:lineRule="auto"/>
              <w:jc w:val="both"/>
            </w:pPr>
            <w:r w:rsidRPr="00DC5F76">
              <w:t>%</w:t>
            </w:r>
          </w:p>
        </w:tc>
        <w:tc>
          <w:tcPr>
            <w:tcW w:w="1584" w:type="dxa"/>
            <w:tcBorders>
              <w:top w:val="single" w:sz="4" w:space="0" w:color="000000"/>
              <w:left w:val="single" w:sz="4" w:space="0" w:color="000000"/>
              <w:bottom w:val="single" w:sz="4" w:space="0" w:color="000000"/>
            </w:tcBorders>
            <w:shd w:val="clear" w:color="auto" w:fill="auto"/>
          </w:tcPr>
          <w:p w14:paraId="663DF4BC" w14:textId="77777777" w:rsidR="009A2793" w:rsidRPr="00DC5F76" w:rsidRDefault="009A2793" w:rsidP="00C22013">
            <w:pPr>
              <w:snapToGrid w:val="0"/>
              <w:spacing w:line="276" w:lineRule="auto"/>
              <w:jc w:val="both"/>
            </w:pPr>
            <w:r w:rsidRPr="00DC5F76">
              <w:t>Letter Grade</w:t>
            </w:r>
          </w:p>
        </w:tc>
        <w:tc>
          <w:tcPr>
            <w:tcW w:w="1584" w:type="dxa"/>
            <w:tcBorders>
              <w:top w:val="single" w:sz="4" w:space="0" w:color="000000"/>
              <w:left w:val="single" w:sz="4" w:space="0" w:color="000000"/>
              <w:bottom w:val="single" w:sz="4" w:space="0" w:color="000000"/>
            </w:tcBorders>
            <w:shd w:val="clear" w:color="auto" w:fill="auto"/>
          </w:tcPr>
          <w:p w14:paraId="71E2C2EF" w14:textId="77777777" w:rsidR="009A2793" w:rsidRPr="00DC5F76" w:rsidRDefault="009A2793" w:rsidP="00C22013">
            <w:pPr>
              <w:snapToGrid w:val="0"/>
              <w:spacing w:line="276" w:lineRule="auto"/>
              <w:jc w:val="both"/>
            </w:pPr>
            <w:r w:rsidRPr="00DC5F76">
              <w:t>GPA</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35D4795" w14:textId="77777777" w:rsidR="009A2793" w:rsidRPr="00DC5F76" w:rsidRDefault="009A2793" w:rsidP="00C22013">
            <w:pPr>
              <w:snapToGrid w:val="0"/>
              <w:spacing w:line="276" w:lineRule="auto"/>
              <w:jc w:val="both"/>
            </w:pPr>
            <w:r w:rsidRPr="00DC5F76">
              <w:t>%</w:t>
            </w:r>
          </w:p>
        </w:tc>
      </w:tr>
      <w:tr w:rsidR="009A2793" w:rsidRPr="00DC5F76" w14:paraId="426ADE75" w14:textId="77777777" w:rsidTr="00C22013">
        <w:trPr>
          <w:trHeight w:val="360"/>
        </w:trPr>
        <w:tc>
          <w:tcPr>
            <w:tcW w:w="1584" w:type="dxa"/>
            <w:tcBorders>
              <w:top w:val="single" w:sz="4" w:space="0" w:color="000000"/>
              <w:left w:val="single" w:sz="4" w:space="0" w:color="000000"/>
              <w:bottom w:val="single" w:sz="4" w:space="0" w:color="000000"/>
            </w:tcBorders>
            <w:shd w:val="clear" w:color="auto" w:fill="auto"/>
          </w:tcPr>
          <w:p w14:paraId="470D7945" w14:textId="77777777" w:rsidR="009A2793" w:rsidRPr="00DC5F76" w:rsidRDefault="009A2793" w:rsidP="00C22013">
            <w:pPr>
              <w:snapToGrid w:val="0"/>
              <w:spacing w:line="276" w:lineRule="auto"/>
              <w:jc w:val="both"/>
            </w:pPr>
            <w:r w:rsidRPr="00DC5F76">
              <w:t>A</w:t>
            </w:r>
          </w:p>
        </w:tc>
        <w:tc>
          <w:tcPr>
            <w:tcW w:w="1584" w:type="dxa"/>
            <w:tcBorders>
              <w:top w:val="single" w:sz="4" w:space="0" w:color="000000"/>
              <w:left w:val="single" w:sz="4" w:space="0" w:color="000000"/>
              <w:bottom w:val="single" w:sz="4" w:space="0" w:color="000000"/>
            </w:tcBorders>
            <w:shd w:val="clear" w:color="auto" w:fill="auto"/>
          </w:tcPr>
          <w:p w14:paraId="6AF22B4C" w14:textId="77777777" w:rsidR="009A2793" w:rsidRPr="00DC5F76" w:rsidRDefault="009A2793" w:rsidP="00C22013">
            <w:pPr>
              <w:snapToGrid w:val="0"/>
              <w:spacing w:line="276" w:lineRule="auto"/>
              <w:jc w:val="both"/>
            </w:pPr>
            <w:r w:rsidRPr="00DC5F76">
              <w:t>4.0</w:t>
            </w:r>
          </w:p>
        </w:tc>
        <w:tc>
          <w:tcPr>
            <w:tcW w:w="1584" w:type="dxa"/>
            <w:tcBorders>
              <w:top w:val="single" w:sz="4" w:space="0" w:color="000000"/>
              <w:left w:val="single" w:sz="4" w:space="0" w:color="000000"/>
              <w:bottom w:val="single" w:sz="4" w:space="0" w:color="000000"/>
            </w:tcBorders>
            <w:shd w:val="clear" w:color="auto" w:fill="auto"/>
          </w:tcPr>
          <w:p w14:paraId="6773FDA4" w14:textId="77777777" w:rsidR="009A2793" w:rsidRPr="00DC5F76" w:rsidRDefault="009A2793" w:rsidP="00C22013">
            <w:pPr>
              <w:snapToGrid w:val="0"/>
              <w:spacing w:line="276" w:lineRule="auto"/>
              <w:jc w:val="both"/>
            </w:pPr>
            <w:r w:rsidRPr="00DC5F76">
              <w:t>93% - 100%</w:t>
            </w:r>
          </w:p>
        </w:tc>
        <w:tc>
          <w:tcPr>
            <w:tcW w:w="1584" w:type="dxa"/>
            <w:tcBorders>
              <w:top w:val="single" w:sz="4" w:space="0" w:color="000000"/>
              <w:left w:val="single" w:sz="4" w:space="0" w:color="000000"/>
              <w:bottom w:val="single" w:sz="4" w:space="0" w:color="000000"/>
            </w:tcBorders>
            <w:shd w:val="clear" w:color="auto" w:fill="auto"/>
          </w:tcPr>
          <w:p w14:paraId="67D6604E" w14:textId="77777777" w:rsidR="009A2793" w:rsidRPr="00DC5F76" w:rsidRDefault="009A2793" w:rsidP="00C22013">
            <w:pPr>
              <w:snapToGrid w:val="0"/>
              <w:spacing w:line="276" w:lineRule="auto"/>
              <w:jc w:val="both"/>
            </w:pPr>
            <w:r w:rsidRPr="00DC5F76">
              <w:t>A-</w:t>
            </w:r>
          </w:p>
        </w:tc>
        <w:tc>
          <w:tcPr>
            <w:tcW w:w="1584" w:type="dxa"/>
            <w:tcBorders>
              <w:top w:val="single" w:sz="4" w:space="0" w:color="000000"/>
              <w:left w:val="single" w:sz="4" w:space="0" w:color="000000"/>
              <w:bottom w:val="single" w:sz="4" w:space="0" w:color="000000"/>
            </w:tcBorders>
            <w:shd w:val="clear" w:color="auto" w:fill="auto"/>
          </w:tcPr>
          <w:p w14:paraId="26398779" w14:textId="77777777" w:rsidR="009A2793" w:rsidRPr="00DC5F76" w:rsidRDefault="009A2793" w:rsidP="00C22013">
            <w:pPr>
              <w:snapToGrid w:val="0"/>
              <w:spacing w:line="276" w:lineRule="auto"/>
              <w:jc w:val="both"/>
            </w:pPr>
            <w:r w:rsidRPr="00DC5F76">
              <w:t>3.7</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80EFF75" w14:textId="77777777" w:rsidR="009A2793" w:rsidRPr="00DC5F76" w:rsidRDefault="009A2793" w:rsidP="00C22013">
            <w:pPr>
              <w:snapToGrid w:val="0"/>
              <w:spacing w:line="276" w:lineRule="auto"/>
              <w:jc w:val="both"/>
            </w:pPr>
            <w:r w:rsidRPr="00DC5F76">
              <w:t>90% - 92%</w:t>
            </w:r>
          </w:p>
        </w:tc>
      </w:tr>
      <w:tr w:rsidR="009A2793" w:rsidRPr="00DC5F76" w14:paraId="6A963288" w14:textId="77777777" w:rsidTr="00C22013">
        <w:trPr>
          <w:trHeight w:val="360"/>
        </w:trPr>
        <w:tc>
          <w:tcPr>
            <w:tcW w:w="1584" w:type="dxa"/>
            <w:tcBorders>
              <w:top w:val="single" w:sz="4" w:space="0" w:color="000000"/>
              <w:left w:val="single" w:sz="4" w:space="0" w:color="000000"/>
              <w:bottom w:val="single" w:sz="4" w:space="0" w:color="000000"/>
            </w:tcBorders>
            <w:shd w:val="clear" w:color="auto" w:fill="auto"/>
          </w:tcPr>
          <w:p w14:paraId="18E4F5C3" w14:textId="77777777" w:rsidR="009A2793" w:rsidRPr="00DC5F76" w:rsidRDefault="009A2793" w:rsidP="00C22013">
            <w:pPr>
              <w:snapToGrid w:val="0"/>
              <w:spacing w:line="276" w:lineRule="auto"/>
              <w:jc w:val="both"/>
            </w:pPr>
            <w:r w:rsidRPr="00DC5F76">
              <w:t>B+</w:t>
            </w:r>
          </w:p>
        </w:tc>
        <w:tc>
          <w:tcPr>
            <w:tcW w:w="1584" w:type="dxa"/>
            <w:tcBorders>
              <w:top w:val="single" w:sz="4" w:space="0" w:color="000000"/>
              <w:left w:val="single" w:sz="4" w:space="0" w:color="000000"/>
              <w:bottom w:val="single" w:sz="4" w:space="0" w:color="000000"/>
            </w:tcBorders>
            <w:shd w:val="clear" w:color="auto" w:fill="auto"/>
          </w:tcPr>
          <w:p w14:paraId="22B509B7" w14:textId="77777777" w:rsidR="009A2793" w:rsidRPr="00DC5F76" w:rsidRDefault="009A2793" w:rsidP="00C22013">
            <w:pPr>
              <w:snapToGrid w:val="0"/>
              <w:spacing w:line="276" w:lineRule="auto"/>
              <w:jc w:val="both"/>
            </w:pPr>
            <w:r w:rsidRPr="00DC5F76">
              <w:t>3.3</w:t>
            </w:r>
          </w:p>
        </w:tc>
        <w:tc>
          <w:tcPr>
            <w:tcW w:w="1584" w:type="dxa"/>
            <w:tcBorders>
              <w:top w:val="single" w:sz="4" w:space="0" w:color="000000"/>
              <w:left w:val="single" w:sz="4" w:space="0" w:color="000000"/>
              <w:bottom w:val="single" w:sz="4" w:space="0" w:color="000000"/>
            </w:tcBorders>
            <w:shd w:val="clear" w:color="auto" w:fill="auto"/>
          </w:tcPr>
          <w:p w14:paraId="16427D16" w14:textId="77777777" w:rsidR="009A2793" w:rsidRPr="00DC5F76" w:rsidRDefault="009A2793" w:rsidP="00C22013">
            <w:pPr>
              <w:snapToGrid w:val="0"/>
              <w:spacing w:line="276" w:lineRule="auto"/>
              <w:jc w:val="both"/>
            </w:pPr>
            <w:r w:rsidRPr="00DC5F76">
              <w:t>87% - 89%</w:t>
            </w:r>
          </w:p>
        </w:tc>
        <w:tc>
          <w:tcPr>
            <w:tcW w:w="1584" w:type="dxa"/>
            <w:tcBorders>
              <w:top w:val="single" w:sz="4" w:space="0" w:color="000000"/>
              <w:left w:val="single" w:sz="4" w:space="0" w:color="000000"/>
              <w:bottom w:val="single" w:sz="4" w:space="0" w:color="000000"/>
            </w:tcBorders>
            <w:shd w:val="clear" w:color="auto" w:fill="auto"/>
          </w:tcPr>
          <w:p w14:paraId="0FC57309" w14:textId="77777777" w:rsidR="009A2793" w:rsidRPr="00DC5F76" w:rsidRDefault="009A2793" w:rsidP="00C22013">
            <w:pPr>
              <w:snapToGrid w:val="0"/>
              <w:spacing w:line="276" w:lineRule="auto"/>
              <w:jc w:val="both"/>
            </w:pPr>
            <w:r w:rsidRPr="00DC5F76">
              <w:t>B</w:t>
            </w:r>
          </w:p>
        </w:tc>
        <w:tc>
          <w:tcPr>
            <w:tcW w:w="1584" w:type="dxa"/>
            <w:tcBorders>
              <w:top w:val="single" w:sz="4" w:space="0" w:color="000000"/>
              <w:left w:val="single" w:sz="4" w:space="0" w:color="000000"/>
              <w:bottom w:val="single" w:sz="4" w:space="0" w:color="000000"/>
            </w:tcBorders>
            <w:shd w:val="clear" w:color="auto" w:fill="auto"/>
          </w:tcPr>
          <w:p w14:paraId="24DAE308" w14:textId="77777777" w:rsidR="009A2793" w:rsidRPr="00DC5F76" w:rsidRDefault="009A2793" w:rsidP="00C22013">
            <w:pPr>
              <w:snapToGrid w:val="0"/>
              <w:spacing w:line="276" w:lineRule="auto"/>
              <w:jc w:val="both"/>
            </w:pPr>
            <w:r w:rsidRPr="00DC5F76">
              <w:t>3.0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7C447DAC" w14:textId="77777777" w:rsidR="009A2793" w:rsidRPr="00DC5F76" w:rsidRDefault="009A2793" w:rsidP="00C22013">
            <w:pPr>
              <w:snapToGrid w:val="0"/>
              <w:spacing w:line="276" w:lineRule="auto"/>
              <w:jc w:val="both"/>
            </w:pPr>
            <w:r w:rsidRPr="00DC5F76">
              <w:t>83% - 86%</w:t>
            </w:r>
          </w:p>
        </w:tc>
      </w:tr>
      <w:tr w:rsidR="009A2793" w:rsidRPr="00DC5F76" w14:paraId="1861D214" w14:textId="77777777" w:rsidTr="00C22013">
        <w:trPr>
          <w:trHeight w:val="360"/>
        </w:trPr>
        <w:tc>
          <w:tcPr>
            <w:tcW w:w="1584" w:type="dxa"/>
            <w:tcBorders>
              <w:top w:val="single" w:sz="4" w:space="0" w:color="000000"/>
              <w:left w:val="single" w:sz="4" w:space="0" w:color="000000"/>
              <w:bottom w:val="single" w:sz="4" w:space="0" w:color="000000"/>
            </w:tcBorders>
            <w:shd w:val="clear" w:color="auto" w:fill="auto"/>
          </w:tcPr>
          <w:p w14:paraId="1F1D7FC6" w14:textId="77777777" w:rsidR="009A2793" w:rsidRPr="00DC5F76" w:rsidRDefault="009A2793" w:rsidP="00C22013">
            <w:pPr>
              <w:snapToGrid w:val="0"/>
              <w:spacing w:line="276" w:lineRule="auto"/>
              <w:jc w:val="both"/>
            </w:pPr>
            <w:r w:rsidRPr="00DC5F76">
              <w:t>B-</w:t>
            </w:r>
          </w:p>
        </w:tc>
        <w:tc>
          <w:tcPr>
            <w:tcW w:w="1584" w:type="dxa"/>
            <w:tcBorders>
              <w:top w:val="single" w:sz="4" w:space="0" w:color="000000"/>
              <w:left w:val="single" w:sz="4" w:space="0" w:color="000000"/>
              <w:bottom w:val="single" w:sz="4" w:space="0" w:color="000000"/>
            </w:tcBorders>
            <w:shd w:val="clear" w:color="auto" w:fill="auto"/>
          </w:tcPr>
          <w:p w14:paraId="49BB85C7" w14:textId="77777777" w:rsidR="009A2793" w:rsidRPr="00DC5F76" w:rsidRDefault="009A2793" w:rsidP="00C22013">
            <w:pPr>
              <w:snapToGrid w:val="0"/>
              <w:spacing w:line="276" w:lineRule="auto"/>
              <w:jc w:val="both"/>
            </w:pPr>
            <w:r w:rsidRPr="00DC5F76">
              <w:t>2.7</w:t>
            </w:r>
          </w:p>
        </w:tc>
        <w:tc>
          <w:tcPr>
            <w:tcW w:w="1584" w:type="dxa"/>
            <w:tcBorders>
              <w:top w:val="single" w:sz="4" w:space="0" w:color="000000"/>
              <w:left w:val="single" w:sz="4" w:space="0" w:color="000000"/>
              <w:bottom w:val="single" w:sz="4" w:space="0" w:color="000000"/>
            </w:tcBorders>
            <w:shd w:val="clear" w:color="auto" w:fill="auto"/>
          </w:tcPr>
          <w:p w14:paraId="3A07FBA2" w14:textId="77777777" w:rsidR="009A2793" w:rsidRPr="00DC5F76" w:rsidRDefault="009A2793" w:rsidP="00C22013">
            <w:pPr>
              <w:snapToGrid w:val="0"/>
              <w:spacing w:line="276" w:lineRule="auto"/>
              <w:jc w:val="both"/>
            </w:pPr>
            <w:r w:rsidRPr="00DC5F76">
              <w:t>80% - 82%</w:t>
            </w:r>
          </w:p>
        </w:tc>
        <w:tc>
          <w:tcPr>
            <w:tcW w:w="1584" w:type="dxa"/>
            <w:tcBorders>
              <w:top w:val="single" w:sz="4" w:space="0" w:color="000000"/>
              <w:left w:val="single" w:sz="4" w:space="0" w:color="000000"/>
              <w:bottom w:val="single" w:sz="4" w:space="0" w:color="000000"/>
            </w:tcBorders>
            <w:shd w:val="clear" w:color="auto" w:fill="auto"/>
          </w:tcPr>
          <w:p w14:paraId="5F4D559C" w14:textId="77777777" w:rsidR="009A2793" w:rsidRPr="00DC5F76" w:rsidRDefault="009A2793" w:rsidP="00C22013">
            <w:pPr>
              <w:snapToGrid w:val="0"/>
              <w:spacing w:line="276" w:lineRule="auto"/>
              <w:jc w:val="both"/>
            </w:pPr>
            <w:r w:rsidRPr="00DC5F76">
              <w:t>C+</w:t>
            </w:r>
          </w:p>
        </w:tc>
        <w:tc>
          <w:tcPr>
            <w:tcW w:w="1584" w:type="dxa"/>
            <w:tcBorders>
              <w:top w:val="single" w:sz="4" w:space="0" w:color="000000"/>
              <w:left w:val="single" w:sz="4" w:space="0" w:color="000000"/>
              <w:bottom w:val="single" w:sz="4" w:space="0" w:color="000000"/>
            </w:tcBorders>
            <w:shd w:val="clear" w:color="auto" w:fill="auto"/>
          </w:tcPr>
          <w:p w14:paraId="34DA20C2" w14:textId="77777777" w:rsidR="009A2793" w:rsidRPr="00DC5F76" w:rsidRDefault="009A2793" w:rsidP="00C22013">
            <w:pPr>
              <w:snapToGrid w:val="0"/>
              <w:spacing w:line="276" w:lineRule="auto"/>
              <w:jc w:val="both"/>
            </w:pPr>
            <w:r w:rsidRPr="00DC5F76">
              <w:t>2.3</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F277936" w14:textId="77777777" w:rsidR="009A2793" w:rsidRPr="00DC5F76" w:rsidRDefault="009A2793" w:rsidP="00C22013">
            <w:pPr>
              <w:snapToGrid w:val="0"/>
              <w:spacing w:line="276" w:lineRule="auto"/>
              <w:jc w:val="both"/>
            </w:pPr>
            <w:r w:rsidRPr="00DC5F76">
              <w:t>77% - 79%</w:t>
            </w:r>
          </w:p>
        </w:tc>
      </w:tr>
      <w:tr w:rsidR="009A2793" w:rsidRPr="00DC5F76" w14:paraId="4D8F4C4A" w14:textId="77777777" w:rsidTr="00C22013">
        <w:trPr>
          <w:trHeight w:val="360"/>
        </w:trPr>
        <w:tc>
          <w:tcPr>
            <w:tcW w:w="1584" w:type="dxa"/>
            <w:tcBorders>
              <w:top w:val="single" w:sz="4" w:space="0" w:color="000000"/>
              <w:left w:val="single" w:sz="4" w:space="0" w:color="000000"/>
              <w:bottom w:val="single" w:sz="4" w:space="0" w:color="000000"/>
            </w:tcBorders>
            <w:shd w:val="clear" w:color="auto" w:fill="auto"/>
          </w:tcPr>
          <w:p w14:paraId="7BC50B59" w14:textId="77777777" w:rsidR="009A2793" w:rsidRPr="00DC5F76" w:rsidRDefault="009A2793" w:rsidP="00C22013">
            <w:pPr>
              <w:snapToGrid w:val="0"/>
              <w:spacing w:line="276" w:lineRule="auto"/>
              <w:jc w:val="both"/>
            </w:pPr>
            <w:r w:rsidRPr="00DC5F76">
              <w:t>C</w:t>
            </w:r>
          </w:p>
        </w:tc>
        <w:tc>
          <w:tcPr>
            <w:tcW w:w="1584" w:type="dxa"/>
            <w:tcBorders>
              <w:top w:val="single" w:sz="4" w:space="0" w:color="000000"/>
              <w:left w:val="single" w:sz="4" w:space="0" w:color="000000"/>
              <w:bottom w:val="single" w:sz="4" w:space="0" w:color="000000"/>
            </w:tcBorders>
            <w:shd w:val="clear" w:color="auto" w:fill="auto"/>
          </w:tcPr>
          <w:p w14:paraId="51515D7A" w14:textId="77777777" w:rsidR="009A2793" w:rsidRPr="00DC5F76" w:rsidRDefault="009A2793" w:rsidP="00C22013">
            <w:pPr>
              <w:snapToGrid w:val="0"/>
              <w:spacing w:line="276" w:lineRule="auto"/>
              <w:jc w:val="both"/>
            </w:pPr>
            <w:r w:rsidRPr="00DC5F76">
              <w:t>2.0</w:t>
            </w:r>
          </w:p>
        </w:tc>
        <w:tc>
          <w:tcPr>
            <w:tcW w:w="1584" w:type="dxa"/>
            <w:tcBorders>
              <w:top w:val="single" w:sz="4" w:space="0" w:color="000000"/>
              <w:left w:val="single" w:sz="4" w:space="0" w:color="000000"/>
              <w:bottom w:val="single" w:sz="4" w:space="0" w:color="000000"/>
            </w:tcBorders>
            <w:shd w:val="clear" w:color="auto" w:fill="auto"/>
          </w:tcPr>
          <w:p w14:paraId="397BECCF" w14:textId="77777777" w:rsidR="009A2793" w:rsidRPr="00DC5F76" w:rsidRDefault="009A2793" w:rsidP="00C22013">
            <w:pPr>
              <w:snapToGrid w:val="0"/>
              <w:spacing w:line="276" w:lineRule="auto"/>
              <w:jc w:val="both"/>
            </w:pPr>
            <w:r w:rsidRPr="00DC5F76">
              <w:t>73% - 76%</w:t>
            </w:r>
          </w:p>
        </w:tc>
        <w:tc>
          <w:tcPr>
            <w:tcW w:w="1584" w:type="dxa"/>
            <w:tcBorders>
              <w:top w:val="single" w:sz="4" w:space="0" w:color="000000"/>
              <w:left w:val="single" w:sz="4" w:space="0" w:color="000000"/>
              <w:bottom w:val="single" w:sz="4" w:space="0" w:color="000000"/>
            </w:tcBorders>
            <w:shd w:val="clear" w:color="auto" w:fill="auto"/>
          </w:tcPr>
          <w:p w14:paraId="623892B8" w14:textId="77777777" w:rsidR="009A2793" w:rsidRPr="00DC5F76" w:rsidRDefault="009A2793" w:rsidP="00C22013">
            <w:pPr>
              <w:snapToGrid w:val="0"/>
              <w:spacing w:line="276" w:lineRule="auto"/>
              <w:jc w:val="both"/>
            </w:pPr>
            <w:r w:rsidRPr="00DC5F76">
              <w:t>C-</w:t>
            </w:r>
          </w:p>
        </w:tc>
        <w:tc>
          <w:tcPr>
            <w:tcW w:w="1584" w:type="dxa"/>
            <w:tcBorders>
              <w:top w:val="single" w:sz="4" w:space="0" w:color="000000"/>
              <w:left w:val="single" w:sz="4" w:space="0" w:color="000000"/>
              <w:bottom w:val="single" w:sz="4" w:space="0" w:color="000000"/>
            </w:tcBorders>
            <w:shd w:val="clear" w:color="auto" w:fill="auto"/>
          </w:tcPr>
          <w:p w14:paraId="2F618EA9" w14:textId="77777777" w:rsidR="009A2793" w:rsidRPr="00DC5F76" w:rsidRDefault="009A2793" w:rsidP="00C22013">
            <w:pPr>
              <w:snapToGrid w:val="0"/>
              <w:spacing w:line="276" w:lineRule="auto"/>
              <w:jc w:val="both"/>
            </w:pPr>
            <w:r w:rsidRPr="00DC5F76">
              <w:t>1.7</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CAABFDD" w14:textId="77777777" w:rsidR="009A2793" w:rsidRPr="00DC5F76" w:rsidRDefault="009A2793" w:rsidP="00C22013">
            <w:pPr>
              <w:snapToGrid w:val="0"/>
              <w:spacing w:line="276" w:lineRule="auto"/>
              <w:jc w:val="both"/>
            </w:pPr>
            <w:r w:rsidRPr="00DC5F76">
              <w:t>70% - 72%</w:t>
            </w:r>
          </w:p>
        </w:tc>
      </w:tr>
      <w:tr w:rsidR="009A2793" w:rsidRPr="00DC5F76" w14:paraId="15B1C843" w14:textId="77777777" w:rsidTr="00C22013">
        <w:trPr>
          <w:trHeight w:val="360"/>
        </w:trPr>
        <w:tc>
          <w:tcPr>
            <w:tcW w:w="1584" w:type="dxa"/>
            <w:tcBorders>
              <w:top w:val="single" w:sz="4" w:space="0" w:color="000000"/>
              <w:left w:val="single" w:sz="4" w:space="0" w:color="000000"/>
              <w:bottom w:val="single" w:sz="4" w:space="0" w:color="000000"/>
            </w:tcBorders>
            <w:shd w:val="clear" w:color="auto" w:fill="auto"/>
          </w:tcPr>
          <w:p w14:paraId="0D6E85E8" w14:textId="77777777" w:rsidR="009A2793" w:rsidRPr="00DC5F76" w:rsidRDefault="009A2793" w:rsidP="00C22013">
            <w:pPr>
              <w:snapToGrid w:val="0"/>
              <w:spacing w:line="276" w:lineRule="auto"/>
              <w:jc w:val="both"/>
            </w:pPr>
            <w:r w:rsidRPr="00DC5F76">
              <w:t>D+</w:t>
            </w:r>
          </w:p>
        </w:tc>
        <w:tc>
          <w:tcPr>
            <w:tcW w:w="1584" w:type="dxa"/>
            <w:tcBorders>
              <w:top w:val="single" w:sz="4" w:space="0" w:color="000000"/>
              <w:left w:val="single" w:sz="4" w:space="0" w:color="000000"/>
              <w:bottom w:val="single" w:sz="4" w:space="0" w:color="000000"/>
            </w:tcBorders>
            <w:shd w:val="clear" w:color="auto" w:fill="auto"/>
          </w:tcPr>
          <w:p w14:paraId="6413D2A5" w14:textId="77777777" w:rsidR="009A2793" w:rsidRPr="00DC5F76" w:rsidRDefault="009A2793" w:rsidP="00C22013">
            <w:pPr>
              <w:snapToGrid w:val="0"/>
              <w:spacing w:line="276" w:lineRule="auto"/>
              <w:jc w:val="both"/>
            </w:pPr>
            <w:r w:rsidRPr="00DC5F76">
              <w:t>1.3</w:t>
            </w:r>
          </w:p>
        </w:tc>
        <w:tc>
          <w:tcPr>
            <w:tcW w:w="1584" w:type="dxa"/>
            <w:tcBorders>
              <w:top w:val="single" w:sz="4" w:space="0" w:color="000000"/>
              <w:left w:val="single" w:sz="4" w:space="0" w:color="000000"/>
              <w:bottom w:val="single" w:sz="4" w:space="0" w:color="000000"/>
            </w:tcBorders>
            <w:shd w:val="clear" w:color="auto" w:fill="auto"/>
          </w:tcPr>
          <w:p w14:paraId="6784FB13" w14:textId="77777777" w:rsidR="009A2793" w:rsidRPr="00DC5F76" w:rsidRDefault="009A2793" w:rsidP="00C22013">
            <w:pPr>
              <w:snapToGrid w:val="0"/>
              <w:spacing w:line="276" w:lineRule="auto"/>
              <w:jc w:val="both"/>
            </w:pPr>
            <w:r w:rsidRPr="00DC5F76">
              <w:t>67% - 69%</w:t>
            </w:r>
          </w:p>
        </w:tc>
        <w:tc>
          <w:tcPr>
            <w:tcW w:w="1584" w:type="dxa"/>
            <w:tcBorders>
              <w:top w:val="single" w:sz="4" w:space="0" w:color="000000"/>
              <w:left w:val="single" w:sz="4" w:space="0" w:color="000000"/>
              <w:bottom w:val="single" w:sz="4" w:space="0" w:color="000000"/>
            </w:tcBorders>
            <w:shd w:val="clear" w:color="auto" w:fill="auto"/>
          </w:tcPr>
          <w:p w14:paraId="73A100C2" w14:textId="77777777" w:rsidR="009A2793" w:rsidRPr="00DC5F76" w:rsidRDefault="009A2793" w:rsidP="00C22013">
            <w:pPr>
              <w:snapToGrid w:val="0"/>
              <w:spacing w:line="276" w:lineRule="auto"/>
              <w:jc w:val="both"/>
            </w:pPr>
            <w:r w:rsidRPr="00DC5F76">
              <w:t>D</w:t>
            </w:r>
          </w:p>
        </w:tc>
        <w:tc>
          <w:tcPr>
            <w:tcW w:w="1584" w:type="dxa"/>
            <w:tcBorders>
              <w:top w:val="single" w:sz="4" w:space="0" w:color="000000"/>
              <w:left w:val="single" w:sz="4" w:space="0" w:color="000000"/>
              <w:bottom w:val="single" w:sz="4" w:space="0" w:color="000000"/>
            </w:tcBorders>
            <w:shd w:val="clear" w:color="auto" w:fill="auto"/>
          </w:tcPr>
          <w:p w14:paraId="02A71229" w14:textId="77777777" w:rsidR="009A2793" w:rsidRPr="00DC5F76" w:rsidRDefault="009A2793" w:rsidP="00C22013">
            <w:pPr>
              <w:snapToGrid w:val="0"/>
              <w:spacing w:line="276" w:lineRule="auto"/>
              <w:jc w:val="both"/>
            </w:pPr>
            <w:r w:rsidRPr="00DC5F76">
              <w:t>1.0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5E704FC9" w14:textId="77777777" w:rsidR="009A2793" w:rsidRPr="00DC5F76" w:rsidRDefault="009A2793" w:rsidP="00C22013">
            <w:pPr>
              <w:snapToGrid w:val="0"/>
              <w:spacing w:line="276" w:lineRule="auto"/>
              <w:jc w:val="both"/>
            </w:pPr>
            <w:r w:rsidRPr="00DC5F76">
              <w:t>60% - 66%</w:t>
            </w:r>
          </w:p>
        </w:tc>
      </w:tr>
      <w:tr w:rsidR="009A2793" w:rsidRPr="00DC5F76" w14:paraId="4976478C" w14:textId="77777777" w:rsidTr="00C22013">
        <w:trPr>
          <w:trHeight w:val="360"/>
        </w:trPr>
        <w:tc>
          <w:tcPr>
            <w:tcW w:w="1584" w:type="dxa"/>
            <w:tcBorders>
              <w:top w:val="single" w:sz="4" w:space="0" w:color="000000"/>
              <w:left w:val="single" w:sz="4" w:space="0" w:color="000000"/>
              <w:bottom w:val="single" w:sz="4" w:space="0" w:color="000000"/>
            </w:tcBorders>
            <w:shd w:val="clear" w:color="auto" w:fill="auto"/>
          </w:tcPr>
          <w:p w14:paraId="605C6E95" w14:textId="77777777" w:rsidR="009A2793" w:rsidRPr="00DC5F76" w:rsidRDefault="009A2793" w:rsidP="00C22013">
            <w:pPr>
              <w:snapToGrid w:val="0"/>
              <w:spacing w:line="276" w:lineRule="auto"/>
              <w:jc w:val="both"/>
            </w:pPr>
            <w:r w:rsidRPr="00DC5F76">
              <w:t>F</w:t>
            </w:r>
          </w:p>
        </w:tc>
        <w:tc>
          <w:tcPr>
            <w:tcW w:w="1584" w:type="dxa"/>
            <w:tcBorders>
              <w:top w:val="single" w:sz="4" w:space="0" w:color="000000"/>
              <w:left w:val="single" w:sz="4" w:space="0" w:color="000000"/>
              <w:bottom w:val="single" w:sz="4" w:space="0" w:color="000000"/>
            </w:tcBorders>
            <w:shd w:val="clear" w:color="auto" w:fill="auto"/>
          </w:tcPr>
          <w:p w14:paraId="550B2577" w14:textId="77777777" w:rsidR="009A2793" w:rsidRPr="00DC5F76" w:rsidRDefault="009A2793" w:rsidP="00C22013">
            <w:pPr>
              <w:snapToGrid w:val="0"/>
              <w:spacing w:line="276" w:lineRule="auto"/>
              <w:jc w:val="both"/>
            </w:pPr>
            <w:r w:rsidRPr="00DC5F76">
              <w:t>0.0</w:t>
            </w:r>
          </w:p>
        </w:tc>
        <w:tc>
          <w:tcPr>
            <w:tcW w:w="1584" w:type="dxa"/>
            <w:tcBorders>
              <w:top w:val="single" w:sz="4" w:space="0" w:color="000000"/>
              <w:left w:val="single" w:sz="4" w:space="0" w:color="000000"/>
              <w:bottom w:val="single" w:sz="4" w:space="0" w:color="000000"/>
            </w:tcBorders>
            <w:shd w:val="clear" w:color="auto" w:fill="auto"/>
          </w:tcPr>
          <w:p w14:paraId="27A9302E" w14:textId="77777777" w:rsidR="009A2793" w:rsidRPr="00DC5F76" w:rsidRDefault="009A2793" w:rsidP="00C22013">
            <w:pPr>
              <w:snapToGrid w:val="0"/>
              <w:spacing w:line="276" w:lineRule="auto"/>
              <w:jc w:val="both"/>
            </w:pPr>
            <w:r w:rsidRPr="00DC5F76">
              <w:t>Bellow 60%</w:t>
            </w:r>
          </w:p>
        </w:tc>
        <w:tc>
          <w:tcPr>
            <w:tcW w:w="1584" w:type="dxa"/>
            <w:tcBorders>
              <w:top w:val="single" w:sz="4" w:space="0" w:color="000000"/>
              <w:left w:val="single" w:sz="4" w:space="0" w:color="000000"/>
              <w:bottom w:val="single" w:sz="4" w:space="0" w:color="000000"/>
            </w:tcBorders>
            <w:shd w:val="clear" w:color="auto" w:fill="auto"/>
          </w:tcPr>
          <w:p w14:paraId="20AA2868" w14:textId="77777777" w:rsidR="009A2793" w:rsidRPr="00DC5F76" w:rsidRDefault="009A2793" w:rsidP="00C22013">
            <w:pPr>
              <w:snapToGrid w:val="0"/>
              <w:spacing w:line="276" w:lineRule="auto"/>
              <w:jc w:val="both"/>
            </w:pPr>
            <w:r w:rsidRPr="00DC5F76">
              <w:t>W</w:t>
            </w:r>
          </w:p>
        </w:tc>
        <w:tc>
          <w:tcPr>
            <w:tcW w:w="3178" w:type="dxa"/>
            <w:gridSpan w:val="2"/>
            <w:tcBorders>
              <w:top w:val="single" w:sz="4" w:space="0" w:color="000000"/>
              <w:left w:val="single" w:sz="4" w:space="0" w:color="000000"/>
              <w:bottom w:val="single" w:sz="4" w:space="0" w:color="000000"/>
              <w:right w:val="single" w:sz="4" w:space="0" w:color="000000"/>
            </w:tcBorders>
            <w:shd w:val="clear" w:color="auto" w:fill="auto"/>
          </w:tcPr>
          <w:p w14:paraId="3ADCF380" w14:textId="77777777" w:rsidR="009A2793" w:rsidRPr="00DC5F76" w:rsidRDefault="009A2793" w:rsidP="00C22013">
            <w:pPr>
              <w:snapToGrid w:val="0"/>
              <w:spacing w:line="276" w:lineRule="auto"/>
              <w:jc w:val="both"/>
            </w:pPr>
            <w:r w:rsidRPr="00DC5F76">
              <w:t>Officially Withdrawal</w:t>
            </w:r>
          </w:p>
        </w:tc>
      </w:tr>
    </w:tbl>
    <w:p w14:paraId="04021604" w14:textId="77777777" w:rsidR="00B9767A" w:rsidRPr="009A2793" w:rsidRDefault="00B9767A" w:rsidP="00B9767A">
      <w:pPr>
        <w:spacing w:after="0" w:line="240" w:lineRule="auto"/>
        <w:rPr>
          <w:rFonts w:ascii="Times New Roman" w:eastAsia="Arial" w:hAnsi="Times New Roman" w:cs="Times New Roman"/>
          <w:b/>
          <w:sz w:val="24"/>
          <w:szCs w:val="24"/>
          <w:lang w:val="en"/>
        </w:rPr>
      </w:pPr>
      <w:r w:rsidRPr="009A2793">
        <w:rPr>
          <w:rFonts w:ascii="Times New Roman" w:eastAsia="Arial" w:hAnsi="Times New Roman" w:cs="Times New Roman"/>
          <w:b/>
          <w:sz w:val="24"/>
          <w:szCs w:val="24"/>
          <w:lang w:val="en"/>
        </w:rPr>
        <w:t>Student Conduct &amp; Other Issues:</w:t>
      </w:r>
    </w:p>
    <w:p w14:paraId="58A0AB59" w14:textId="32DFCAC7" w:rsidR="002A451D" w:rsidRPr="009A2793" w:rsidRDefault="00B9767A" w:rsidP="00B9767A">
      <w:pPr>
        <w:spacing w:after="0" w:line="240" w:lineRule="auto"/>
        <w:rPr>
          <w:rFonts w:ascii="Times New Roman" w:eastAsia="Arial" w:hAnsi="Times New Roman" w:cs="Times New Roman"/>
          <w:i/>
          <w:sz w:val="24"/>
          <w:szCs w:val="24"/>
          <w:lang w:val="en"/>
        </w:rPr>
      </w:pPr>
      <w:r w:rsidRPr="009A2793">
        <w:rPr>
          <w:rFonts w:ascii="Times New Roman" w:eastAsia="Arial" w:hAnsi="Times New Roman" w:cs="Times New Roman"/>
          <w:i/>
          <w:sz w:val="24"/>
          <w:szCs w:val="24"/>
          <w:lang w:val="en"/>
        </w:rPr>
        <w:t>- Students are expected not to you cell phones during classroom lecture sessions. Pleas</w:t>
      </w:r>
      <w:r w:rsidR="002B775A">
        <w:rPr>
          <w:rFonts w:ascii="Times New Roman" w:eastAsia="Arial" w:hAnsi="Times New Roman" w:cs="Times New Roman"/>
          <w:i/>
          <w:sz w:val="24"/>
          <w:szCs w:val="24"/>
          <w:lang w:val="en"/>
        </w:rPr>
        <w:t>e</w:t>
      </w:r>
      <w:r w:rsidRPr="009A2793">
        <w:rPr>
          <w:rFonts w:ascii="Times New Roman" w:eastAsia="Arial" w:hAnsi="Times New Roman" w:cs="Times New Roman"/>
          <w:i/>
          <w:sz w:val="24"/>
          <w:szCs w:val="24"/>
          <w:lang w:val="en"/>
        </w:rPr>
        <w:t xml:space="preserve"> be civil, respectful, and supportive.</w:t>
      </w:r>
    </w:p>
    <w:p w14:paraId="2DED5FD8" w14:textId="3A51CFDA" w:rsidR="00B9767A" w:rsidRPr="009A2793" w:rsidRDefault="00B9767A" w:rsidP="00B9767A">
      <w:pPr>
        <w:spacing w:after="0" w:line="240" w:lineRule="auto"/>
        <w:rPr>
          <w:rFonts w:ascii="Times New Roman" w:eastAsia="Arial" w:hAnsi="Times New Roman" w:cs="Times New Roman"/>
          <w:sz w:val="24"/>
          <w:szCs w:val="24"/>
          <w:lang w:val="en"/>
        </w:rPr>
      </w:pPr>
      <w:r w:rsidRPr="009A2793">
        <w:rPr>
          <w:rFonts w:ascii="Times New Roman" w:eastAsia="Arial" w:hAnsi="Times New Roman" w:cs="Times New Roman"/>
          <w:sz w:val="24"/>
          <w:szCs w:val="24"/>
          <w:lang w:val="en"/>
        </w:rPr>
        <w:t xml:space="preserve">- If any student faces any issues or has any concerns regarding the classroom climate and interactions, please feel free to contact HOD, Department of Economics Dr Muhammad Ali Bhatti </w:t>
      </w:r>
      <w:r w:rsidR="002B775A">
        <w:rPr>
          <w:rFonts w:ascii="Times New Roman" w:eastAsia="Arial" w:hAnsi="Times New Roman" w:cs="Times New Roman"/>
          <w:sz w:val="24"/>
          <w:szCs w:val="24"/>
          <w:lang w:val="en"/>
        </w:rPr>
        <w:t xml:space="preserve">at </w:t>
      </w:r>
      <w:hyperlink r:id="rId13" w:history="1">
        <w:r w:rsidRPr="009A2793">
          <w:rPr>
            <w:rFonts w:ascii="Times New Roman" w:eastAsia="Arial" w:hAnsi="Times New Roman" w:cs="Times New Roman"/>
            <w:color w:val="0000FF"/>
            <w:sz w:val="24"/>
            <w:szCs w:val="24"/>
            <w:u w:val="single"/>
            <w:lang w:val="en"/>
          </w:rPr>
          <w:t>alibhatti@fccollege.edu.pk</w:t>
        </w:r>
      </w:hyperlink>
    </w:p>
    <w:p w14:paraId="0682A728" w14:textId="77777777" w:rsidR="00B9767A" w:rsidRPr="009A2793" w:rsidRDefault="00B9767A" w:rsidP="00B9767A">
      <w:pPr>
        <w:shd w:val="clear" w:color="auto" w:fill="FFFFFF"/>
        <w:spacing w:after="0" w:line="240" w:lineRule="auto"/>
        <w:jc w:val="both"/>
        <w:rPr>
          <w:rFonts w:ascii="Times New Roman" w:eastAsia="Arial" w:hAnsi="Times New Roman" w:cs="Times New Roman"/>
          <w:b/>
          <w:sz w:val="24"/>
          <w:szCs w:val="24"/>
          <w:lang w:val="en"/>
        </w:rPr>
      </w:pPr>
      <w:r w:rsidRPr="009A2793">
        <w:rPr>
          <w:rFonts w:ascii="Times New Roman" w:eastAsia="Arial" w:hAnsi="Times New Roman" w:cs="Times New Roman"/>
          <w:b/>
          <w:sz w:val="24"/>
          <w:szCs w:val="24"/>
          <w:lang w:val="en"/>
        </w:rPr>
        <w:t>Changes to the Syllabus:</w:t>
      </w:r>
    </w:p>
    <w:p w14:paraId="7A8D5B19" w14:textId="2F53BBA1" w:rsidR="009A2793" w:rsidRDefault="00B9767A" w:rsidP="00B9767A">
      <w:pPr>
        <w:spacing w:after="0" w:line="240" w:lineRule="auto"/>
        <w:rPr>
          <w:rFonts w:ascii="Times New Roman" w:eastAsia="Arial" w:hAnsi="Times New Roman" w:cs="Times New Roman"/>
          <w:b/>
          <w:sz w:val="24"/>
          <w:szCs w:val="24"/>
          <w:lang w:val="en"/>
        </w:rPr>
      </w:pPr>
      <w:r w:rsidRPr="009A2793">
        <w:rPr>
          <w:rFonts w:ascii="Times New Roman" w:eastAsia="Arial" w:hAnsi="Times New Roman" w:cs="Times New Roman"/>
          <w:sz w:val="24"/>
          <w:szCs w:val="24"/>
          <w:lang w:val="en"/>
        </w:rPr>
        <w:t xml:space="preserve">This syllabus was designed to convey course information and requirements as accurately as possible. It is important to note however that it </w:t>
      </w:r>
      <w:r w:rsidRPr="009A2793">
        <w:rPr>
          <w:rFonts w:ascii="Times New Roman" w:eastAsia="Arial" w:hAnsi="Times New Roman" w:cs="Times New Roman"/>
          <w:b/>
          <w:sz w:val="24"/>
          <w:szCs w:val="24"/>
          <w:lang w:val="en"/>
        </w:rPr>
        <w:t>may</w:t>
      </w:r>
      <w:r w:rsidRPr="009A2793">
        <w:rPr>
          <w:rFonts w:ascii="Times New Roman" w:eastAsia="Arial" w:hAnsi="Times New Roman" w:cs="Times New Roman"/>
          <w:sz w:val="24"/>
          <w:szCs w:val="24"/>
          <w:lang w:val="en"/>
        </w:rPr>
        <w:t xml:space="preserve"> be subject to change during the course depending on the needs of the class and other situational factors. Such changes would be for your benefit and you will be notified of them as soon as possible.</w:t>
      </w:r>
    </w:p>
    <w:p w14:paraId="37FD559A" w14:textId="77777777" w:rsidR="00B9767A" w:rsidRPr="009A2793" w:rsidRDefault="00B9767A" w:rsidP="00B9767A">
      <w:pPr>
        <w:spacing w:after="0" w:line="240" w:lineRule="auto"/>
        <w:rPr>
          <w:rFonts w:ascii="Times New Roman" w:eastAsia="Arial" w:hAnsi="Times New Roman" w:cs="Times New Roman"/>
          <w:sz w:val="24"/>
          <w:szCs w:val="24"/>
          <w:lang w:val="en"/>
        </w:rPr>
      </w:pPr>
      <w:r w:rsidRPr="009A2793">
        <w:rPr>
          <w:rFonts w:ascii="Times New Roman" w:eastAsia="Arial" w:hAnsi="Times New Roman" w:cs="Times New Roman"/>
          <w:b/>
          <w:sz w:val="24"/>
          <w:szCs w:val="24"/>
          <w:lang w:val="en"/>
        </w:rPr>
        <w:t>Student Support Services</w:t>
      </w:r>
    </w:p>
    <w:p w14:paraId="0CC9B4F0" w14:textId="77777777" w:rsidR="00B9767A" w:rsidRPr="009A2793" w:rsidRDefault="00A444C9" w:rsidP="00B9767A">
      <w:pPr>
        <w:keepLines/>
        <w:spacing w:after="0" w:line="240" w:lineRule="auto"/>
        <w:ind w:firstLine="720"/>
        <w:rPr>
          <w:rFonts w:ascii="Times New Roman" w:eastAsia="Arial" w:hAnsi="Times New Roman" w:cs="Times New Roman"/>
          <w:sz w:val="24"/>
          <w:szCs w:val="24"/>
          <w:lang w:val="en"/>
        </w:rPr>
      </w:pPr>
      <w:hyperlink r:id="rId14">
        <w:r w:rsidR="00B9767A" w:rsidRPr="009A2793">
          <w:rPr>
            <w:rFonts w:ascii="Times New Roman" w:eastAsia="Arial" w:hAnsi="Times New Roman" w:cs="Times New Roman"/>
            <w:color w:val="1155CC"/>
            <w:sz w:val="24"/>
            <w:szCs w:val="24"/>
            <w:u w:val="single"/>
            <w:lang w:val="en"/>
          </w:rPr>
          <w:t>Student Counseling Services</w:t>
        </w:r>
      </w:hyperlink>
    </w:p>
    <w:p w14:paraId="312F134F" w14:textId="77777777" w:rsidR="00B9767A" w:rsidRPr="009A2793" w:rsidRDefault="00A444C9" w:rsidP="00B9767A">
      <w:pPr>
        <w:keepLines/>
        <w:spacing w:after="0" w:line="240" w:lineRule="auto"/>
        <w:ind w:firstLine="720"/>
        <w:rPr>
          <w:rFonts w:ascii="Times New Roman" w:eastAsia="Arial" w:hAnsi="Times New Roman" w:cs="Times New Roman"/>
          <w:sz w:val="24"/>
          <w:szCs w:val="24"/>
          <w:lang w:val="en"/>
        </w:rPr>
      </w:pPr>
      <w:hyperlink r:id="rId15">
        <w:r w:rsidR="00B9767A" w:rsidRPr="009A2793">
          <w:rPr>
            <w:rFonts w:ascii="Times New Roman" w:eastAsia="Arial" w:hAnsi="Times New Roman" w:cs="Times New Roman"/>
            <w:color w:val="1155CC"/>
            <w:sz w:val="24"/>
            <w:szCs w:val="24"/>
            <w:u w:val="single"/>
            <w:lang w:val="en"/>
          </w:rPr>
          <w:t>Writing Center</w:t>
        </w:r>
      </w:hyperlink>
    </w:p>
    <w:p w14:paraId="76049969" w14:textId="77777777" w:rsidR="00B9767A" w:rsidRPr="009A2793" w:rsidRDefault="00A444C9" w:rsidP="00B9767A">
      <w:pPr>
        <w:keepNext/>
        <w:keepLines/>
        <w:widowControl w:val="0"/>
        <w:spacing w:after="0" w:line="240" w:lineRule="auto"/>
        <w:ind w:left="720"/>
        <w:rPr>
          <w:rFonts w:ascii="Times New Roman" w:eastAsia="Arial" w:hAnsi="Times New Roman" w:cs="Times New Roman"/>
          <w:sz w:val="24"/>
          <w:szCs w:val="24"/>
          <w:lang w:val="en"/>
        </w:rPr>
      </w:pPr>
      <w:hyperlink r:id="rId16">
        <w:r w:rsidR="00B9767A" w:rsidRPr="009A2793">
          <w:rPr>
            <w:rFonts w:ascii="Times New Roman" w:eastAsia="Arial" w:hAnsi="Times New Roman" w:cs="Times New Roman"/>
            <w:color w:val="1155CC"/>
            <w:sz w:val="24"/>
            <w:szCs w:val="24"/>
            <w:u w:val="single"/>
            <w:lang w:val="en"/>
          </w:rPr>
          <w:t>Mercy Health Center</w:t>
        </w:r>
      </w:hyperlink>
    </w:p>
    <w:p w14:paraId="297E3793" w14:textId="77777777" w:rsidR="00B9767A" w:rsidRPr="009A2793" w:rsidRDefault="00B9767A" w:rsidP="00B9767A">
      <w:pPr>
        <w:widowControl w:val="0"/>
        <w:spacing w:after="0" w:line="240" w:lineRule="auto"/>
        <w:ind w:left="720"/>
        <w:rPr>
          <w:rFonts w:ascii="Times New Roman" w:eastAsia="Arial" w:hAnsi="Times New Roman" w:cs="Times New Roman"/>
          <w:sz w:val="24"/>
          <w:szCs w:val="24"/>
          <w:lang w:val="en"/>
        </w:rPr>
      </w:pPr>
    </w:p>
    <w:p w14:paraId="6A26C191" w14:textId="77777777" w:rsidR="00B9767A" w:rsidRPr="009A2793" w:rsidRDefault="00B9767A" w:rsidP="00B9767A">
      <w:pPr>
        <w:widowControl w:val="0"/>
        <w:spacing w:after="0" w:line="240" w:lineRule="auto"/>
        <w:rPr>
          <w:rFonts w:ascii="Times New Roman" w:eastAsia="Arial" w:hAnsi="Times New Roman" w:cs="Times New Roman"/>
          <w:b/>
          <w:sz w:val="24"/>
          <w:szCs w:val="24"/>
          <w:lang w:val="en"/>
        </w:rPr>
      </w:pPr>
      <w:r w:rsidRPr="009A2793">
        <w:rPr>
          <w:rFonts w:ascii="Times New Roman" w:eastAsia="Arial" w:hAnsi="Times New Roman" w:cs="Times New Roman"/>
          <w:b/>
          <w:sz w:val="24"/>
          <w:szCs w:val="24"/>
          <w:lang w:val="en"/>
        </w:rPr>
        <w:t>Other Useful Policy Documents:</w:t>
      </w:r>
    </w:p>
    <w:p w14:paraId="6BDCB63C" w14:textId="77777777" w:rsidR="00B9767A" w:rsidRPr="009A2793" w:rsidRDefault="00B9767A" w:rsidP="00B9767A">
      <w:pPr>
        <w:widowControl w:val="0"/>
        <w:spacing w:after="0" w:line="240" w:lineRule="auto"/>
        <w:rPr>
          <w:rFonts w:ascii="Times New Roman" w:eastAsia="Arial" w:hAnsi="Times New Roman" w:cs="Times New Roman"/>
          <w:sz w:val="24"/>
          <w:szCs w:val="24"/>
          <w:lang w:val="en"/>
        </w:rPr>
      </w:pPr>
      <w:r w:rsidRPr="009A2793">
        <w:rPr>
          <w:rFonts w:ascii="Times New Roman" w:eastAsia="Arial" w:hAnsi="Times New Roman" w:cs="Times New Roman"/>
          <w:b/>
          <w:sz w:val="24"/>
          <w:szCs w:val="24"/>
          <w:lang w:val="en"/>
        </w:rPr>
        <w:tab/>
      </w:r>
      <w:hyperlink r:id="rId17">
        <w:r w:rsidRPr="009A2793">
          <w:rPr>
            <w:rFonts w:ascii="Times New Roman" w:eastAsia="Arial" w:hAnsi="Times New Roman" w:cs="Times New Roman"/>
            <w:color w:val="1155CC"/>
            <w:sz w:val="24"/>
            <w:szCs w:val="24"/>
            <w:u w:val="single"/>
            <w:lang w:val="en"/>
          </w:rPr>
          <w:t>Sexual Harassment Policy</w:t>
        </w:r>
      </w:hyperlink>
    </w:p>
    <w:p w14:paraId="0D47FE7B" w14:textId="77777777" w:rsidR="00B9767A" w:rsidRPr="009A2793" w:rsidRDefault="00A444C9" w:rsidP="00B9767A">
      <w:pPr>
        <w:widowControl w:val="0"/>
        <w:spacing w:after="0" w:line="240" w:lineRule="auto"/>
        <w:ind w:firstLine="720"/>
        <w:rPr>
          <w:rFonts w:ascii="Times New Roman" w:eastAsia="Arial" w:hAnsi="Times New Roman" w:cs="Times New Roman"/>
          <w:sz w:val="24"/>
          <w:szCs w:val="24"/>
          <w:lang w:val="en"/>
        </w:rPr>
      </w:pPr>
      <w:hyperlink r:id="rId18">
        <w:r w:rsidR="00B9767A" w:rsidRPr="009A2793">
          <w:rPr>
            <w:rFonts w:ascii="Times New Roman" w:eastAsia="Arial" w:hAnsi="Times New Roman" w:cs="Times New Roman"/>
            <w:color w:val="1155CC"/>
            <w:sz w:val="24"/>
            <w:szCs w:val="24"/>
            <w:u w:val="single"/>
            <w:lang w:val="en"/>
          </w:rPr>
          <w:t>Anti-Corruption Policy</w:t>
        </w:r>
      </w:hyperlink>
    </w:p>
    <w:p w14:paraId="1DFA70B4" w14:textId="77777777" w:rsidR="00B9767A" w:rsidRPr="009A2793" w:rsidRDefault="00A444C9" w:rsidP="00B9767A">
      <w:pPr>
        <w:widowControl w:val="0"/>
        <w:spacing w:after="0" w:line="240" w:lineRule="auto"/>
        <w:ind w:firstLine="720"/>
        <w:rPr>
          <w:rFonts w:ascii="Times New Roman" w:eastAsia="Arial" w:hAnsi="Times New Roman" w:cs="Times New Roman"/>
          <w:sz w:val="24"/>
          <w:szCs w:val="24"/>
          <w:lang w:val="en"/>
        </w:rPr>
      </w:pPr>
      <w:hyperlink r:id="rId19">
        <w:r w:rsidR="00B9767A" w:rsidRPr="009A2793">
          <w:rPr>
            <w:rFonts w:ascii="Times New Roman" w:eastAsia="Arial" w:hAnsi="Times New Roman" w:cs="Times New Roman"/>
            <w:color w:val="1155CC"/>
            <w:sz w:val="24"/>
            <w:szCs w:val="24"/>
            <w:u w:val="single"/>
            <w:lang w:val="en"/>
          </w:rPr>
          <w:t>Academic integrity</w:t>
        </w:r>
      </w:hyperlink>
    </w:p>
    <w:bookmarkStart w:id="21" w:name="_ibusypsc50bc" w:colFirst="0" w:colLast="0"/>
    <w:bookmarkEnd w:id="21"/>
    <w:p w14:paraId="2BC26FD3" w14:textId="77777777" w:rsidR="00B9767A" w:rsidRPr="009A2793" w:rsidRDefault="00B9767A" w:rsidP="00B9767A">
      <w:pPr>
        <w:keepNext/>
        <w:keepLines/>
        <w:widowControl w:val="0"/>
        <w:shd w:val="clear" w:color="auto" w:fill="FFFFFF"/>
        <w:spacing w:after="0" w:line="240" w:lineRule="auto"/>
        <w:ind w:left="720"/>
        <w:jc w:val="both"/>
        <w:rPr>
          <w:rFonts w:ascii="Times New Roman" w:eastAsia="Arial" w:hAnsi="Times New Roman" w:cs="Times New Roman"/>
          <w:b/>
          <w:sz w:val="24"/>
          <w:szCs w:val="24"/>
          <w:lang w:val="en"/>
        </w:rPr>
      </w:pPr>
      <w:r w:rsidRPr="009A2793">
        <w:rPr>
          <w:rFonts w:ascii="Times New Roman" w:eastAsia="Arial" w:hAnsi="Times New Roman" w:cs="Times New Roman"/>
          <w:sz w:val="24"/>
          <w:szCs w:val="24"/>
          <w:lang w:val="en"/>
        </w:rPr>
        <w:fldChar w:fldCharType="begin"/>
      </w:r>
      <w:r w:rsidRPr="009A2793">
        <w:rPr>
          <w:rFonts w:ascii="Times New Roman" w:eastAsia="Arial" w:hAnsi="Times New Roman" w:cs="Times New Roman"/>
          <w:sz w:val="24"/>
          <w:szCs w:val="24"/>
          <w:lang w:val="en"/>
        </w:rPr>
        <w:instrText xml:space="preserve"> HYPERLINK "https://www.fccollege.edu.pk/wp-content/uploads/2018/05/FCCU-Plagiarism-Policy.pdf" \h </w:instrText>
      </w:r>
      <w:r w:rsidRPr="009A2793">
        <w:rPr>
          <w:rFonts w:ascii="Times New Roman" w:eastAsia="Arial" w:hAnsi="Times New Roman" w:cs="Times New Roman"/>
          <w:sz w:val="24"/>
          <w:szCs w:val="24"/>
          <w:lang w:val="en"/>
        </w:rPr>
        <w:fldChar w:fldCharType="separate"/>
      </w:r>
      <w:r w:rsidRPr="009A2793">
        <w:rPr>
          <w:rFonts w:ascii="Times New Roman" w:eastAsia="Arial" w:hAnsi="Times New Roman" w:cs="Times New Roman"/>
          <w:color w:val="1155CC"/>
          <w:sz w:val="24"/>
          <w:szCs w:val="24"/>
          <w:u w:val="single"/>
          <w:lang w:val="en"/>
        </w:rPr>
        <w:t>Plagiarism Policy</w:t>
      </w:r>
      <w:r w:rsidRPr="009A2793">
        <w:rPr>
          <w:rFonts w:ascii="Times New Roman" w:eastAsia="Arial" w:hAnsi="Times New Roman" w:cs="Times New Roman"/>
          <w:color w:val="1155CC"/>
          <w:sz w:val="24"/>
          <w:szCs w:val="24"/>
          <w:u w:val="single"/>
          <w:lang w:val="en"/>
        </w:rPr>
        <w:fldChar w:fldCharType="end"/>
      </w:r>
    </w:p>
    <w:p w14:paraId="5D48C199" w14:textId="77777777" w:rsidR="00B9767A" w:rsidRPr="009A2793" w:rsidRDefault="00B9767A" w:rsidP="00B9767A">
      <w:pPr>
        <w:widowControl w:val="0"/>
        <w:spacing w:after="0" w:line="240" w:lineRule="auto"/>
        <w:rPr>
          <w:rFonts w:ascii="Times New Roman" w:eastAsia="Arial" w:hAnsi="Times New Roman" w:cs="Times New Roman"/>
          <w:sz w:val="24"/>
          <w:szCs w:val="24"/>
          <w:lang w:val="en"/>
        </w:rPr>
      </w:pPr>
      <w:r w:rsidRPr="009A2793">
        <w:rPr>
          <w:rFonts w:ascii="Times New Roman" w:eastAsia="Arial" w:hAnsi="Times New Roman" w:cs="Times New Roman"/>
          <w:sz w:val="24"/>
          <w:szCs w:val="24"/>
          <w:lang w:val="en"/>
        </w:rPr>
        <w:tab/>
      </w:r>
      <w:hyperlink r:id="rId20">
        <w:r w:rsidRPr="009A2793">
          <w:rPr>
            <w:rFonts w:ascii="Times New Roman" w:eastAsia="Arial" w:hAnsi="Times New Roman" w:cs="Times New Roman"/>
            <w:color w:val="1155CC"/>
            <w:sz w:val="24"/>
            <w:szCs w:val="24"/>
            <w:u w:val="single"/>
            <w:lang w:val="en"/>
          </w:rPr>
          <w:t>Academic Calendar</w:t>
        </w:r>
      </w:hyperlink>
    </w:p>
    <w:p w14:paraId="4B380384" w14:textId="77777777" w:rsidR="00B9767A" w:rsidRPr="009A2793" w:rsidRDefault="00B9767A" w:rsidP="00B9767A">
      <w:pPr>
        <w:widowControl w:val="0"/>
        <w:spacing w:after="0" w:line="240" w:lineRule="auto"/>
        <w:rPr>
          <w:rFonts w:ascii="Times New Roman" w:eastAsia="Arial" w:hAnsi="Times New Roman" w:cs="Times New Roman"/>
          <w:sz w:val="24"/>
          <w:szCs w:val="24"/>
          <w:lang w:val="en"/>
        </w:rPr>
      </w:pPr>
    </w:p>
    <w:p w14:paraId="3EEBBF3D" w14:textId="77777777" w:rsidR="00B9767A" w:rsidRPr="009A2793" w:rsidRDefault="00B9767A" w:rsidP="00B9767A">
      <w:pPr>
        <w:shd w:val="clear" w:color="auto" w:fill="FFFFFF"/>
        <w:spacing w:after="0" w:line="240" w:lineRule="auto"/>
        <w:jc w:val="both"/>
        <w:rPr>
          <w:rFonts w:ascii="Times New Roman" w:eastAsia="Arial" w:hAnsi="Times New Roman" w:cs="Times New Roman"/>
          <w:b/>
          <w:color w:val="333333"/>
          <w:sz w:val="24"/>
          <w:szCs w:val="24"/>
          <w:lang w:val="en"/>
        </w:rPr>
      </w:pPr>
      <w:r w:rsidRPr="009A2793">
        <w:rPr>
          <w:rFonts w:ascii="Times New Roman" w:eastAsia="Arial" w:hAnsi="Times New Roman" w:cs="Times New Roman"/>
          <w:i/>
          <w:sz w:val="24"/>
          <w:szCs w:val="24"/>
          <w:lang w:val="en"/>
        </w:rPr>
        <w:t>I expect that you will strictly follow the core values of FCCU and put your entire efforts to learn as per the course requirements, attend classes, read the textbook(s)/other assigned reading material and do the assignments in the stipulated time period</w:t>
      </w:r>
    </w:p>
    <w:p w14:paraId="75144A4B" w14:textId="77777777" w:rsidR="00B9767A" w:rsidRPr="009A2793" w:rsidRDefault="00B9767A" w:rsidP="00B9767A">
      <w:pPr>
        <w:shd w:val="clear" w:color="auto" w:fill="FFFFFF"/>
        <w:spacing w:after="0" w:line="240" w:lineRule="auto"/>
        <w:rPr>
          <w:rFonts w:ascii="Times New Roman" w:eastAsia="Arial" w:hAnsi="Times New Roman" w:cs="Times New Roman"/>
          <w:b/>
          <w:color w:val="333333"/>
          <w:sz w:val="24"/>
          <w:szCs w:val="24"/>
          <w:lang w:val="en"/>
        </w:rPr>
      </w:pPr>
    </w:p>
    <w:p w14:paraId="1EE600C9" w14:textId="77777777" w:rsidR="00B9767A" w:rsidRPr="009A2793" w:rsidRDefault="00B9767A" w:rsidP="00B9767A">
      <w:pPr>
        <w:widowControl w:val="0"/>
        <w:spacing w:after="0" w:line="240" w:lineRule="auto"/>
        <w:rPr>
          <w:rFonts w:ascii="Times New Roman" w:eastAsia="Arial" w:hAnsi="Times New Roman" w:cs="Times New Roman"/>
          <w:b/>
          <w:color w:val="333333"/>
          <w:sz w:val="24"/>
          <w:szCs w:val="24"/>
          <w:lang w:val="en"/>
        </w:rPr>
      </w:pPr>
    </w:p>
    <w:p w14:paraId="78B8E18D" w14:textId="77777777" w:rsidR="00B9767A" w:rsidRPr="009A2793" w:rsidRDefault="00B9767A" w:rsidP="00B9767A">
      <w:pPr>
        <w:widowControl w:val="0"/>
        <w:spacing w:after="0" w:line="240" w:lineRule="auto"/>
        <w:rPr>
          <w:rFonts w:ascii="Times New Roman" w:eastAsia="Arial" w:hAnsi="Times New Roman" w:cs="Times New Roman"/>
          <w:color w:val="333333"/>
          <w:sz w:val="24"/>
          <w:szCs w:val="24"/>
          <w:lang w:val="en"/>
        </w:rPr>
      </w:pPr>
    </w:p>
    <w:p w14:paraId="67B1E9D0" w14:textId="77777777" w:rsidR="00B9767A" w:rsidRPr="009A2793" w:rsidRDefault="00B9767A" w:rsidP="00B9767A">
      <w:pPr>
        <w:widowControl w:val="0"/>
        <w:spacing w:after="0" w:line="240" w:lineRule="auto"/>
        <w:rPr>
          <w:rFonts w:ascii="Times New Roman" w:eastAsia="Arial" w:hAnsi="Times New Roman" w:cs="Times New Roman"/>
          <w:color w:val="333333"/>
          <w:sz w:val="24"/>
          <w:szCs w:val="24"/>
          <w:lang w:val="en"/>
        </w:rPr>
      </w:pPr>
    </w:p>
    <w:p w14:paraId="2F63B9B0" w14:textId="77777777" w:rsidR="00B9767A" w:rsidRPr="009A2793" w:rsidRDefault="00B9767A" w:rsidP="00B9767A">
      <w:pPr>
        <w:spacing w:after="0" w:line="276" w:lineRule="auto"/>
        <w:rPr>
          <w:rFonts w:ascii="Times New Roman" w:eastAsia="Arial" w:hAnsi="Times New Roman" w:cs="Times New Roman"/>
          <w:sz w:val="24"/>
          <w:szCs w:val="24"/>
          <w:lang w:val="en"/>
        </w:rPr>
      </w:pPr>
    </w:p>
    <w:p w14:paraId="1FD768B6" w14:textId="77777777" w:rsidR="00B9767A" w:rsidRPr="009A2793" w:rsidRDefault="00B9767A" w:rsidP="00B9767A">
      <w:pPr>
        <w:rPr>
          <w:rFonts w:ascii="Times New Roman" w:hAnsi="Times New Roman" w:cs="Times New Roman"/>
        </w:rPr>
      </w:pPr>
    </w:p>
    <w:sectPr w:rsidR="00B9767A" w:rsidRPr="009A27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0F062" w14:textId="77777777" w:rsidR="00A444C9" w:rsidRDefault="00A444C9" w:rsidP="001C31D0">
      <w:pPr>
        <w:spacing w:after="0" w:line="240" w:lineRule="auto"/>
      </w:pPr>
      <w:r>
        <w:separator/>
      </w:r>
    </w:p>
  </w:endnote>
  <w:endnote w:type="continuationSeparator" w:id="0">
    <w:p w14:paraId="286B35FC" w14:textId="77777777" w:rsidR="00A444C9" w:rsidRDefault="00A444C9" w:rsidP="001C3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D0105" w14:textId="77777777" w:rsidR="00A444C9" w:rsidRDefault="00A444C9" w:rsidP="001C31D0">
      <w:pPr>
        <w:spacing w:after="0" w:line="240" w:lineRule="auto"/>
      </w:pPr>
      <w:r>
        <w:separator/>
      </w:r>
    </w:p>
  </w:footnote>
  <w:footnote w:type="continuationSeparator" w:id="0">
    <w:p w14:paraId="467A6C1C" w14:textId="77777777" w:rsidR="00A444C9" w:rsidRDefault="00A444C9" w:rsidP="001C31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1">
    <w:nsid w:val="0B074077"/>
    <w:multiLevelType w:val="hybridMultilevel"/>
    <w:tmpl w:val="C1BCF524"/>
    <w:lvl w:ilvl="0" w:tplc="04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nsid w:val="0BF01D0B"/>
    <w:multiLevelType w:val="hybridMultilevel"/>
    <w:tmpl w:val="AAA4E3B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AEA2982"/>
    <w:multiLevelType w:val="hybridMultilevel"/>
    <w:tmpl w:val="E8209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773306"/>
    <w:multiLevelType w:val="hybridMultilevel"/>
    <w:tmpl w:val="4376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C065F"/>
    <w:multiLevelType w:val="hybridMultilevel"/>
    <w:tmpl w:val="7032C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C21154"/>
    <w:multiLevelType w:val="hybridMultilevel"/>
    <w:tmpl w:val="39D2B5A4"/>
    <w:lvl w:ilvl="0" w:tplc="04090001">
      <w:start w:val="1"/>
      <w:numFmt w:val="bullet"/>
      <w:lvlText w:val=""/>
      <w:lvlJc w:val="left"/>
      <w:pPr>
        <w:ind w:left="720" w:hanging="360"/>
      </w:pPr>
      <w:rPr>
        <w:rFonts w:ascii="Symbol" w:hAnsi="Symbol" w:hint="default"/>
      </w:rPr>
    </w:lvl>
    <w:lvl w:ilvl="1" w:tplc="D11478B4">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9C33C26"/>
    <w:multiLevelType w:val="hybridMultilevel"/>
    <w:tmpl w:val="D3C49E60"/>
    <w:name w:val="WW8Num53"/>
    <w:lvl w:ilvl="0" w:tplc="2E0E4E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1B5FE7"/>
    <w:multiLevelType w:val="hybridMultilevel"/>
    <w:tmpl w:val="DBCA70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9B126FC"/>
    <w:multiLevelType w:val="hybridMultilevel"/>
    <w:tmpl w:val="E8209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34CA4"/>
    <w:multiLevelType w:val="multilevel"/>
    <w:tmpl w:val="E5F44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E532D4"/>
    <w:multiLevelType w:val="hybridMultilevel"/>
    <w:tmpl w:val="56CEB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C53E22"/>
    <w:multiLevelType w:val="hybridMultilevel"/>
    <w:tmpl w:val="C61839B2"/>
    <w:lvl w:ilvl="0" w:tplc="00000004">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3C0565"/>
    <w:multiLevelType w:val="hybridMultilevel"/>
    <w:tmpl w:val="E8209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907BA7"/>
    <w:multiLevelType w:val="multilevel"/>
    <w:tmpl w:val="19E6D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1D1822"/>
    <w:multiLevelType w:val="hybridMultilevel"/>
    <w:tmpl w:val="F67A6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0"/>
  </w:num>
  <w:num w:numId="3">
    <w:abstractNumId w:val="5"/>
  </w:num>
  <w:num w:numId="4">
    <w:abstractNumId w:val="4"/>
  </w:num>
  <w:num w:numId="5">
    <w:abstractNumId w:val="0"/>
  </w:num>
  <w:num w:numId="6">
    <w:abstractNumId w:val="12"/>
  </w:num>
  <w:num w:numId="7">
    <w:abstractNumId w:val="7"/>
  </w:num>
  <w:num w:numId="8">
    <w:abstractNumId w:val="9"/>
  </w:num>
  <w:num w:numId="9">
    <w:abstractNumId w:val="6"/>
  </w:num>
  <w:num w:numId="10">
    <w:abstractNumId w:val="1"/>
  </w:num>
  <w:num w:numId="11">
    <w:abstractNumId w:val="15"/>
  </w:num>
  <w:num w:numId="12">
    <w:abstractNumId w:val="2"/>
  </w:num>
  <w:num w:numId="13">
    <w:abstractNumId w:val="13"/>
  </w:num>
  <w:num w:numId="14">
    <w:abstractNumId w:val="3"/>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DC3MDG0NLE0tTRR0lEKTi0uzszPAykwrQUAo42u7CwAAAA="/>
  </w:docVars>
  <w:rsids>
    <w:rsidRoot w:val="001C31D0"/>
    <w:rsid w:val="00141D8D"/>
    <w:rsid w:val="001C31D0"/>
    <w:rsid w:val="002026C6"/>
    <w:rsid w:val="00216A4B"/>
    <w:rsid w:val="00272AA2"/>
    <w:rsid w:val="002A451D"/>
    <w:rsid w:val="002B775A"/>
    <w:rsid w:val="003434B4"/>
    <w:rsid w:val="003A28B7"/>
    <w:rsid w:val="003E5742"/>
    <w:rsid w:val="00461A9B"/>
    <w:rsid w:val="006739F8"/>
    <w:rsid w:val="006E4B63"/>
    <w:rsid w:val="006F0FDC"/>
    <w:rsid w:val="007A164C"/>
    <w:rsid w:val="007E57FB"/>
    <w:rsid w:val="00903A25"/>
    <w:rsid w:val="00932CFD"/>
    <w:rsid w:val="009675E5"/>
    <w:rsid w:val="009A2793"/>
    <w:rsid w:val="00A013F4"/>
    <w:rsid w:val="00A444C9"/>
    <w:rsid w:val="00A464DA"/>
    <w:rsid w:val="00B9767A"/>
    <w:rsid w:val="00C27825"/>
    <w:rsid w:val="00C812C1"/>
    <w:rsid w:val="00D05ABB"/>
    <w:rsid w:val="00D27D50"/>
    <w:rsid w:val="00E222C1"/>
    <w:rsid w:val="00FD1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CD7E"/>
  <w15:chartTrackingRefBased/>
  <w15:docId w15:val="{B467969E-BBA7-495E-B7D6-E29813B5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FDC"/>
  </w:style>
  <w:style w:type="paragraph" w:styleId="Heading6">
    <w:name w:val="heading 6"/>
    <w:basedOn w:val="Normal"/>
    <w:next w:val="Normal"/>
    <w:link w:val="Heading6Char"/>
    <w:uiPriority w:val="9"/>
    <w:unhideWhenUsed/>
    <w:qFormat/>
    <w:rsid w:val="002A451D"/>
    <w:pPr>
      <w:suppressAutoHyphens/>
      <w:spacing w:before="240" w:after="60" w:line="240" w:lineRule="auto"/>
      <w:outlineLvl w:val="5"/>
    </w:pPr>
    <w:rPr>
      <w:rFonts w:ascii="Calibri" w:eastAsia="Times New Roman" w:hAnsi="Calibri"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A451D"/>
    <w:rPr>
      <w:rFonts w:ascii="Calibri" w:eastAsia="Times New Roman" w:hAnsi="Calibri" w:cs="Times New Roman"/>
      <w:b/>
      <w:bCs/>
      <w:lang w:eastAsia="ar-SA"/>
    </w:rPr>
  </w:style>
  <w:style w:type="character" w:styleId="Hyperlink">
    <w:name w:val="Hyperlink"/>
    <w:rsid w:val="002A451D"/>
    <w:rPr>
      <w:color w:val="0000FF"/>
      <w:u w:val="single"/>
    </w:rPr>
  </w:style>
  <w:style w:type="paragraph" w:styleId="ListParagraph">
    <w:name w:val="List Paragraph"/>
    <w:basedOn w:val="Normal"/>
    <w:uiPriority w:val="34"/>
    <w:qFormat/>
    <w:rsid w:val="002A451D"/>
    <w:pPr>
      <w:suppressAutoHyphens/>
      <w:spacing w:after="0" w:line="240" w:lineRule="auto"/>
      <w:ind w:left="720"/>
    </w:pPr>
    <w:rPr>
      <w:rFonts w:ascii="Times New Roman" w:eastAsia="Times New Roman" w:hAnsi="Times New Roman" w:cs="Times New Roman"/>
      <w:sz w:val="24"/>
      <w:szCs w:val="24"/>
      <w:lang w:eastAsia="ar-SA"/>
    </w:rPr>
  </w:style>
  <w:style w:type="paragraph" w:styleId="BodyText">
    <w:name w:val="Body Text"/>
    <w:basedOn w:val="Normal"/>
    <w:link w:val="BodyTextChar"/>
    <w:rsid w:val="002A451D"/>
    <w:pPr>
      <w:suppressAutoHyphens/>
      <w:spacing w:after="120" w:line="240" w:lineRule="auto"/>
    </w:pPr>
    <w:rPr>
      <w:rFonts w:ascii="Times New Roman" w:eastAsia="Times New Roman" w:hAnsi="Times New Roman" w:cs="Calibri"/>
      <w:sz w:val="24"/>
      <w:szCs w:val="24"/>
      <w:lang w:eastAsia="ar-SA"/>
    </w:rPr>
  </w:style>
  <w:style w:type="character" w:customStyle="1" w:styleId="BodyTextChar">
    <w:name w:val="Body Text Char"/>
    <w:basedOn w:val="DefaultParagraphFont"/>
    <w:link w:val="BodyText"/>
    <w:rsid w:val="002A451D"/>
    <w:rPr>
      <w:rFonts w:ascii="Times New Roman" w:eastAsia="Times New Roman" w:hAnsi="Times New Roman" w:cs="Calibri"/>
      <w:sz w:val="24"/>
      <w:szCs w:val="24"/>
      <w:lang w:eastAsia="ar-SA"/>
    </w:rPr>
  </w:style>
  <w:style w:type="paragraph" w:styleId="Header">
    <w:name w:val="header"/>
    <w:basedOn w:val="Normal"/>
    <w:link w:val="HeaderChar"/>
    <w:uiPriority w:val="99"/>
    <w:unhideWhenUsed/>
    <w:rsid w:val="006F0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FDC"/>
  </w:style>
  <w:style w:type="paragraph" w:styleId="Footer">
    <w:name w:val="footer"/>
    <w:basedOn w:val="Normal"/>
    <w:link w:val="FooterChar"/>
    <w:uiPriority w:val="99"/>
    <w:unhideWhenUsed/>
    <w:rsid w:val="006F0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21V-o4JeSKcvWPWoJcNMEfruRsvxqYOvIuKtLbvgAfM/edit" TargetMode="External"/><Relationship Id="rId13" Type="http://schemas.openxmlformats.org/officeDocument/2006/relationships/hyperlink" Target="mailto:alibhatti@fccollege.edu.pk" TargetMode="External"/><Relationship Id="rId18" Type="http://schemas.openxmlformats.org/officeDocument/2006/relationships/hyperlink" Target="https://www.fccollege.edu.pk/wp-content/uploads/2018/05/Anti-corruptio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document/d/1IdFfZ8WRSRKSceBYC4jfAyKEYdb1M6Z4GSSLueP8HD0/edit" TargetMode="External"/><Relationship Id="rId17" Type="http://schemas.openxmlformats.org/officeDocument/2006/relationships/hyperlink" Target="https://www.fccollege.edu.pk/wp-content/uploads/2018/05/Doc1.pdf" TargetMode="External"/><Relationship Id="rId2" Type="http://schemas.openxmlformats.org/officeDocument/2006/relationships/numbering" Target="numbering.xml"/><Relationship Id="rId16" Type="http://schemas.openxmlformats.org/officeDocument/2006/relationships/hyperlink" Target="https://www.fccollege.edu.pk/mercy-health-center/" TargetMode="External"/><Relationship Id="rId20" Type="http://schemas.openxmlformats.org/officeDocument/2006/relationships/hyperlink" Target="https://www.fccollege.edu.pk/academic-calend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Z4W_utaHpwMJP6B2jJlb9ofxFHmcagrWWOT5cUM9lj4/edit?usp=sharing" TargetMode="External"/><Relationship Id="rId5" Type="http://schemas.openxmlformats.org/officeDocument/2006/relationships/webSettings" Target="webSettings.xml"/><Relationship Id="rId15" Type="http://schemas.openxmlformats.org/officeDocument/2006/relationships/hyperlink" Target="https://www.fccollege.edu.pk/faculty-of-humanities/writing-center/" TargetMode="External"/><Relationship Id="rId10" Type="http://schemas.openxmlformats.org/officeDocument/2006/relationships/hyperlink" Target="https://docs.google.com/document/d/1jY2UWb3QuOogkiSMdPvZd33eKe2kRpfzsTm2LSrnLko/edit" TargetMode="External"/><Relationship Id="rId19" Type="http://schemas.openxmlformats.org/officeDocument/2006/relationships/hyperlink" Target="https://www.fccollege.edu.pk/policy-on-academic-integrity/" TargetMode="External"/><Relationship Id="rId4" Type="http://schemas.openxmlformats.org/officeDocument/2006/relationships/settings" Target="settings.xml"/><Relationship Id="rId9" Type="http://schemas.openxmlformats.org/officeDocument/2006/relationships/hyperlink" Target="https://docs.google.com/document/d/1me9vpl8iKR_zNX9gIODm7gkVFY9VkuSKpUJe1VyI57M/edit" TargetMode="External"/><Relationship Id="rId14" Type="http://schemas.openxmlformats.org/officeDocument/2006/relationships/hyperlink" Target="https://www.fccollege.edu.pk/ccc/campus-counseling-cent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5F60E59-2D66-45B4-BD53-156EE898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Uzma Hanif</dc:creator>
  <cp:keywords/>
  <dc:description/>
  <cp:lastModifiedBy>Lenovo</cp:lastModifiedBy>
  <cp:revision>9</cp:revision>
  <dcterms:created xsi:type="dcterms:W3CDTF">2022-08-28T18:43:00Z</dcterms:created>
  <dcterms:modified xsi:type="dcterms:W3CDTF">2023-01-30T00:15:00Z</dcterms:modified>
</cp:coreProperties>
</file>