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665"/>
        <w:gridCol w:w="3685"/>
      </w:tblGrid>
      <w:tr w:rsidR="005A2175" w14:paraId="13CB9217" w14:textId="77777777" w:rsidTr="005A2175">
        <w:tc>
          <w:tcPr>
            <w:tcW w:w="9350" w:type="dxa"/>
            <w:gridSpan w:val="2"/>
            <w:shd w:val="clear" w:color="auto" w:fill="8DB3E2" w:themeFill="text2" w:themeFillTint="66"/>
          </w:tcPr>
          <w:p w14:paraId="08893BE6" w14:textId="77777777" w:rsidR="005A2175" w:rsidRDefault="005A2175" w:rsidP="005A2175">
            <w:pPr>
              <w:tabs>
                <w:tab w:val="left" w:pos="720"/>
                <w:tab w:val="left" w:pos="1440"/>
                <w:tab w:val="left" w:pos="2160"/>
                <w:tab w:val="left" w:pos="2880"/>
                <w:tab w:val="left" w:pos="3600"/>
                <w:tab w:val="left" w:pos="4320"/>
                <w:tab w:val="left" w:pos="5040"/>
                <w:tab w:val="left" w:pos="5760"/>
                <w:tab w:val="left" w:pos="6240"/>
              </w:tabs>
              <w:spacing w:after="0" w:line="240" w:lineRule="auto"/>
              <w:jc w:val="center"/>
              <w:rPr>
                <w:rFonts w:ascii="Times New Roman" w:hAnsi="Times New Roman"/>
                <w:b/>
              </w:rPr>
            </w:pPr>
            <w:r w:rsidRPr="00D00AEF">
              <w:rPr>
                <w:rFonts w:ascii="Times New Roman" w:hAnsi="Times New Roman"/>
                <w:b/>
              </w:rPr>
              <w:t>Information of the course</w:t>
            </w:r>
          </w:p>
        </w:tc>
      </w:tr>
      <w:tr w:rsidR="005A2175" w14:paraId="407C4843" w14:textId="77777777" w:rsidTr="005A2175">
        <w:tc>
          <w:tcPr>
            <w:tcW w:w="5665" w:type="dxa"/>
          </w:tcPr>
          <w:p w14:paraId="03B0444A" w14:textId="77777777" w:rsidR="005A2175" w:rsidRDefault="005A2175" w:rsidP="00416163">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rPr>
            </w:pPr>
            <w:r w:rsidRPr="00D00AEF">
              <w:rPr>
                <w:rFonts w:ascii="Times New Roman" w:hAnsi="Times New Roman"/>
              </w:rPr>
              <w:t>Course</w:t>
            </w:r>
            <w:r>
              <w:rPr>
                <w:rFonts w:ascii="Times New Roman" w:hAnsi="Times New Roman"/>
              </w:rPr>
              <w:t xml:space="preserve"> title</w:t>
            </w:r>
            <w:r w:rsidRPr="00D00AEF">
              <w:rPr>
                <w:rFonts w:ascii="Times New Roman" w:hAnsi="Times New Roman"/>
              </w:rPr>
              <w:t>: Psychological Testing and Measurement</w:t>
            </w:r>
          </w:p>
        </w:tc>
        <w:tc>
          <w:tcPr>
            <w:tcW w:w="3685" w:type="dxa"/>
          </w:tcPr>
          <w:p w14:paraId="1C388CBF" w14:textId="77777777" w:rsidR="005A2175" w:rsidRDefault="005A2175" w:rsidP="005A2175">
            <w:pPr>
              <w:tabs>
                <w:tab w:val="left" w:pos="720"/>
                <w:tab w:val="left" w:pos="1440"/>
                <w:tab w:val="left" w:pos="2160"/>
                <w:tab w:val="left" w:pos="2880"/>
                <w:tab w:val="left" w:pos="3600"/>
                <w:tab w:val="left" w:pos="4320"/>
                <w:tab w:val="left" w:pos="5040"/>
                <w:tab w:val="left" w:pos="5760"/>
                <w:tab w:val="left" w:pos="6240"/>
              </w:tabs>
              <w:spacing w:after="0" w:line="240" w:lineRule="auto"/>
              <w:rPr>
                <w:rFonts w:ascii="Times New Roman" w:hAnsi="Times New Roman"/>
                <w:b/>
              </w:rPr>
            </w:pPr>
            <w:r>
              <w:rPr>
                <w:rFonts w:ascii="Times New Roman" w:hAnsi="Times New Roman"/>
              </w:rPr>
              <w:t xml:space="preserve">                       </w:t>
            </w:r>
            <w:r w:rsidRPr="00D00AEF">
              <w:rPr>
                <w:rFonts w:ascii="Times New Roman" w:hAnsi="Times New Roman"/>
              </w:rPr>
              <w:t xml:space="preserve">Course Code: PSYC 360                                                   </w:t>
            </w:r>
          </w:p>
        </w:tc>
      </w:tr>
      <w:tr w:rsidR="005A2175" w14:paraId="776C02A7" w14:textId="77777777" w:rsidTr="005A2175">
        <w:tc>
          <w:tcPr>
            <w:tcW w:w="5665" w:type="dxa"/>
          </w:tcPr>
          <w:p w14:paraId="7AED1A1D" w14:textId="4F011737" w:rsidR="005A2175" w:rsidRDefault="005A2175" w:rsidP="00416163">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rPr>
            </w:pPr>
            <w:r w:rsidRPr="00D00AEF">
              <w:rPr>
                <w:rFonts w:ascii="Times New Roman" w:hAnsi="Times New Roman"/>
              </w:rPr>
              <w:t xml:space="preserve">Credit Hours: </w:t>
            </w:r>
            <w:r>
              <w:rPr>
                <w:rFonts w:ascii="Times New Roman" w:hAnsi="Times New Roman"/>
              </w:rPr>
              <w:t>0</w:t>
            </w:r>
            <w:r w:rsidR="004E4A7B">
              <w:rPr>
                <w:rFonts w:ascii="Times New Roman" w:hAnsi="Times New Roman"/>
              </w:rPr>
              <w:t>4</w:t>
            </w:r>
            <w:r w:rsidRPr="00D00AEF">
              <w:rPr>
                <w:rFonts w:ascii="Times New Roman" w:hAnsi="Times New Roman"/>
              </w:rPr>
              <w:t xml:space="preserve">                                 </w:t>
            </w:r>
          </w:p>
        </w:tc>
        <w:tc>
          <w:tcPr>
            <w:tcW w:w="3685" w:type="dxa"/>
          </w:tcPr>
          <w:p w14:paraId="750FBA53" w14:textId="77777777" w:rsidR="005A2175" w:rsidRDefault="005A2175" w:rsidP="00416163">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rPr>
            </w:pPr>
          </w:p>
        </w:tc>
      </w:tr>
      <w:tr w:rsidR="005A2175" w14:paraId="3D9BE9F3" w14:textId="77777777" w:rsidTr="005A2175">
        <w:tc>
          <w:tcPr>
            <w:tcW w:w="5665" w:type="dxa"/>
          </w:tcPr>
          <w:p w14:paraId="05AEAE4B" w14:textId="758E6512" w:rsidR="005A2175" w:rsidRPr="00A17428" w:rsidRDefault="005A2175" w:rsidP="00A722BE">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rPr>
            </w:pPr>
            <w:r w:rsidRPr="00D00AEF">
              <w:rPr>
                <w:rFonts w:ascii="Times New Roman" w:hAnsi="Times New Roman"/>
              </w:rPr>
              <w:t>Class Room: E-</w:t>
            </w:r>
            <w:r w:rsidR="00A722BE">
              <w:rPr>
                <w:rFonts w:ascii="Times New Roman" w:hAnsi="Times New Roman"/>
              </w:rPr>
              <w:t>2</w:t>
            </w:r>
            <w:r w:rsidR="00785C50">
              <w:rPr>
                <w:rFonts w:ascii="Times New Roman" w:hAnsi="Times New Roman"/>
              </w:rPr>
              <w:t>29</w:t>
            </w:r>
          </w:p>
        </w:tc>
        <w:tc>
          <w:tcPr>
            <w:tcW w:w="3685" w:type="dxa"/>
          </w:tcPr>
          <w:p w14:paraId="19611CD5" w14:textId="7A8D8D4E" w:rsidR="005A2175" w:rsidRDefault="00A17428" w:rsidP="00593E65">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rPr>
            </w:pPr>
            <w:r w:rsidRPr="00D00AEF">
              <w:rPr>
                <w:rFonts w:ascii="Times New Roman" w:hAnsi="Times New Roman"/>
              </w:rPr>
              <w:t>Classes timings: 1</w:t>
            </w:r>
            <w:r w:rsidR="00785C50">
              <w:rPr>
                <w:rFonts w:ascii="Times New Roman" w:hAnsi="Times New Roman"/>
              </w:rPr>
              <w:t>0</w:t>
            </w:r>
            <w:r w:rsidRPr="00D00AEF">
              <w:rPr>
                <w:rFonts w:ascii="Times New Roman" w:hAnsi="Times New Roman"/>
              </w:rPr>
              <w:t>:00 - 1</w:t>
            </w:r>
            <w:r w:rsidR="00785C50">
              <w:rPr>
                <w:rFonts w:ascii="Times New Roman" w:hAnsi="Times New Roman"/>
              </w:rPr>
              <w:t>0</w:t>
            </w:r>
            <w:r w:rsidRPr="00D00AEF">
              <w:rPr>
                <w:rFonts w:ascii="Times New Roman" w:hAnsi="Times New Roman"/>
              </w:rPr>
              <w:t>:5</w:t>
            </w:r>
            <w:r>
              <w:rPr>
                <w:rFonts w:ascii="Times New Roman" w:hAnsi="Times New Roman"/>
              </w:rPr>
              <w:t>0</w:t>
            </w:r>
            <w:r w:rsidRPr="00D00AEF">
              <w:rPr>
                <w:rFonts w:ascii="Times New Roman" w:hAnsi="Times New Roman"/>
              </w:rPr>
              <w:t xml:space="preserve"> </w:t>
            </w:r>
            <w:r>
              <w:rPr>
                <w:rFonts w:ascii="Times New Roman" w:hAnsi="Times New Roman"/>
              </w:rPr>
              <w:t>M</w:t>
            </w:r>
            <w:r w:rsidRPr="00D00AEF">
              <w:rPr>
                <w:rFonts w:ascii="Times New Roman" w:hAnsi="Times New Roman"/>
              </w:rPr>
              <w:t>,</w:t>
            </w:r>
            <w:r>
              <w:rPr>
                <w:rFonts w:ascii="Times New Roman" w:hAnsi="Times New Roman"/>
              </w:rPr>
              <w:t>W,F.</w:t>
            </w:r>
            <w:r w:rsidRPr="00D00AEF">
              <w:rPr>
                <w:rFonts w:ascii="Times New Roman" w:hAnsi="Times New Roman"/>
              </w:rPr>
              <w:t xml:space="preserve">   </w:t>
            </w:r>
          </w:p>
        </w:tc>
      </w:tr>
      <w:tr w:rsidR="005A2175" w14:paraId="1E752A73" w14:textId="77777777" w:rsidTr="001465F6">
        <w:tc>
          <w:tcPr>
            <w:tcW w:w="9350" w:type="dxa"/>
            <w:gridSpan w:val="2"/>
            <w:shd w:val="clear" w:color="auto" w:fill="8DB3E2" w:themeFill="text2" w:themeFillTint="66"/>
          </w:tcPr>
          <w:p w14:paraId="216AEF90" w14:textId="77777777" w:rsidR="005A2175" w:rsidRDefault="005A2175" w:rsidP="005A2175">
            <w:pPr>
              <w:tabs>
                <w:tab w:val="left" w:pos="720"/>
                <w:tab w:val="left" w:pos="1440"/>
                <w:tab w:val="left" w:pos="2160"/>
                <w:tab w:val="left" w:pos="2880"/>
                <w:tab w:val="left" w:pos="3600"/>
                <w:tab w:val="left" w:pos="4320"/>
                <w:tab w:val="left" w:pos="5040"/>
                <w:tab w:val="left" w:pos="5760"/>
                <w:tab w:val="left" w:pos="6240"/>
              </w:tabs>
              <w:spacing w:after="0" w:line="240" w:lineRule="auto"/>
              <w:jc w:val="center"/>
              <w:rPr>
                <w:rFonts w:ascii="Times New Roman" w:hAnsi="Times New Roman"/>
                <w:b/>
              </w:rPr>
            </w:pPr>
            <w:r w:rsidRPr="00D00AEF">
              <w:rPr>
                <w:rFonts w:ascii="Times New Roman" w:hAnsi="Times New Roman"/>
                <w:b/>
              </w:rPr>
              <w:t>Information about the Instructor</w:t>
            </w:r>
          </w:p>
        </w:tc>
      </w:tr>
      <w:tr w:rsidR="005A2175" w14:paraId="29300BED" w14:textId="77777777" w:rsidTr="005A2175">
        <w:tc>
          <w:tcPr>
            <w:tcW w:w="5665" w:type="dxa"/>
          </w:tcPr>
          <w:p w14:paraId="0FEA4E07" w14:textId="77777777" w:rsidR="005A2175" w:rsidRDefault="005A2175" w:rsidP="00416163">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rPr>
            </w:pPr>
            <w:r w:rsidRPr="00D00AEF">
              <w:rPr>
                <w:rFonts w:ascii="Times New Roman" w:hAnsi="Times New Roman"/>
              </w:rPr>
              <w:t>Abia Nazim</w:t>
            </w:r>
          </w:p>
        </w:tc>
        <w:tc>
          <w:tcPr>
            <w:tcW w:w="3685" w:type="dxa"/>
          </w:tcPr>
          <w:p w14:paraId="2AC02AA0" w14:textId="38A2A3A5" w:rsidR="005A2175" w:rsidRDefault="005A2175" w:rsidP="00416163">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rPr>
            </w:pPr>
            <w:r w:rsidRPr="00D00AEF">
              <w:rPr>
                <w:rFonts w:ascii="Times New Roman" w:hAnsi="Times New Roman"/>
              </w:rPr>
              <w:t>Office: Cubicle-</w:t>
            </w:r>
            <w:r w:rsidR="00502909">
              <w:rPr>
                <w:rFonts w:ascii="Times New Roman" w:hAnsi="Times New Roman"/>
              </w:rPr>
              <w:t>4</w:t>
            </w:r>
            <w:r w:rsidRPr="00D00AEF">
              <w:rPr>
                <w:rFonts w:ascii="Times New Roman" w:hAnsi="Times New Roman"/>
              </w:rPr>
              <w:t>-E-3</w:t>
            </w:r>
            <w:r w:rsidR="00502909">
              <w:rPr>
                <w:rFonts w:ascii="Times New Roman" w:hAnsi="Times New Roman"/>
              </w:rPr>
              <w:t>3</w:t>
            </w:r>
            <w:r w:rsidRPr="00D00AEF">
              <w:rPr>
                <w:rFonts w:ascii="Times New Roman" w:hAnsi="Times New Roman"/>
              </w:rPr>
              <w:t xml:space="preserve">4, </w:t>
            </w:r>
            <w:proofErr w:type="spellStart"/>
            <w:r w:rsidRPr="00D00AEF">
              <w:rPr>
                <w:rFonts w:ascii="Times New Roman" w:hAnsi="Times New Roman"/>
              </w:rPr>
              <w:t>Ellahi</w:t>
            </w:r>
            <w:proofErr w:type="spellEnd"/>
            <w:r w:rsidRPr="00D00AEF">
              <w:rPr>
                <w:rFonts w:ascii="Times New Roman" w:hAnsi="Times New Roman"/>
              </w:rPr>
              <w:t xml:space="preserve"> Block</w:t>
            </w:r>
          </w:p>
        </w:tc>
      </w:tr>
      <w:tr w:rsidR="005A2175" w14:paraId="039BE2E9" w14:textId="77777777" w:rsidTr="005A2175">
        <w:tc>
          <w:tcPr>
            <w:tcW w:w="5665" w:type="dxa"/>
          </w:tcPr>
          <w:p w14:paraId="334647BC" w14:textId="77777777" w:rsidR="005A2175" w:rsidRPr="00D00AEF" w:rsidRDefault="005A2175" w:rsidP="00416163">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rPr>
            </w:pPr>
            <w:r w:rsidRPr="00D00AEF">
              <w:rPr>
                <w:rFonts w:ascii="Times New Roman" w:hAnsi="Times New Roman"/>
              </w:rPr>
              <w:t xml:space="preserve">Email:  </w:t>
            </w:r>
            <w:hyperlink r:id="rId7" w:history="1">
              <w:r w:rsidRPr="00D00AEF">
                <w:rPr>
                  <w:rStyle w:val="Hyperlink"/>
                  <w:rFonts w:ascii="Times New Roman" w:hAnsi="Times New Roman"/>
                </w:rPr>
                <w:t>abianazim@fccollege.edu.pk</w:t>
              </w:r>
            </w:hyperlink>
            <w:r w:rsidRPr="00D00AEF">
              <w:rPr>
                <w:rFonts w:ascii="Times New Roman" w:hAnsi="Times New Roman"/>
                <w:spacing w:val="-3"/>
              </w:rPr>
              <w:tab/>
            </w:r>
          </w:p>
        </w:tc>
        <w:tc>
          <w:tcPr>
            <w:tcW w:w="3685" w:type="dxa"/>
          </w:tcPr>
          <w:p w14:paraId="2A3AB976" w14:textId="4D1EDD20" w:rsidR="005A2175" w:rsidRDefault="005A2175" w:rsidP="00416163">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rPr>
            </w:pPr>
            <w:r w:rsidRPr="00D00AEF">
              <w:rPr>
                <w:rFonts w:ascii="Times New Roman" w:hAnsi="Times New Roman"/>
                <w:b/>
              </w:rPr>
              <w:t>Office Hours:</w:t>
            </w:r>
            <w:r w:rsidRPr="00D00AEF">
              <w:rPr>
                <w:rFonts w:ascii="Times New Roman" w:hAnsi="Times New Roman"/>
              </w:rPr>
              <w:t xml:space="preserve"> </w:t>
            </w:r>
            <w:r w:rsidR="00757F20">
              <w:rPr>
                <w:rFonts w:ascii="Times New Roman" w:hAnsi="Times New Roman"/>
              </w:rPr>
              <w:t>TR</w:t>
            </w:r>
            <w:r w:rsidRPr="00D00AEF">
              <w:rPr>
                <w:rFonts w:ascii="Times New Roman" w:hAnsi="Times New Roman"/>
              </w:rPr>
              <w:t xml:space="preserve"> </w:t>
            </w:r>
            <w:r w:rsidR="00D52C4F">
              <w:rPr>
                <w:rFonts w:ascii="Times New Roman" w:hAnsi="Times New Roman"/>
              </w:rPr>
              <w:t>1</w:t>
            </w:r>
            <w:r w:rsidR="00757F20">
              <w:rPr>
                <w:rFonts w:ascii="Times New Roman" w:hAnsi="Times New Roman"/>
              </w:rPr>
              <w:t>1</w:t>
            </w:r>
            <w:r w:rsidRPr="00D00AEF">
              <w:rPr>
                <w:rFonts w:ascii="Times New Roman" w:hAnsi="Times New Roman"/>
              </w:rPr>
              <w:t>:</w:t>
            </w:r>
            <w:r w:rsidR="00D52C4F">
              <w:rPr>
                <w:rFonts w:ascii="Times New Roman" w:hAnsi="Times New Roman"/>
              </w:rPr>
              <w:t>0</w:t>
            </w:r>
            <w:r w:rsidRPr="00D00AEF">
              <w:rPr>
                <w:rFonts w:ascii="Times New Roman" w:hAnsi="Times New Roman"/>
              </w:rPr>
              <w:t>0 - 1</w:t>
            </w:r>
            <w:r w:rsidR="00D52C4F">
              <w:rPr>
                <w:rFonts w:ascii="Times New Roman" w:hAnsi="Times New Roman"/>
              </w:rPr>
              <w:t>3</w:t>
            </w:r>
            <w:r w:rsidRPr="00D00AEF">
              <w:rPr>
                <w:rFonts w:ascii="Times New Roman" w:hAnsi="Times New Roman"/>
              </w:rPr>
              <w:t>:</w:t>
            </w:r>
            <w:r w:rsidR="00D52C4F">
              <w:rPr>
                <w:rFonts w:ascii="Times New Roman" w:hAnsi="Times New Roman"/>
              </w:rPr>
              <w:t>0</w:t>
            </w:r>
            <w:r w:rsidR="00A17428">
              <w:rPr>
                <w:rFonts w:ascii="Times New Roman" w:hAnsi="Times New Roman"/>
              </w:rPr>
              <w:t>0</w:t>
            </w:r>
            <w:r w:rsidRPr="00D00AEF">
              <w:rPr>
                <w:rFonts w:ascii="Times New Roman" w:hAnsi="Times New Roman"/>
              </w:rPr>
              <w:t xml:space="preserve"> hrs.</w:t>
            </w:r>
          </w:p>
          <w:p w14:paraId="29E9A641" w14:textId="77777777" w:rsidR="005A2175" w:rsidRPr="00D00AEF" w:rsidRDefault="005A2175" w:rsidP="005A2175">
            <w:pPr>
              <w:tabs>
                <w:tab w:val="left" w:pos="720"/>
                <w:tab w:val="left" w:pos="1440"/>
                <w:tab w:val="left" w:pos="2160"/>
                <w:tab w:val="left" w:pos="2880"/>
                <w:tab w:val="left" w:pos="3600"/>
                <w:tab w:val="left" w:pos="4320"/>
                <w:tab w:val="left" w:pos="5040"/>
                <w:tab w:val="left" w:pos="5760"/>
                <w:tab w:val="left" w:pos="6240"/>
              </w:tabs>
              <w:spacing w:after="0" w:line="240" w:lineRule="auto"/>
              <w:jc w:val="center"/>
              <w:rPr>
                <w:rFonts w:ascii="Times New Roman" w:hAnsi="Times New Roman"/>
              </w:rPr>
            </w:pPr>
            <w:r w:rsidRPr="00D00AEF">
              <w:rPr>
                <w:rFonts w:ascii="Times New Roman" w:hAnsi="Times New Roman"/>
                <w:spacing w:val="-3"/>
              </w:rPr>
              <w:t>(by appointment)</w:t>
            </w:r>
          </w:p>
        </w:tc>
      </w:tr>
      <w:tr w:rsidR="005A2175" w14:paraId="13D448AC" w14:textId="77777777" w:rsidTr="005A2175">
        <w:tc>
          <w:tcPr>
            <w:tcW w:w="9350" w:type="dxa"/>
            <w:gridSpan w:val="2"/>
            <w:shd w:val="clear" w:color="auto" w:fill="8DB3E2" w:themeFill="text2" w:themeFillTint="66"/>
          </w:tcPr>
          <w:p w14:paraId="0E5CA937" w14:textId="77777777" w:rsidR="005A2175" w:rsidRPr="00D00AEF" w:rsidRDefault="005A2175" w:rsidP="00416163">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rPr>
            </w:pPr>
          </w:p>
        </w:tc>
      </w:tr>
    </w:tbl>
    <w:p w14:paraId="51F4AFF9" w14:textId="77777777" w:rsidR="0018083F" w:rsidRPr="005A2175" w:rsidRDefault="00BC406A" w:rsidP="005A2175">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rPr>
      </w:pPr>
      <w:r w:rsidRPr="00D00AEF">
        <w:rPr>
          <w:rFonts w:ascii="Times New Roman" w:hAnsi="Times New Roman"/>
          <w:b/>
        </w:rPr>
        <w:tab/>
      </w:r>
      <w:r w:rsidRPr="00D00AEF">
        <w:rPr>
          <w:rFonts w:ascii="Times New Roman" w:hAnsi="Times New Roman"/>
          <w:b/>
        </w:rPr>
        <w:tab/>
      </w:r>
      <w:r w:rsidR="00416163" w:rsidRPr="00D00AEF">
        <w:rPr>
          <w:rFonts w:ascii="Times New Roman" w:hAnsi="Times New Roman"/>
          <w:b/>
        </w:rPr>
        <w:tab/>
      </w:r>
      <w:r w:rsidR="00346047">
        <w:rPr>
          <w:rFonts w:ascii="Times New Roman" w:hAnsi="Times New Roman"/>
        </w:rPr>
        <w:tab/>
      </w:r>
    </w:p>
    <w:p w14:paraId="330FB3DB" w14:textId="77777777" w:rsidR="00196B45" w:rsidRPr="00253DE7" w:rsidRDefault="00196B45" w:rsidP="00253DE7">
      <w:pPr>
        <w:spacing w:after="0" w:line="240" w:lineRule="auto"/>
        <w:jc w:val="both"/>
        <w:rPr>
          <w:rFonts w:ascii="Times New Roman" w:hAnsi="Times New Roman"/>
          <w:b/>
          <w:sz w:val="24"/>
          <w:szCs w:val="24"/>
          <w:u w:val="single"/>
        </w:rPr>
      </w:pPr>
      <w:r w:rsidRPr="00253DE7">
        <w:rPr>
          <w:rFonts w:ascii="Times New Roman" w:hAnsi="Times New Roman"/>
          <w:b/>
          <w:sz w:val="24"/>
          <w:szCs w:val="24"/>
          <w:u w:val="single"/>
        </w:rPr>
        <w:t xml:space="preserve">Text Book: </w:t>
      </w:r>
    </w:p>
    <w:p w14:paraId="7C73AE93" w14:textId="735D8E2C" w:rsidR="0057155E" w:rsidRDefault="0057155E" w:rsidP="00253DE7">
      <w:pPr>
        <w:spacing w:after="0" w:line="240" w:lineRule="auto"/>
        <w:jc w:val="both"/>
        <w:rPr>
          <w:rFonts w:ascii="Times New Roman" w:hAnsi="Times New Roman"/>
          <w:sz w:val="24"/>
          <w:szCs w:val="24"/>
        </w:rPr>
      </w:pPr>
      <w:r w:rsidRPr="0057155E">
        <w:rPr>
          <w:rFonts w:ascii="Times New Roman" w:hAnsi="Times New Roman"/>
          <w:sz w:val="24"/>
          <w:szCs w:val="24"/>
        </w:rPr>
        <w:t xml:space="preserve">Kaplan, R.M., &amp; </w:t>
      </w:r>
      <w:proofErr w:type="spellStart"/>
      <w:r w:rsidRPr="0057155E">
        <w:rPr>
          <w:rFonts w:ascii="Times New Roman" w:hAnsi="Times New Roman"/>
          <w:sz w:val="24"/>
          <w:szCs w:val="24"/>
        </w:rPr>
        <w:t>Saccuzo</w:t>
      </w:r>
      <w:proofErr w:type="spellEnd"/>
      <w:r w:rsidRPr="0057155E">
        <w:rPr>
          <w:rFonts w:ascii="Times New Roman" w:hAnsi="Times New Roman"/>
          <w:sz w:val="24"/>
          <w:szCs w:val="24"/>
        </w:rPr>
        <w:t>,</w:t>
      </w:r>
      <w:r w:rsidR="00E24309">
        <w:rPr>
          <w:rFonts w:ascii="Times New Roman" w:hAnsi="Times New Roman"/>
          <w:sz w:val="24"/>
          <w:szCs w:val="24"/>
        </w:rPr>
        <w:t xml:space="preserve"> </w:t>
      </w:r>
      <w:r w:rsidRPr="0057155E">
        <w:rPr>
          <w:rFonts w:ascii="Times New Roman" w:hAnsi="Times New Roman"/>
          <w:sz w:val="24"/>
          <w:szCs w:val="24"/>
        </w:rPr>
        <w:t xml:space="preserve">D.P. (2009). </w:t>
      </w:r>
      <w:r w:rsidRPr="00FB6169">
        <w:rPr>
          <w:rFonts w:ascii="Times New Roman" w:hAnsi="Times New Roman"/>
          <w:i/>
          <w:sz w:val="24"/>
          <w:szCs w:val="24"/>
        </w:rPr>
        <w:t xml:space="preserve">Psychological </w:t>
      </w:r>
      <w:r w:rsidR="00FB6169">
        <w:rPr>
          <w:rFonts w:ascii="Times New Roman" w:hAnsi="Times New Roman"/>
          <w:i/>
          <w:sz w:val="24"/>
          <w:szCs w:val="24"/>
        </w:rPr>
        <w:t>t</w:t>
      </w:r>
      <w:r w:rsidRPr="00FB6169">
        <w:rPr>
          <w:rFonts w:ascii="Times New Roman" w:hAnsi="Times New Roman"/>
          <w:i/>
          <w:sz w:val="24"/>
          <w:szCs w:val="24"/>
        </w:rPr>
        <w:t xml:space="preserve">esting and </w:t>
      </w:r>
      <w:r w:rsidR="00FB6169">
        <w:rPr>
          <w:rFonts w:ascii="Times New Roman" w:hAnsi="Times New Roman"/>
          <w:i/>
          <w:sz w:val="24"/>
          <w:szCs w:val="24"/>
        </w:rPr>
        <w:t>a</w:t>
      </w:r>
      <w:r w:rsidRPr="00FB6169">
        <w:rPr>
          <w:rFonts w:ascii="Times New Roman" w:hAnsi="Times New Roman"/>
          <w:i/>
          <w:sz w:val="24"/>
          <w:szCs w:val="24"/>
        </w:rPr>
        <w:t>ssessment</w:t>
      </w:r>
      <w:r w:rsidRPr="0057155E">
        <w:rPr>
          <w:rFonts w:ascii="Times New Roman" w:hAnsi="Times New Roman"/>
          <w:sz w:val="24"/>
          <w:szCs w:val="24"/>
        </w:rPr>
        <w:t>.</w:t>
      </w:r>
      <w:r w:rsidR="004C7130">
        <w:rPr>
          <w:rFonts w:ascii="Times New Roman" w:hAnsi="Times New Roman"/>
          <w:sz w:val="24"/>
          <w:szCs w:val="24"/>
        </w:rPr>
        <w:t xml:space="preserve"> </w:t>
      </w:r>
      <w:r w:rsidR="004C7130" w:rsidRPr="0057155E">
        <w:rPr>
          <w:rFonts w:ascii="Times New Roman" w:hAnsi="Times New Roman"/>
          <w:sz w:val="24"/>
          <w:szCs w:val="24"/>
        </w:rPr>
        <w:t>Cengage Learning</w:t>
      </w:r>
      <w:r w:rsidR="00EB7BDF">
        <w:rPr>
          <w:rFonts w:ascii="Times New Roman" w:hAnsi="Times New Roman"/>
          <w:sz w:val="24"/>
          <w:szCs w:val="24"/>
        </w:rPr>
        <w:t>.</w:t>
      </w:r>
    </w:p>
    <w:p w14:paraId="7CFD2B52" w14:textId="77777777" w:rsidR="0057155E" w:rsidRPr="00253DE7" w:rsidRDefault="0057155E" w:rsidP="00253DE7">
      <w:pPr>
        <w:spacing w:after="0" w:line="240" w:lineRule="auto"/>
        <w:jc w:val="both"/>
        <w:rPr>
          <w:rFonts w:ascii="Times New Roman" w:hAnsi="Times New Roman"/>
          <w:b/>
          <w:sz w:val="24"/>
          <w:szCs w:val="24"/>
          <w:u w:val="single"/>
        </w:rPr>
      </w:pPr>
      <w:r w:rsidRPr="00253DE7">
        <w:rPr>
          <w:rFonts w:ascii="Times New Roman" w:hAnsi="Times New Roman"/>
          <w:b/>
          <w:sz w:val="24"/>
          <w:szCs w:val="24"/>
          <w:u w:val="single"/>
        </w:rPr>
        <w:t>Reference Book:</w:t>
      </w:r>
    </w:p>
    <w:p w14:paraId="1773D49D" w14:textId="2A63F210" w:rsidR="00196B45" w:rsidRDefault="00D46AF1" w:rsidP="00253DE7">
      <w:pPr>
        <w:spacing w:after="0" w:line="240" w:lineRule="auto"/>
        <w:rPr>
          <w:rFonts w:ascii="Times New Roman" w:hAnsi="Times New Roman"/>
          <w:sz w:val="24"/>
          <w:szCs w:val="24"/>
        </w:rPr>
      </w:pPr>
      <w:r>
        <w:rPr>
          <w:rFonts w:ascii="Times New Roman" w:hAnsi="Times New Roman"/>
          <w:sz w:val="24"/>
          <w:szCs w:val="24"/>
        </w:rPr>
        <w:t>Cohen,</w:t>
      </w:r>
      <w:r w:rsidR="00B11C93">
        <w:rPr>
          <w:rFonts w:ascii="Times New Roman" w:hAnsi="Times New Roman"/>
          <w:sz w:val="24"/>
          <w:szCs w:val="24"/>
        </w:rPr>
        <w:t xml:space="preserve"> </w:t>
      </w:r>
      <w:r>
        <w:rPr>
          <w:rFonts w:ascii="Times New Roman" w:hAnsi="Times New Roman"/>
          <w:sz w:val="24"/>
          <w:szCs w:val="24"/>
        </w:rPr>
        <w:t>J.</w:t>
      </w:r>
      <w:r w:rsidR="00B11C93">
        <w:rPr>
          <w:rFonts w:ascii="Times New Roman" w:hAnsi="Times New Roman"/>
          <w:sz w:val="24"/>
          <w:szCs w:val="24"/>
        </w:rPr>
        <w:t xml:space="preserve"> </w:t>
      </w:r>
      <w:r>
        <w:rPr>
          <w:rFonts w:ascii="Times New Roman" w:hAnsi="Times New Roman"/>
          <w:sz w:val="24"/>
          <w:szCs w:val="24"/>
        </w:rPr>
        <w:t>R &amp;</w:t>
      </w:r>
      <w:r w:rsidR="00B11C93">
        <w:rPr>
          <w:rFonts w:ascii="Times New Roman" w:hAnsi="Times New Roman"/>
          <w:sz w:val="24"/>
          <w:szCs w:val="24"/>
        </w:rPr>
        <w:t xml:space="preserve"> </w:t>
      </w:r>
      <w:proofErr w:type="spellStart"/>
      <w:r>
        <w:rPr>
          <w:rFonts w:ascii="Times New Roman" w:hAnsi="Times New Roman"/>
          <w:sz w:val="24"/>
          <w:szCs w:val="24"/>
        </w:rPr>
        <w:t>Swerdlik</w:t>
      </w:r>
      <w:proofErr w:type="spellEnd"/>
      <w:r>
        <w:rPr>
          <w:rFonts w:ascii="Times New Roman" w:hAnsi="Times New Roman"/>
          <w:sz w:val="24"/>
          <w:szCs w:val="24"/>
        </w:rPr>
        <w:t>,</w:t>
      </w:r>
      <w:r w:rsidR="00B11C93">
        <w:rPr>
          <w:rFonts w:ascii="Times New Roman" w:hAnsi="Times New Roman"/>
          <w:sz w:val="24"/>
          <w:szCs w:val="24"/>
        </w:rPr>
        <w:t xml:space="preserve"> E.M.</w:t>
      </w:r>
      <w:r w:rsidR="0057155E">
        <w:rPr>
          <w:rFonts w:ascii="Times New Roman" w:hAnsi="Times New Roman"/>
          <w:sz w:val="24"/>
          <w:szCs w:val="24"/>
        </w:rPr>
        <w:t xml:space="preserve"> </w:t>
      </w:r>
      <w:r w:rsidR="00B11C93">
        <w:rPr>
          <w:rFonts w:ascii="Times New Roman" w:hAnsi="Times New Roman"/>
          <w:sz w:val="24"/>
          <w:szCs w:val="24"/>
        </w:rPr>
        <w:t>(20</w:t>
      </w:r>
      <w:r w:rsidR="00437506">
        <w:rPr>
          <w:rFonts w:ascii="Times New Roman" w:hAnsi="Times New Roman"/>
          <w:sz w:val="24"/>
          <w:szCs w:val="24"/>
        </w:rPr>
        <w:t>10</w:t>
      </w:r>
      <w:r w:rsidR="00B11C93">
        <w:rPr>
          <w:rFonts w:ascii="Times New Roman" w:hAnsi="Times New Roman"/>
          <w:sz w:val="24"/>
          <w:szCs w:val="24"/>
        </w:rPr>
        <w:t xml:space="preserve">). </w:t>
      </w:r>
      <w:r w:rsidR="00FB6169">
        <w:rPr>
          <w:rFonts w:ascii="Times New Roman" w:hAnsi="Times New Roman"/>
          <w:i/>
          <w:sz w:val="24"/>
          <w:szCs w:val="24"/>
        </w:rPr>
        <w:t>Psychological testing and a</w:t>
      </w:r>
      <w:r w:rsidRPr="00FB6169">
        <w:rPr>
          <w:rFonts w:ascii="Times New Roman" w:hAnsi="Times New Roman"/>
          <w:i/>
          <w:sz w:val="24"/>
          <w:szCs w:val="24"/>
        </w:rPr>
        <w:t>ssessment</w:t>
      </w:r>
      <w:r w:rsidR="00437506" w:rsidRPr="00FB6169">
        <w:rPr>
          <w:rFonts w:ascii="Times New Roman" w:hAnsi="Times New Roman"/>
          <w:i/>
          <w:sz w:val="24"/>
          <w:szCs w:val="24"/>
        </w:rPr>
        <w:t>: An introduction to tests and measurement</w:t>
      </w:r>
      <w:r w:rsidRPr="00FB6169">
        <w:rPr>
          <w:rFonts w:ascii="Times New Roman" w:hAnsi="Times New Roman"/>
          <w:i/>
          <w:sz w:val="24"/>
          <w:szCs w:val="24"/>
        </w:rPr>
        <w:t xml:space="preserve"> </w:t>
      </w:r>
      <w:r>
        <w:rPr>
          <w:rFonts w:ascii="Times New Roman" w:hAnsi="Times New Roman"/>
          <w:sz w:val="24"/>
          <w:szCs w:val="24"/>
        </w:rPr>
        <w:t>(</w:t>
      </w:r>
      <w:r w:rsidR="00437506">
        <w:rPr>
          <w:rFonts w:ascii="Times New Roman" w:hAnsi="Times New Roman"/>
          <w:sz w:val="24"/>
          <w:szCs w:val="24"/>
        </w:rPr>
        <w:t>7</w:t>
      </w:r>
      <w:r w:rsidRPr="00D46AF1">
        <w:rPr>
          <w:rFonts w:ascii="Times New Roman" w:hAnsi="Times New Roman"/>
          <w:sz w:val="24"/>
          <w:szCs w:val="24"/>
          <w:vertAlign w:val="superscript"/>
        </w:rPr>
        <w:t>th</w:t>
      </w:r>
      <w:r>
        <w:rPr>
          <w:rFonts w:ascii="Times New Roman" w:hAnsi="Times New Roman"/>
          <w:sz w:val="24"/>
          <w:szCs w:val="24"/>
        </w:rPr>
        <w:t xml:space="preserve"> edition).</w:t>
      </w:r>
      <w:r w:rsidR="00B11C93">
        <w:rPr>
          <w:rFonts w:ascii="Times New Roman" w:hAnsi="Times New Roman"/>
          <w:sz w:val="24"/>
          <w:szCs w:val="24"/>
        </w:rPr>
        <w:t xml:space="preserve"> </w:t>
      </w:r>
      <w:r w:rsidR="00437506">
        <w:rPr>
          <w:rFonts w:ascii="Times New Roman" w:hAnsi="Times New Roman"/>
          <w:sz w:val="24"/>
          <w:szCs w:val="24"/>
        </w:rPr>
        <w:t xml:space="preserve">McGraw </w:t>
      </w:r>
      <w:r>
        <w:rPr>
          <w:rFonts w:ascii="Times New Roman" w:hAnsi="Times New Roman"/>
          <w:sz w:val="24"/>
          <w:szCs w:val="24"/>
        </w:rPr>
        <w:t>Hill.</w:t>
      </w:r>
    </w:p>
    <w:p w14:paraId="1147F4E8" w14:textId="77777777" w:rsidR="000B6377" w:rsidRDefault="009D3261" w:rsidP="00253DE7">
      <w:pPr>
        <w:spacing w:after="0" w:line="240" w:lineRule="auto"/>
        <w:rPr>
          <w:rFonts w:ascii="Times New Roman" w:hAnsi="Times New Roman"/>
          <w:sz w:val="24"/>
          <w:szCs w:val="24"/>
        </w:rPr>
      </w:pPr>
      <w:r>
        <w:rPr>
          <w:rFonts w:ascii="Times New Roman" w:hAnsi="Times New Roman"/>
          <w:sz w:val="24"/>
          <w:szCs w:val="24"/>
        </w:rPr>
        <w:t>Gregory, R.J. (</w:t>
      </w:r>
      <w:r w:rsidR="009634CC">
        <w:rPr>
          <w:rFonts w:ascii="Times New Roman" w:hAnsi="Times New Roman"/>
          <w:sz w:val="24"/>
          <w:szCs w:val="24"/>
        </w:rPr>
        <w:t>2017</w:t>
      </w:r>
      <w:r>
        <w:rPr>
          <w:rFonts w:ascii="Times New Roman" w:hAnsi="Times New Roman"/>
          <w:sz w:val="24"/>
          <w:szCs w:val="24"/>
        </w:rPr>
        <w:t xml:space="preserve">). </w:t>
      </w:r>
      <w:r w:rsidRPr="00FB6169">
        <w:rPr>
          <w:rFonts w:ascii="Times New Roman" w:hAnsi="Times New Roman"/>
          <w:i/>
          <w:sz w:val="24"/>
          <w:szCs w:val="24"/>
        </w:rPr>
        <w:t>Psychological testing: History, principles and application</w:t>
      </w:r>
      <w:r w:rsidR="009634CC" w:rsidRPr="00FB6169">
        <w:rPr>
          <w:rFonts w:ascii="Times New Roman" w:hAnsi="Times New Roman"/>
          <w:i/>
          <w:sz w:val="24"/>
          <w:szCs w:val="24"/>
        </w:rPr>
        <w:t xml:space="preserve"> </w:t>
      </w:r>
      <w:r w:rsidR="009634CC">
        <w:rPr>
          <w:rFonts w:ascii="Times New Roman" w:hAnsi="Times New Roman"/>
          <w:sz w:val="24"/>
          <w:szCs w:val="24"/>
        </w:rPr>
        <w:t>(7</w:t>
      </w:r>
      <w:r w:rsidR="009634CC" w:rsidRPr="009634CC">
        <w:rPr>
          <w:rFonts w:ascii="Times New Roman" w:hAnsi="Times New Roman"/>
          <w:sz w:val="24"/>
          <w:szCs w:val="24"/>
          <w:vertAlign w:val="superscript"/>
        </w:rPr>
        <w:t>th</w:t>
      </w:r>
      <w:r w:rsidR="009634CC">
        <w:rPr>
          <w:rFonts w:ascii="Times New Roman" w:hAnsi="Times New Roman"/>
          <w:sz w:val="24"/>
          <w:szCs w:val="24"/>
        </w:rPr>
        <w:t xml:space="preserve"> edition)</w:t>
      </w:r>
      <w:r>
        <w:rPr>
          <w:rFonts w:ascii="Times New Roman" w:hAnsi="Times New Roman"/>
          <w:sz w:val="24"/>
          <w:szCs w:val="24"/>
        </w:rPr>
        <w:t>.</w:t>
      </w:r>
      <w:r w:rsidR="00134A52">
        <w:rPr>
          <w:rFonts w:ascii="Times New Roman" w:hAnsi="Times New Roman"/>
          <w:sz w:val="24"/>
          <w:szCs w:val="24"/>
        </w:rPr>
        <w:t xml:space="preserve"> </w:t>
      </w:r>
      <w:r w:rsidR="007937C4">
        <w:rPr>
          <w:rFonts w:ascii="Times New Roman" w:hAnsi="Times New Roman"/>
          <w:sz w:val="24"/>
          <w:szCs w:val="24"/>
        </w:rPr>
        <w:t>Pearson.</w:t>
      </w:r>
    </w:p>
    <w:p w14:paraId="51B04D32" w14:textId="08110DB8" w:rsidR="009D3261" w:rsidRDefault="007937C4" w:rsidP="00253DE7">
      <w:pPr>
        <w:spacing w:after="0" w:line="240" w:lineRule="auto"/>
        <w:rPr>
          <w:rFonts w:ascii="Times New Roman" w:hAnsi="Times New Roman"/>
          <w:sz w:val="24"/>
          <w:szCs w:val="24"/>
        </w:rPr>
      </w:pPr>
      <w:r>
        <w:rPr>
          <w:rFonts w:ascii="Times New Roman" w:hAnsi="Times New Roman"/>
          <w:sz w:val="24"/>
          <w:szCs w:val="24"/>
        </w:rPr>
        <w:t xml:space="preserve"> </w:t>
      </w:r>
      <w:r w:rsidR="009D3261">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9350"/>
      </w:tblGrid>
      <w:tr w:rsidR="00034989" w14:paraId="14672C5A" w14:textId="77777777" w:rsidTr="00034989">
        <w:tc>
          <w:tcPr>
            <w:tcW w:w="9350" w:type="dxa"/>
            <w:shd w:val="clear" w:color="auto" w:fill="B8CCE4" w:themeFill="accent1" w:themeFillTint="66"/>
          </w:tcPr>
          <w:p w14:paraId="2A8A3D87" w14:textId="497CE42D" w:rsidR="00034989" w:rsidRPr="00034989" w:rsidRDefault="00034989" w:rsidP="00253DE7">
            <w:pPr>
              <w:spacing w:after="0" w:line="240" w:lineRule="auto"/>
              <w:rPr>
                <w:rFonts w:ascii="Times New Roman" w:hAnsi="Times New Roman"/>
                <w:b/>
                <w:sz w:val="24"/>
                <w:szCs w:val="24"/>
              </w:rPr>
            </w:pPr>
            <w:r w:rsidRPr="00034989">
              <w:rPr>
                <w:rFonts w:ascii="Times New Roman" w:hAnsi="Times New Roman"/>
                <w:b/>
                <w:sz w:val="24"/>
                <w:szCs w:val="24"/>
              </w:rPr>
              <w:t>Course Description:</w:t>
            </w:r>
          </w:p>
        </w:tc>
      </w:tr>
      <w:tr w:rsidR="00034989" w14:paraId="5CD532E7" w14:textId="77777777" w:rsidTr="00034989">
        <w:tc>
          <w:tcPr>
            <w:tcW w:w="9350" w:type="dxa"/>
          </w:tcPr>
          <w:p w14:paraId="551D3709" w14:textId="561AB49F" w:rsidR="00034989" w:rsidRDefault="00034989" w:rsidP="00253DE7">
            <w:pPr>
              <w:spacing w:after="0" w:line="240" w:lineRule="auto"/>
              <w:rPr>
                <w:rFonts w:ascii="Times New Roman" w:hAnsi="Times New Roman"/>
                <w:sz w:val="24"/>
                <w:szCs w:val="24"/>
              </w:rPr>
            </w:pPr>
            <w:r w:rsidRPr="00D46AF1">
              <w:rPr>
                <w:rFonts w:ascii="Times New Roman" w:hAnsi="Times New Roman"/>
                <w:sz w:val="24"/>
                <w:szCs w:val="24"/>
              </w:rPr>
              <w:t xml:space="preserve">The course covers </w:t>
            </w:r>
            <w:r w:rsidRPr="00C20E91">
              <w:rPr>
                <w:rFonts w:ascii="Times New Roman" w:hAnsi="Times New Roman"/>
                <w:sz w:val="24"/>
                <w:szCs w:val="24"/>
              </w:rPr>
              <w:t>origins, theories, functions and research related to testing and measurement</w:t>
            </w:r>
            <w:r>
              <w:rPr>
                <w:rFonts w:ascii="Times New Roman" w:hAnsi="Times New Roman"/>
                <w:sz w:val="24"/>
                <w:szCs w:val="24"/>
              </w:rPr>
              <w:t>.</w:t>
            </w:r>
            <w:r w:rsidRPr="00C20E91">
              <w:rPr>
                <w:rFonts w:ascii="Times New Roman" w:hAnsi="Times New Roman"/>
                <w:sz w:val="24"/>
                <w:szCs w:val="24"/>
              </w:rPr>
              <w:t xml:space="preserve"> </w:t>
            </w:r>
            <w:r>
              <w:rPr>
                <w:rFonts w:ascii="Times New Roman" w:hAnsi="Times New Roman"/>
                <w:sz w:val="24"/>
                <w:szCs w:val="24"/>
              </w:rPr>
              <w:t xml:space="preserve">It also provides background </w:t>
            </w:r>
            <w:r w:rsidRPr="00C20E91">
              <w:rPr>
                <w:rFonts w:ascii="Times New Roman" w:hAnsi="Times New Roman"/>
                <w:sz w:val="24"/>
                <w:szCs w:val="24"/>
              </w:rPr>
              <w:t xml:space="preserve">about psychological constructs that include intelligence, personality, attitude, temperament etc. It intends to give you an opportunity to understand, administer, score and interpret psychological tests used in various settings like educational, occupational, Clinical </w:t>
            </w:r>
            <w:proofErr w:type="spellStart"/>
            <w:r w:rsidRPr="00C20E91">
              <w:rPr>
                <w:rFonts w:ascii="Times New Roman" w:hAnsi="Times New Roman"/>
                <w:sz w:val="24"/>
                <w:szCs w:val="24"/>
              </w:rPr>
              <w:t>etc</w:t>
            </w:r>
            <w:proofErr w:type="spellEnd"/>
            <w:r w:rsidRPr="00C20E91">
              <w:rPr>
                <w:rFonts w:ascii="Times New Roman" w:hAnsi="Times New Roman"/>
                <w:sz w:val="24"/>
                <w:szCs w:val="24"/>
              </w:rPr>
              <w:t xml:space="preserve"> and related ethical issues.</w:t>
            </w:r>
          </w:p>
        </w:tc>
      </w:tr>
    </w:tbl>
    <w:p w14:paraId="38026B4D" w14:textId="2DE57087" w:rsidR="00D46AF1" w:rsidRPr="00C20E91" w:rsidRDefault="00D46AF1" w:rsidP="00253DE7">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6E0097" w14:paraId="6F043253" w14:textId="77777777" w:rsidTr="00034989">
        <w:tc>
          <w:tcPr>
            <w:tcW w:w="9350" w:type="dxa"/>
            <w:shd w:val="clear" w:color="auto" w:fill="B8CCE4" w:themeFill="accent1" w:themeFillTint="66"/>
          </w:tcPr>
          <w:p w14:paraId="5198D3DA" w14:textId="46A51142" w:rsidR="006E0097" w:rsidRPr="006E0097" w:rsidRDefault="006E0097" w:rsidP="005636B7">
            <w:pPr>
              <w:spacing w:after="0" w:line="240" w:lineRule="auto"/>
              <w:rPr>
                <w:rFonts w:ascii="Times New Roman" w:hAnsi="Times New Roman"/>
                <w:b/>
                <w:sz w:val="24"/>
                <w:szCs w:val="24"/>
              </w:rPr>
            </w:pPr>
            <w:r w:rsidRPr="006E0097">
              <w:rPr>
                <w:rFonts w:ascii="Times New Roman" w:hAnsi="Times New Roman"/>
                <w:b/>
                <w:sz w:val="24"/>
                <w:szCs w:val="24"/>
              </w:rPr>
              <w:t>Learning Outcomes (SLOs):</w:t>
            </w:r>
          </w:p>
        </w:tc>
      </w:tr>
      <w:tr w:rsidR="006E0097" w14:paraId="4B6F83E8" w14:textId="77777777" w:rsidTr="006E0097">
        <w:tc>
          <w:tcPr>
            <w:tcW w:w="9350" w:type="dxa"/>
          </w:tcPr>
          <w:p w14:paraId="4B4EA2D6" w14:textId="77777777" w:rsidR="006E0097" w:rsidRPr="00E050C8" w:rsidRDefault="006E0097" w:rsidP="006E0097">
            <w:pPr>
              <w:spacing w:after="0" w:line="240" w:lineRule="auto"/>
              <w:rPr>
                <w:rFonts w:ascii="Times New Roman" w:hAnsi="Times New Roman"/>
                <w:sz w:val="24"/>
                <w:szCs w:val="24"/>
              </w:rPr>
            </w:pPr>
            <w:r w:rsidRPr="00E050C8">
              <w:rPr>
                <w:rFonts w:ascii="Times New Roman" w:hAnsi="Times New Roman"/>
                <w:sz w:val="24"/>
                <w:szCs w:val="24"/>
              </w:rPr>
              <w:t xml:space="preserve">On completion of the course </w:t>
            </w:r>
            <w:r>
              <w:rPr>
                <w:rFonts w:ascii="Times New Roman" w:hAnsi="Times New Roman"/>
                <w:sz w:val="24"/>
                <w:szCs w:val="24"/>
              </w:rPr>
              <w:t xml:space="preserve">students </w:t>
            </w:r>
            <w:r w:rsidRPr="00E050C8">
              <w:rPr>
                <w:rFonts w:ascii="Times New Roman" w:hAnsi="Times New Roman"/>
                <w:sz w:val="24"/>
                <w:szCs w:val="24"/>
              </w:rPr>
              <w:t>should be able to:</w:t>
            </w:r>
            <w:r w:rsidRPr="00E050C8">
              <w:rPr>
                <w:rFonts w:ascii="Times New Roman" w:hAnsi="Times New Roman"/>
                <w:sz w:val="24"/>
                <w:szCs w:val="24"/>
              </w:rPr>
              <w:tab/>
            </w:r>
          </w:p>
          <w:p w14:paraId="22C9B8FF" w14:textId="77777777" w:rsidR="006E0097" w:rsidRPr="00C20E91" w:rsidRDefault="006E0097" w:rsidP="006E0097">
            <w:pPr>
              <w:numPr>
                <w:ilvl w:val="0"/>
                <w:numId w:val="2"/>
              </w:numPr>
              <w:spacing w:after="0" w:line="240" w:lineRule="auto"/>
              <w:rPr>
                <w:rFonts w:ascii="Times New Roman" w:hAnsi="Times New Roman"/>
                <w:b/>
                <w:sz w:val="24"/>
                <w:szCs w:val="24"/>
              </w:rPr>
            </w:pPr>
            <w:r w:rsidRPr="00C20E91">
              <w:rPr>
                <w:rFonts w:ascii="Times New Roman" w:hAnsi="Times New Roman"/>
                <w:sz w:val="24"/>
                <w:szCs w:val="24"/>
              </w:rPr>
              <w:t xml:space="preserve">Demonstrate an understanding of basic principles, concepts and language of the topics (such as reliability, validity, norms and standardization) covered under psychological measurement. </w:t>
            </w:r>
          </w:p>
          <w:p w14:paraId="2FCACC87" w14:textId="77777777" w:rsidR="006E0097" w:rsidRPr="00C20E91" w:rsidRDefault="006E0097" w:rsidP="006E0097">
            <w:pPr>
              <w:numPr>
                <w:ilvl w:val="0"/>
                <w:numId w:val="2"/>
              </w:numPr>
              <w:spacing w:after="0" w:line="240" w:lineRule="auto"/>
              <w:rPr>
                <w:rFonts w:ascii="Times New Roman" w:hAnsi="Times New Roman"/>
                <w:b/>
                <w:sz w:val="24"/>
                <w:szCs w:val="24"/>
              </w:rPr>
            </w:pPr>
            <w:r w:rsidRPr="00C20E91">
              <w:rPr>
                <w:rFonts w:ascii="Times New Roman" w:hAnsi="Times New Roman"/>
                <w:sz w:val="24"/>
                <w:szCs w:val="24"/>
              </w:rPr>
              <w:t>Demonstrate working knowledge of the important ethical and legal issues related to individual assessment.</w:t>
            </w:r>
          </w:p>
          <w:p w14:paraId="1215323C" w14:textId="77777777" w:rsidR="006E0097" w:rsidRPr="00C20E91" w:rsidRDefault="006E0097" w:rsidP="006E0097">
            <w:pPr>
              <w:numPr>
                <w:ilvl w:val="0"/>
                <w:numId w:val="2"/>
              </w:numPr>
              <w:spacing w:after="0" w:line="240" w:lineRule="auto"/>
              <w:rPr>
                <w:rFonts w:ascii="Times New Roman" w:hAnsi="Times New Roman"/>
                <w:b/>
                <w:sz w:val="24"/>
                <w:szCs w:val="24"/>
              </w:rPr>
            </w:pPr>
            <w:r w:rsidRPr="00C20E91">
              <w:rPr>
                <w:rFonts w:ascii="Times New Roman" w:hAnsi="Times New Roman"/>
                <w:sz w:val="24"/>
                <w:szCs w:val="24"/>
              </w:rPr>
              <w:t>Exhibit familiarity with commonly used psychological tests.</w:t>
            </w:r>
          </w:p>
          <w:p w14:paraId="5234DD72" w14:textId="77777777" w:rsidR="006E0097" w:rsidRPr="00C20E91" w:rsidRDefault="006E0097" w:rsidP="006E0097">
            <w:pPr>
              <w:numPr>
                <w:ilvl w:val="0"/>
                <w:numId w:val="2"/>
              </w:numPr>
              <w:spacing w:after="0" w:line="240" w:lineRule="auto"/>
              <w:rPr>
                <w:rFonts w:ascii="Times New Roman" w:hAnsi="Times New Roman"/>
                <w:b/>
                <w:sz w:val="24"/>
                <w:szCs w:val="24"/>
              </w:rPr>
            </w:pPr>
            <w:r w:rsidRPr="00C20E91">
              <w:rPr>
                <w:rFonts w:ascii="Times New Roman" w:hAnsi="Times New Roman"/>
                <w:sz w:val="24"/>
                <w:szCs w:val="24"/>
              </w:rPr>
              <w:t xml:space="preserve">Conduct an assessment and interpret results. </w:t>
            </w:r>
          </w:p>
          <w:p w14:paraId="51203A5A" w14:textId="77777777" w:rsidR="006E0097" w:rsidRPr="00C20E91" w:rsidRDefault="006E0097" w:rsidP="006E0097">
            <w:pPr>
              <w:numPr>
                <w:ilvl w:val="0"/>
                <w:numId w:val="2"/>
              </w:numPr>
              <w:spacing w:after="0" w:line="240" w:lineRule="auto"/>
              <w:rPr>
                <w:rFonts w:ascii="Times New Roman" w:hAnsi="Times New Roman"/>
                <w:b/>
                <w:sz w:val="24"/>
                <w:szCs w:val="24"/>
              </w:rPr>
            </w:pPr>
            <w:r w:rsidRPr="00C20E91">
              <w:rPr>
                <w:rFonts w:ascii="Times New Roman" w:hAnsi="Times New Roman"/>
                <w:sz w:val="24"/>
                <w:szCs w:val="24"/>
              </w:rPr>
              <w:t>Consider issues regarding cultural diversity when making assessment decisions</w:t>
            </w:r>
          </w:p>
          <w:p w14:paraId="0F0B9C15" w14:textId="3227C396" w:rsidR="006E0097" w:rsidRPr="006E0097" w:rsidRDefault="006E0097" w:rsidP="005636B7">
            <w:pPr>
              <w:numPr>
                <w:ilvl w:val="0"/>
                <w:numId w:val="2"/>
              </w:numPr>
              <w:spacing w:after="0" w:line="240" w:lineRule="auto"/>
              <w:rPr>
                <w:rFonts w:ascii="Times New Roman" w:hAnsi="Times New Roman"/>
                <w:sz w:val="24"/>
                <w:szCs w:val="24"/>
              </w:rPr>
            </w:pPr>
            <w:r w:rsidRPr="00C20E91">
              <w:rPr>
                <w:rFonts w:ascii="Times New Roman" w:hAnsi="Times New Roman"/>
                <w:sz w:val="24"/>
                <w:szCs w:val="24"/>
              </w:rPr>
              <w:t>They can make their own portfolio as they would have done different standardized tests</w:t>
            </w:r>
          </w:p>
        </w:tc>
      </w:tr>
    </w:tbl>
    <w:p w14:paraId="37A95143" w14:textId="3F514568" w:rsidR="006E0097" w:rsidRDefault="006E0097" w:rsidP="005636B7">
      <w:pPr>
        <w:spacing w:after="0" w:line="240" w:lineRule="auto"/>
        <w:rPr>
          <w:rFonts w:ascii="Times New Roman" w:hAnsi="Times New Roman"/>
          <w:b/>
          <w:sz w:val="24"/>
          <w:szCs w:val="24"/>
          <w:u w:val="single"/>
        </w:rPr>
      </w:pPr>
    </w:p>
    <w:tbl>
      <w:tblPr>
        <w:tblStyle w:val="TableGrid"/>
        <w:tblW w:w="0" w:type="auto"/>
        <w:tblLook w:val="04A0" w:firstRow="1" w:lastRow="0" w:firstColumn="1" w:lastColumn="0" w:noHBand="0" w:noVBand="1"/>
      </w:tblPr>
      <w:tblGrid>
        <w:gridCol w:w="8545"/>
      </w:tblGrid>
      <w:tr w:rsidR="00C04E44" w14:paraId="3D3F06A3" w14:textId="77777777" w:rsidTr="00CB51E4">
        <w:tc>
          <w:tcPr>
            <w:tcW w:w="8545" w:type="dxa"/>
            <w:shd w:val="clear" w:color="auto" w:fill="95B3D7" w:themeFill="accent1" w:themeFillTint="99"/>
          </w:tcPr>
          <w:p w14:paraId="74DC29DD" w14:textId="13761E98" w:rsidR="00C04E44" w:rsidRPr="00C04E44" w:rsidRDefault="00C04E44" w:rsidP="005636B7">
            <w:pPr>
              <w:spacing w:after="0" w:line="240" w:lineRule="auto"/>
              <w:rPr>
                <w:rFonts w:ascii="Times New Roman" w:hAnsi="Times New Roman"/>
                <w:b/>
                <w:sz w:val="24"/>
                <w:szCs w:val="24"/>
              </w:rPr>
            </w:pPr>
            <w:r w:rsidRPr="00C04E44">
              <w:rPr>
                <w:rFonts w:ascii="Times New Roman" w:hAnsi="Times New Roman"/>
                <w:b/>
                <w:sz w:val="24"/>
                <w:szCs w:val="24"/>
              </w:rPr>
              <w:t>Course Evaluation:</w:t>
            </w:r>
          </w:p>
        </w:tc>
      </w:tr>
      <w:tr w:rsidR="00C04E44" w14:paraId="14B4D24D" w14:textId="77777777" w:rsidTr="00CB51E4">
        <w:tc>
          <w:tcPr>
            <w:tcW w:w="8545" w:type="dxa"/>
          </w:tcPr>
          <w:p w14:paraId="35EE5EBA" w14:textId="6880D27A" w:rsidR="00C04E44" w:rsidRDefault="00C04E44" w:rsidP="005636B7">
            <w:pPr>
              <w:spacing w:after="0" w:line="240" w:lineRule="auto"/>
              <w:rPr>
                <w:rFonts w:ascii="Times New Roman" w:hAnsi="Times New Roman"/>
                <w:b/>
                <w:sz w:val="24"/>
                <w:szCs w:val="24"/>
                <w:u w:val="single"/>
              </w:rPr>
            </w:pPr>
            <w:r w:rsidRPr="00E050C8">
              <w:rPr>
                <w:rFonts w:ascii="Times New Roman" w:hAnsi="Times New Roman"/>
                <w:sz w:val="24"/>
                <w:szCs w:val="24"/>
              </w:rPr>
              <w:t>Your performance in this course will be compiled according to the table given below:</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4679"/>
        <w:gridCol w:w="2880"/>
      </w:tblGrid>
      <w:tr w:rsidR="00454AFF" w:rsidRPr="00E050C8" w14:paraId="6D369F79" w14:textId="77777777" w:rsidTr="00CB51E4">
        <w:tc>
          <w:tcPr>
            <w:tcW w:w="986" w:type="dxa"/>
          </w:tcPr>
          <w:p w14:paraId="184A46C0" w14:textId="77777777" w:rsidR="00454AFF" w:rsidRPr="00E050C8" w:rsidRDefault="00454AFF" w:rsidP="002E737F">
            <w:pPr>
              <w:spacing w:after="0" w:line="240" w:lineRule="auto"/>
              <w:rPr>
                <w:rFonts w:ascii="Times New Roman" w:hAnsi="Times New Roman"/>
                <w:sz w:val="24"/>
                <w:szCs w:val="24"/>
              </w:rPr>
            </w:pPr>
          </w:p>
        </w:tc>
        <w:tc>
          <w:tcPr>
            <w:tcW w:w="4679" w:type="dxa"/>
            <w:shd w:val="clear" w:color="auto" w:fill="DBE5F1" w:themeFill="accent1" w:themeFillTint="33"/>
          </w:tcPr>
          <w:p w14:paraId="7488FED3" w14:textId="77777777" w:rsidR="00454AFF" w:rsidRPr="00E050C8" w:rsidRDefault="00454AFF" w:rsidP="002E737F">
            <w:pPr>
              <w:spacing w:after="0" w:line="240" w:lineRule="auto"/>
              <w:rPr>
                <w:rFonts w:ascii="Times New Roman" w:hAnsi="Times New Roman"/>
                <w:b/>
                <w:sz w:val="24"/>
                <w:szCs w:val="24"/>
              </w:rPr>
            </w:pPr>
            <w:r w:rsidRPr="00E050C8">
              <w:rPr>
                <w:rFonts w:ascii="Times New Roman" w:hAnsi="Times New Roman"/>
                <w:b/>
                <w:sz w:val="24"/>
                <w:szCs w:val="24"/>
              </w:rPr>
              <w:t>Criteria for grading</w:t>
            </w:r>
          </w:p>
        </w:tc>
        <w:tc>
          <w:tcPr>
            <w:tcW w:w="2880" w:type="dxa"/>
            <w:shd w:val="clear" w:color="auto" w:fill="DBE5F1" w:themeFill="accent1" w:themeFillTint="33"/>
          </w:tcPr>
          <w:p w14:paraId="3EF2370C" w14:textId="77777777" w:rsidR="00454AFF" w:rsidRPr="00E050C8" w:rsidRDefault="00454AFF" w:rsidP="00E14CD6">
            <w:pPr>
              <w:spacing w:after="0" w:line="240" w:lineRule="auto"/>
              <w:jc w:val="center"/>
              <w:rPr>
                <w:rFonts w:ascii="Times New Roman" w:hAnsi="Times New Roman"/>
                <w:b/>
                <w:sz w:val="24"/>
                <w:szCs w:val="24"/>
              </w:rPr>
            </w:pPr>
            <w:r>
              <w:rPr>
                <w:rFonts w:ascii="Times New Roman" w:hAnsi="Times New Roman"/>
                <w:b/>
                <w:sz w:val="24"/>
                <w:szCs w:val="24"/>
              </w:rPr>
              <w:t>Percent</w:t>
            </w:r>
            <w:r w:rsidRPr="00E050C8">
              <w:rPr>
                <w:rFonts w:ascii="Times New Roman" w:hAnsi="Times New Roman"/>
                <w:b/>
                <w:sz w:val="24"/>
                <w:szCs w:val="24"/>
              </w:rPr>
              <w:t>age</w:t>
            </w:r>
          </w:p>
        </w:tc>
      </w:tr>
      <w:tr w:rsidR="00454AFF" w:rsidRPr="00E050C8" w14:paraId="1D16F294" w14:textId="77777777" w:rsidTr="00CB51E4">
        <w:tc>
          <w:tcPr>
            <w:tcW w:w="986" w:type="dxa"/>
          </w:tcPr>
          <w:p w14:paraId="6390D62C" w14:textId="77777777" w:rsidR="00454AFF" w:rsidRPr="00E050C8" w:rsidRDefault="00454AFF" w:rsidP="002E737F">
            <w:pPr>
              <w:spacing w:after="0" w:line="240" w:lineRule="auto"/>
              <w:rPr>
                <w:rFonts w:ascii="Times New Roman" w:hAnsi="Times New Roman"/>
                <w:sz w:val="24"/>
                <w:szCs w:val="24"/>
              </w:rPr>
            </w:pPr>
            <w:r w:rsidRPr="00E050C8">
              <w:rPr>
                <w:rFonts w:ascii="Times New Roman" w:hAnsi="Times New Roman"/>
                <w:sz w:val="24"/>
                <w:szCs w:val="24"/>
              </w:rPr>
              <w:t>1.</w:t>
            </w:r>
          </w:p>
        </w:tc>
        <w:tc>
          <w:tcPr>
            <w:tcW w:w="4679" w:type="dxa"/>
            <w:shd w:val="clear" w:color="auto" w:fill="DBE5F1" w:themeFill="accent1" w:themeFillTint="33"/>
          </w:tcPr>
          <w:p w14:paraId="46754182" w14:textId="77777777" w:rsidR="00454AFF" w:rsidRPr="00E050C8" w:rsidRDefault="00454AFF" w:rsidP="002E737F">
            <w:pPr>
              <w:spacing w:after="0" w:line="240" w:lineRule="auto"/>
              <w:rPr>
                <w:rFonts w:ascii="Times New Roman" w:hAnsi="Times New Roman"/>
                <w:sz w:val="24"/>
                <w:szCs w:val="24"/>
              </w:rPr>
            </w:pPr>
            <w:r w:rsidRPr="00E050C8">
              <w:rPr>
                <w:rFonts w:ascii="Times New Roman" w:hAnsi="Times New Roman"/>
                <w:sz w:val="24"/>
                <w:szCs w:val="24"/>
              </w:rPr>
              <w:t>Class participation</w:t>
            </w:r>
            <w:r>
              <w:rPr>
                <w:rFonts w:ascii="Times New Roman" w:hAnsi="Times New Roman"/>
                <w:sz w:val="24"/>
                <w:szCs w:val="24"/>
              </w:rPr>
              <w:t xml:space="preserve"> and attendance</w:t>
            </w:r>
          </w:p>
        </w:tc>
        <w:tc>
          <w:tcPr>
            <w:tcW w:w="2880" w:type="dxa"/>
            <w:shd w:val="clear" w:color="auto" w:fill="DBE5F1" w:themeFill="accent1" w:themeFillTint="33"/>
          </w:tcPr>
          <w:p w14:paraId="227C7EBE" w14:textId="55C51BFE" w:rsidR="00454AFF" w:rsidRPr="00E050C8" w:rsidRDefault="00454AFF" w:rsidP="00E14CD6">
            <w:pPr>
              <w:spacing w:after="0" w:line="240" w:lineRule="auto"/>
              <w:jc w:val="center"/>
              <w:rPr>
                <w:rFonts w:ascii="Times New Roman" w:hAnsi="Times New Roman"/>
                <w:sz w:val="24"/>
                <w:szCs w:val="24"/>
              </w:rPr>
            </w:pPr>
            <w:r>
              <w:rPr>
                <w:rFonts w:ascii="Times New Roman" w:hAnsi="Times New Roman"/>
                <w:sz w:val="24"/>
                <w:szCs w:val="24"/>
              </w:rPr>
              <w:t>15</w:t>
            </w:r>
            <w:r w:rsidRPr="00E050C8">
              <w:rPr>
                <w:rFonts w:ascii="Times New Roman" w:hAnsi="Times New Roman"/>
                <w:sz w:val="24"/>
                <w:szCs w:val="24"/>
              </w:rPr>
              <w:t>%</w:t>
            </w:r>
            <w:r>
              <w:rPr>
                <w:rFonts w:ascii="Times New Roman" w:hAnsi="Times New Roman"/>
                <w:sz w:val="24"/>
                <w:szCs w:val="24"/>
              </w:rPr>
              <w:t xml:space="preserve"> (5 +10%)</w:t>
            </w:r>
          </w:p>
        </w:tc>
      </w:tr>
      <w:tr w:rsidR="00454AFF" w:rsidRPr="00E050C8" w14:paraId="238FEB1A" w14:textId="77777777" w:rsidTr="00CB51E4">
        <w:tc>
          <w:tcPr>
            <w:tcW w:w="986" w:type="dxa"/>
          </w:tcPr>
          <w:p w14:paraId="37CFB4DE" w14:textId="7834A445" w:rsidR="00454AFF" w:rsidRPr="00E050C8" w:rsidRDefault="00454AFF" w:rsidP="001B47AF">
            <w:pPr>
              <w:spacing w:after="0" w:line="240" w:lineRule="auto"/>
              <w:rPr>
                <w:rFonts w:ascii="Times New Roman" w:hAnsi="Times New Roman"/>
                <w:sz w:val="24"/>
                <w:szCs w:val="24"/>
              </w:rPr>
            </w:pPr>
            <w:r w:rsidRPr="00E050C8">
              <w:rPr>
                <w:rFonts w:ascii="Times New Roman" w:hAnsi="Times New Roman"/>
                <w:sz w:val="24"/>
                <w:szCs w:val="24"/>
              </w:rPr>
              <w:t>2.</w:t>
            </w:r>
          </w:p>
        </w:tc>
        <w:tc>
          <w:tcPr>
            <w:tcW w:w="4679" w:type="dxa"/>
            <w:shd w:val="clear" w:color="auto" w:fill="DBE5F1" w:themeFill="accent1" w:themeFillTint="33"/>
          </w:tcPr>
          <w:p w14:paraId="365A6903" w14:textId="2DD74FC2" w:rsidR="00454AFF" w:rsidRPr="00E050C8" w:rsidRDefault="00454AFF" w:rsidP="001B47AF">
            <w:pPr>
              <w:spacing w:after="0" w:line="240" w:lineRule="auto"/>
              <w:rPr>
                <w:rFonts w:ascii="Times New Roman" w:hAnsi="Times New Roman"/>
                <w:sz w:val="24"/>
                <w:szCs w:val="24"/>
              </w:rPr>
            </w:pPr>
            <w:r>
              <w:rPr>
                <w:rFonts w:ascii="Times New Roman" w:hAnsi="Times New Roman"/>
                <w:sz w:val="24"/>
                <w:szCs w:val="24"/>
              </w:rPr>
              <w:t>Class Discussion</w:t>
            </w:r>
          </w:p>
        </w:tc>
        <w:tc>
          <w:tcPr>
            <w:tcW w:w="2880" w:type="dxa"/>
            <w:shd w:val="clear" w:color="auto" w:fill="DBE5F1" w:themeFill="accent1" w:themeFillTint="33"/>
          </w:tcPr>
          <w:p w14:paraId="2BF9A732" w14:textId="0A70DF24" w:rsidR="00454AFF" w:rsidRDefault="00454AFF" w:rsidP="001B47AF">
            <w:pPr>
              <w:spacing w:after="0" w:line="240" w:lineRule="auto"/>
              <w:jc w:val="center"/>
              <w:rPr>
                <w:rFonts w:ascii="Times New Roman" w:hAnsi="Times New Roman"/>
                <w:sz w:val="24"/>
                <w:szCs w:val="24"/>
              </w:rPr>
            </w:pPr>
            <w:r>
              <w:rPr>
                <w:rFonts w:ascii="Times New Roman" w:hAnsi="Times New Roman"/>
                <w:sz w:val="24"/>
                <w:szCs w:val="24"/>
              </w:rPr>
              <w:t>5%</w:t>
            </w:r>
          </w:p>
        </w:tc>
      </w:tr>
      <w:tr w:rsidR="00454AFF" w:rsidRPr="00E050C8" w14:paraId="41199848" w14:textId="77777777" w:rsidTr="00CB51E4">
        <w:tc>
          <w:tcPr>
            <w:tcW w:w="986" w:type="dxa"/>
          </w:tcPr>
          <w:p w14:paraId="1464CA0C" w14:textId="168EEBA5" w:rsidR="00454AFF" w:rsidRPr="00E050C8" w:rsidRDefault="00454AFF" w:rsidP="001B47AF">
            <w:pPr>
              <w:spacing w:after="0" w:line="240" w:lineRule="auto"/>
              <w:rPr>
                <w:rFonts w:ascii="Times New Roman" w:hAnsi="Times New Roman"/>
                <w:sz w:val="24"/>
                <w:szCs w:val="24"/>
              </w:rPr>
            </w:pPr>
            <w:r>
              <w:rPr>
                <w:rFonts w:ascii="Times New Roman" w:hAnsi="Times New Roman"/>
                <w:sz w:val="24"/>
                <w:szCs w:val="24"/>
              </w:rPr>
              <w:t>3.</w:t>
            </w:r>
          </w:p>
        </w:tc>
        <w:tc>
          <w:tcPr>
            <w:tcW w:w="4679" w:type="dxa"/>
            <w:shd w:val="clear" w:color="auto" w:fill="DBE5F1" w:themeFill="accent1" w:themeFillTint="33"/>
          </w:tcPr>
          <w:p w14:paraId="79A7DD43" w14:textId="22F75D20" w:rsidR="00454AFF" w:rsidRPr="00E050C8" w:rsidRDefault="00454AFF" w:rsidP="001B47AF">
            <w:pPr>
              <w:spacing w:after="0" w:line="240" w:lineRule="auto"/>
              <w:rPr>
                <w:rFonts w:ascii="Times New Roman" w:hAnsi="Times New Roman"/>
                <w:sz w:val="24"/>
                <w:szCs w:val="24"/>
              </w:rPr>
            </w:pPr>
            <w:r>
              <w:rPr>
                <w:rFonts w:ascii="Times New Roman" w:hAnsi="Times New Roman"/>
                <w:sz w:val="24"/>
                <w:szCs w:val="24"/>
              </w:rPr>
              <w:t>Quizzes</w:t>
            </w:r>
          </w:p>
        </w:tc>
        <w:tc>
          <w:tcPr>
            <w:tcW w:w="2880" w:type="dxa"/>
            <w:shd w:val="clear" w:color="auto" w:fill="DBE5F1" w:themeFill="accent1" w:themeFillTint="33"/>
          </w:tcPr>
          <w:p w14:paraId="3242A0A5" w14:textId="0223A83B" w:rsidR="00454AFF" w:rsidRPr="00E050C8" w:rsidRDefault="00454AFF" w:rsidP="001B47AF">
            <w:pPr>
              <w:tabs>
                <w:tab w:val="left" w:pos="960"/>
              </w:tabs>
              <w:spacing w:after="0" w:line="240" w:lineRule="auto"/>
              <w:jc w:val="center"/>
              <w:rPr>
                <w:rFonts w:ascii="Times New Roman" w:hAnsi="Times New Roman"/>
                <w:sz w:val="24"/>
                <w:szCs w:val="24"/>
              </w:rPr>
            </w:pPr>
            <w:r>
              <w:rPr>
                <w:rFonts w:ascii="Times New Roman" w:hAnsi="Times New Roman"/>
                <w:sz w:val="24"/>
                <w:szCs w:val="24"/>
              </w:rPr>
              <w:t>40</w:t>
            </w:r>
            <w:r w:rsidRPr="00E050C8">
              <w:rPr>
                <w:rFonts w:ascii="Times New Roman" w:hAnsi="Times New Roman"/>
                <w:sz w:val="24"/>
                <w:szCs w:val="24"/>
              </w:rPr>
              <w:t>%</w:t>
            </w:r>
          </w:p>
        </w:tc>
      </w:tr>
      <w:tr w:rsidR="00454AFF" w:rsidRPr="00E050C8" w14:paraId="31845A80" w14:textId="77777777" w:rsidTr="00CB51E4">
        <w:tc>
          <w:tcPr>
            <w:tcW w:w="986" w:type="dxa"/>
          </w:tcPr>
          <w:p w14:paraId="0DF3E0CB" w14:textId="03F2E718" w:rsidR="00454AFF" w:rsidRPr="00E050C8" w:rsidRDefault="00454AFF" w:rsidP="00454AFF">
            <w:pPr>
              <w:spacing w:after="0" w:line="240" w:lineRule="auto"/>
              <w:rPr>
                <w:rFonts w:ascii="Times New Roman" w:hAnsi="Times New Roman"/>
                <w:sz w:val="24"/>
                <w:szCs w:val="24"/>
              </w:rPr>
            </w:pPr>
            <w:r w:rsidRPr="00E050C8">
              <w:rPr>
                <w:rFonts w:ascii="Times New Roman" w:hAnsi="Times New Roman"/>
                <w:sz w:val="24"/>
                <w:szCs w:val="24"/>
              </w:rPr>
              <w:t>4.</w:t>
            </w:r>
          </w:p>
        </w:tc>
        <w:tc>
          <w:tcPr>
            <w:tcW w:w="4679" w:type="dxa"/>
            <w:shd w:val="clear" w:color="auto" w:fill="DBE5F1" w:themeFill="accent1" w:themeFillTint="33"/>
          </w:tcPr>
          <w:p w14:paraId="60038F08" w14:textId="107E4292" w:rsidR="00454AFF" w:rsidRPr="00E050C8" w:rsidRDefault="00454AFF" w:rsidP="00454AFF">
            <w:pPr>
              <w:spacing w:after="0" w:line="240" w:lineRule="auto"/>
              <w:rPr>
                <w:rFonts w:ascii="Times New Roman" w:hAnsi="Times New Roman"/>
                <w:sz w:val="24"/>
                <w:szCs w:val="24"/>
              </w:rPr>
            </w:pPr>
            <w:r>
              <w:rPr>
                <w:rFonts w:ascii="Times New Roman" w:hAnsi="Times New Roman"/>
                <w:sz w:val="24"/>
                <w:szCs w:val="24"/>
              </w:rPr>
              <w:t>Assignments</w:t>
            </w:r>
          </w:p>
        </w:tc>
        <w:tc>
          <w:tcPr>
            <w:tcW w:w="2880" w:type="dxa"/>
            <w:shd w:val="clear" w:color="auto" w:fill="DBE5F1" w:themeFill="accent1" w:themeFillTint="33"/>
          </w:tcPr>
          <w:p w14:paraId="3A10CC8F" w14:textId="76761407" w:rsidR="00454AFF" w:rsidRPr="00E050C8" w:rsidRDefault="00454AFF" w:rsidP="00454AFF">
            <w:pPr>
              <w:spacing w:after="0" w:line="240" w:lineRule="auto"/>
              <w:jc w:val="center"/>
              <w:rPr>
                <w:rFonts w:ascii="Times New Roman" w:hAnsi="Times New Roman"/>
                <w:sz w:val="24"/>
                <w:szCs w:val="24"/>
              </w:rPr>
            </w:pPr>
            <w:r>
              <w:rPr>
                <w:rFonts w:ascii="Times New Roman" w:hAnsi="Times New Roman"/>
                <w:sz w:val="24"/>
                <w:szCs w:val="24"/>
              </w:rPr>
              <w:t>10</w:t>
            </w:r>
            <w:r w:rsidRPr="00E050C8">
              <w:rPr>
                <w:rFonts w:ascii="Times New Roman" w:hAnsi="Times New Roman"/>
                <w:sz w:val="24"/>
                <w:szCs w:val="24"/>
              </w:rPr>
              <w:t>%</w:t>
            </w:r>
          </w:p>
        </w:tc>
      </w:tr>
      <w:tr w:rsidR="00454AFF" w:rsidRPr="00E050C8" w14:paraId="79F8469C" w14:textId="77777777" w:rsidTr="00CB51E4">
        <w:tc>
          <w:tcPr>
            <w:tcW w:w="986" w:type="dxa"/>
          </w:tcPr>
          <w:p w14:paraId="3D909E17" w14:textId="0C57BE6B" w:rsidR="00454AFF" w:rsidRPr="00E050C8" w:rsidRDefault="00454AFF" w:rsidP="00454AFF">
            <w:pPr>
              <w:spacing w:after="0" w:line="240" w:lineRule="auto"/>
              <w:rPr>
                <w:rFonts w:ascii="Times New Roman" w:hAnsi="Times New Roman"/>
                <w:sz w:val="24"/>
                <w:szCs w:val="24"/>
              </w:rPr>
            </w:pPr>
            <w:r>
              <w:rPr>
                <w:rFonts w:ascii="Times New Roman" w:hAnsi="Times New Roman"/>
                <w:sz w:val="24"/>
                <w:szCs w:val="24"/>
              </w:rPr>
              <w:t>5.</w:t>
            </w:r>
          </w:p>
        </w:tc>
        <w:tc>
          <w:tcPr>
            <w:tcW w:w="4679" w:type="dxa"/>
            <w:shd w:val="clear" w:color="auto" w:fill="DBE5F1" w:themeFill="accent1" w:themeFillTint="33"/>
          </w:tcPr>
          <w:p w14:paraId="700DBE08" w14:textId="2EC08FF7" w:rsidR="00454AFF" w:rsidRPr="00E050C8" w:rsidRDefault="00454AFF" w:rsidP="00454AFF">
            <w:pPr>
              <w:spacing w:after="0" w:line="240" w:lineRule="auto"/>
              <w:rPr>
                <w:rFonts w:ascii="Times New Roman" w:hAnsi="Times New Roman"/>
                <w:sz w:val="24"/>
                <w:szCs w:val="24"/>
              </w:rPr>
            </w:pPr>
            <w:r>
              <w:rPr>
                <w:rFonts w:ascii="Times New Roman" w:hAnsi="Times New Roman"/>
                <w:sz w:val="24"/>
                <w:szCs w:val="24"/>
              </w:rPr>
              <w:t xml:space="preserve">Assessment Reports </w:t>
            </w:r>
          </w:p>
        </w:tc>
        <w:tc>
          <w:tcPr>
            <w:tcW w:w="2880" w:type="dxa"/>
            <w:shd w:val="clear" w:color="auto" w:fill="DBE5F1" w:themeFill="accent1" w:themeFillTint="33"/>
          </w:tcPr>
          <w:p w14:paraId="69E7BADB" w14:textId="2C5FB2D3" w:rsidR="00454AFF" w:rsidRPr="00E050C8" w:rsidRDefault="00454AFF" w:rsidP="00454AFF">
            <w:pPr>
              <w:spacing w:after="0" w:line="240" w:lineRule="auto"/>
              <w:jc w:val="center"/>
              <w:rPr>
                <w:rFonts w:ascii="Times New Roman" w:hAnsi="Times New Roman"/>
                <w:sz w:val="24"/>
                <w:szCs w:val="24"/>
              </w:rPr>
            </w:pPr>
            <w:r>
              <w:rPr>
                <w:rFonts w:ascii="Times New Roman" w:hAnsi="Times New Roman"/>
                <w:sz w:val="24"/>
                <w:szCs w:val="24"/>
              </w:rPr>
              <w:t>30</w:t>
            </w:r>
            <w:r w:rsidRPr="00E050C8">
              <w:rPr>
                <w:rFonts w:ascii="Times New Roman" w:hAnsi="Times New Roman"/>
                <w:sz w:val="24"/>
                <w:szCs w:val="24"/>
              </w:rPr>
              <w:t>%</w:t>
            </w:r>
          </w:p>
        </w:tc>
      </w:tr>
      <w:tr w:rsidR="00454AFF" w:rsidRPr="00E050C8" w14:paraId="10C5F1BD" w14:textId="77777777" w:rsidTr="00B45584">
        <w:trPr>
          <w:trHeight w:val="260"/>
        </w:trPr>
        <w:tc>
          <w:tcPr>
            <w:tcW w:w="986" w:type="dxa"/>
            <w:shd w:val="clear" w:color="auto" w:fill="auto"/>
          </w:tcPr>
          <w:p w14:paraId="1E8B1193" w14:textId="77777777" w:rsidR="00454AFF" w:rsidRDefault="00454AFF" w:rsidP="00454AFF">
            <w:pPr>
              <w:spacing w:after="0" w:line="240" w:lineRule="auto"/>
              <w:rPr>
                <w:rFonts w:ascii="Times New Roman" w:hAnsi="Times New Roman"/>
                <w:sz w:val="24"/>
                <w:szCs w:val="24"/>
              </w:rPr>
            </w:pPr>
          </w:p>
        </w:tc>
        <w:tc>
          <w:tcPr>
            <w:tcW w:w="4679" w:type="dxa"/>
            <w:shd w:val="clear" w:color="auto" w:fill="auto"/>
          </w:tcPr>
          <w:p w14:paraId="582E0939" w14:textId="77777777" w:rsidR="00454AFF" w:rsidRDefault="00454AFF" w:rsidP="00454AFF">
            <w:pPr>
              <w:spacing w:after="0" w:line="240" w:lineRule="auto"/>
              <w:rPr>
                <w:rFonts w:ascii="Times New Roman" w:hAnsi="Times New Roman"/>
                <w:sz w:val="24"/>
                <w:szCs w:val="24"/>
              </w:rPr>
            </w:pPr>
            <w:r>
              <w:rPr>
                <w:rFonts w:ascii="Times New Roman" w:hAnsi="Times New Roman"/>
                <w:sz w:val="24"/>
                <w:szCs w:val="24"/>
              </w:rPr>
              <w:t>Total</w:t>
            </w:r>
          </w:p>
        </w:tc>
        <w:tc>
          <w:tcPr>
            <w:tcW w:w="2880" w:type="dxa"/>
            <w:shd w:val="clear" w:color="auto" w:fill="auto"/>
          </w:tcPr>
          <w:p w14:paraId="0FC8432E" w14:textId="77777777" w:rsidR="00454AFF" w:rsidRDefault="00454AFF" w:rsidP="00454AFF">
            <w:pPr>
              <w:spacing w:after="0" w:line="240" w:lineRule="auto"/>
              <w:jc w:val="center"/>
              <w:rPr>
                <w:rFonts w:ascii="Times New Roman" w:hAnsi="Times New Roman"/>
                <w:sz w:val="24"/>
                <w:szCs w:val="24"/>
              </w:rPr>
            </w:pPr>
            <w:r>
              <w:rPr>
                <w:rFonts w:ascii="Times New Roman" w:hAnsi="Times New Roman"/>
                <w:sz w:val="24"/>
                <w:szCs w:val="24"/>
              </w:rPr>
              <w:t>100%</w:t>
            </w:r>
          </w:p>
        </w:tc>
      </w:tr>
    </w:tbl>
    <w:p w14:paraId="14D791B7" w14:textId="77777777" w:rsidR="00196B45" w:rsidRPr="00E050C8" w:rsidRDefault="00196B45" w:rsidP="00E050C8">
      <w:pPr>
        <w:spacing w:line="240" w:lineRule="auto"/>
        <w:rPr>
          <w:rFonts w:ascii="Times New Roman" w:hAnsi="Times New Roman"/>
          <w:sz w:val="24"/>
          <w:szCs w:val="24"/>
        </w:rPr>
      </w:pPr>
    </w:p>
    <w:p w14:paraId="2CFDD9D8" w14:textId="77777777" w:rsidR="00331F73" w:rsidRDefault="00331F73" w:rsidP="00E050C8">
      <w:pPr>
        <w:spacing w:line="240" w:lineRule="auto"/>
        <w:rPr>
          <w:rFonts w:ascii="Times New Roman" w:hAnsi="Times New Roman"/>
          <w:b/>
          <w:sz w:val="24"/>
          <w:szCs w:val="24"/>
        </w:rPr>
      </w:pPr>
    </w:p>
    <w:p w14:paraId="219B0E6F" w14:textId="77777777" w:rsidR="00196B45" w:rsidRPr="00D00A6D" w:rsidRDefault="00196B45" w:rsidP="00E050C8">
      <w:pPr>
        <w:spacing w:line="240" w:lineRule="auto"/>
        <w:rPr>
          <w:rFonts w:ascii="Times New Roman" w:hAnsi="Times New Roman"/>
          <w:b/>
          <w:sz w:val="24"/>
          <w:szCs w:val="24"/>
        </w:rPr>
      </w:pPr>
      <w:r w:rsidRPr="00D00A6D">
        <w:rPr>
          <w:rFonts w:ascii="Times New Roman" w:hAnsi="Times New Roman"/>
          <w:b/>
          <w:sz w:val="24"/>
          <w:szCs w:val="24"/>
        </w:rPr>
        <w:t>The grading system for the course is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6"/>
        <w:gridCol w:w="2702"/>
        <w:gridCol w:w="2683"/>
        <w:gridCol w:w="2359"/>
      </w:tblGrid>
      <w:tr w:rsidR="00196B45" w:rsidRPr="00C20E91" w14:paraId="305D36E4" w14:textId="77777777" w:rsidTr="006301B9">
        <w:tc>
          <w:tcPr>
            <w:tcW w:w="1638" w:type="dxa"/>
            <w:shd w:val="clear" w:color="auto" w:fill="B8CCE4" w:themeFill="accent1" w:themeFillTint="66"/>
          </w:tcPr>
          <w:p w14:paraId="54857F6E" w14:textId="77777777" w:rsidR="00196B45" w:rsidRPr="00C20E91" w:rsidRDefault="00196B45" w:rsidP="00253DE7">
            <w:pPr>
              <w:spacing w:after="0" w:line="240" w:lineRule="auto"/>
              <w:rPr>
                <w:rFonts w:ascii="Times New Roman" w:hAnsi="Times New Roman"/>
                <w:b/>
                <w:sz w:val="24"/>
                <w:szCs w:val="24"/>
              </w:rPr>
            </w:pPr>
            <w:r w:rsidRPr="00C20E91">
              <w:rPr>
                <w:rFonts w:ascii="Times New Roman" w:hAnsi="Times New Roman"/>
                <w:b/>
                <w:sz w:val="24"/>
                <w:szCs w:val="24"/>
              </w:rPr>
              <w:t xml:space="preserve">    Grades</w:t>
            </w:r>
          </w:p>
        </w:tc>
        <w:tc>
          <w:tcPr>
            <w:tcW w:w="2790" w:type="dxa"/>
            <w:shd w:val="clear" w:color="auto" w:fill="B8CCE4" w:themeFill="accent1" w:themeFillTint="66"/>
          </w:tcPr>
          <w:p w14:paraId="20768743" w14:textId="77777777" w:rsidR="00196B45" w:rsidRPr="00C20E91" w:rsidRDefault="00196B45" w:rsidP="00253DE7">
            <w:pPr>
              <w:spacing w:after="0" w:line="240" w:lineRule="auto"/>
              <w:rPr>
                <w:rFonts w:ascii="Times New Roman" w:hAnsi="Times New Roman"/>
                <w:b/>
                <w:sz w:val="24"/>
                <w:szCs w:val="24"/>
              </w:rPr>
            </w:pPr>
            <w:r w:rsidRPr="00C20E91">
              <w:rPr>
                <w:rFonts w:ascii="Times New Roman" w:hAnsi="Times New Roman"/>
                <w:b/>
                <w:sz w:val="24"/>
                <w:szCs w:val="24"/>
              </w:rPr>
              <w:t xml:space="preserve">       Quality Points</w:t>
            </w:r>
          </w:p>
        </w:tc>
        <w:tc>
          <w:tcPr>
            <w:tcW w:w="2754" w:type="dxa"/>
            <w:shd w:val="clear" w:color="auto" w:fill="B8CCE4" w:themeFill="accent1" w:themeFillTint="66"/>
          </w:tcPr>
          <w:p w14:paraId="7E2FE92E" w14:textId="77777777" w:rsidR="00196B45" w:rsidRPr="00C20E91" w:rsidRDefault="00196B45" w:rsidP="00253DE7">
            <w:pPr>
              <w:spacing w:after="0" w:line="240" w:lineRule="auto"/>
              <w:rPr>
                <w:rFonts w:ascii="Times New Roman" w:hAnsi="Times New Roman"/>
                <w:b/>
                <w:sz w:val="24"/>
                <w:szCs w:val="24"/>
              </w:rPr>
            </w:pPr>
            <w:r w:rsidRPr="00C20E91">
              <w:rPr>
                <w:rFonts w:ascii="Times New Roman" w:hAnsi="Times New Roman"/>
                <w:b/>
                <w:sz w:val="24"/>
                <w:szCs w:val="24"/>
              </w:rPr>
              <w:t xml:space="preserve">    Numerical Value</w:t>
            </w:r>
          </w:p>
        </w:tc>
        <w:tc>
          <w:tcPr>
            <w:tcW w:w="2394" w:type="dxa"/>
            <w:shd w:val="clear" w:color="auto" w:fill="B8CCE4" w:themeFill="accent1" w:themeFillTint="66"/>
          </w:tcPr>
          <w:p w14:paraId="0F1193BB" w14:textId="77777777" w:rsidR="00196B45" w:rsidRPr="00C20E91" w:rsidRDefault="00196B45" w:rsidP="00253DE7">
            <w:pPr>
              <w:spacing w:after="0" w:line="240" w:lineRule="auto"/>
              <w:rPr>
                <w:rFonts w:ascii="Times New Roman" w:hAnsi="Times New Roman"/>
                <w:b/>
                <w:sz w:val="24"/>
                <w:szCs w:val="24"/>
              </w:rPr>
            </w:pPr>
            <w:r w:rsidRPr="00C20E91">
              <w:rPr>
                <w:rFonts w:ascii="Times New Roman" w:hAnsi="Times New Roman"/>
                <w:b/>
                <w:sz w:val="24"/>
                <w:szCs w:val="24"/>
              </w:rPr>
              <w:t xml:space="preserve">      Interpretation</w:t>
            </w:r>
          </w:p>
        </w:tc>
      </w:tr>
      <w:tr w:rsidR="00196B45" w:rsidRPr="00C20E91" w14:paraId="13069676" w14:textId="77777777" w:rsidTr="006301B9">
        <w:tc>
          <w:tcPr>
            <w:tcW w:w="1638" w:type="dxa"/>
          </w:tcPr>
          <w:p w14:paraId="030F8706"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A</w:t>
            </w:r>
          </w:p>
        </w:tc>
        <w:tc>
          <w:tcPr>
            <w:tcW w:w="2790" w:type="dxa"/>
          </w:tcPr>
          <w:p w14:paraId="05BB9B85"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4.00</w:t>
            </w:r>
          </w:p>
        </w:tc>
        <w:tc>
          <w:tcPr>
            <w:tcW w:w="2754" w:type="dxa"/>
          </w:tcPr>
          <w:p w14:paraId="0949E27D"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93-100</w:t>
            </w:r>
          </w:p>
        </w:tc>
        <w:tc>
          <w:tcPr>
            <w:tcW w:w="2394" w:type="dxa"/>
          </w:tcPr>
          <w:p w14:paraId="72827D1C"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Superior</w:t>
            </w:r>
          </w:p>
        </w:tc>
      </w:tr>
      <w:tr w:rsidR="00196B45" w:rsidRPr="00C20E91" w14:paraId="5DFE54D8" w14:textId="77777777" w:rsidTr="006301B9">
        <w:tc>
          <w:tcPr>
            <w:tcW w:w="1638" w:type="dxa"/>
          </w:tcPr>
          <w:p w14:paraId="7EC6E00A"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A-</w:t>
            </w:r>
          </w:p>
        </w:tc>
        <w:tc>
          <w:tcPr>
            <w:tcW w:w="2790" w:type="dxa"/>
          </w:tcPr>
          <w:p w14:paraId="2E8DE229"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3.70</w:t>
            </w:r>
          </w:p>
        </w:tc>
        <w:tc>
          <w:tcPr>
            <w:tcW w:w="2754" w:type="dxa"/>
          </w:tcPr>
          <w:p w14:paraId="142A028F"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90-92</w:t>
            </w:r>
          </w:p>
        </w:tc>
        <w:tc>
          <w:tcPr>
            <w:tcW w:w="2394" w:type="dxa"/>
          </w:tcPr>
          <w:p w14:paraId="2AB0DC40" w14:textId="77777777" w:rsidR="00196B45" w:rsidRPr="00C20E91" w:rsidRDefault="00196B45" w:rsidP="006301B9">
            <w:pPr>
              <w:spacing w:after="0" w:line="240" w:lineRule="auto"/>
              <w:jc w:val="center"/>
              <w:rPr>
                <w:rFonts w:ascii="Times New Roman" w:hAnsi="Times New Roman"/>
                <w:sz w:val="24"/>
                <w:szCs w:val="24"/>
              </w:rPr>
            </w:pPr>
          </w:p>
        </w:tc>
      </w:tr>
      <w:tr w:rsidR="00196B45" w:rsidRPr="00C20E91" w14:paraId="30A0F3AD" w14:textId="77777777" w:rsidTr="000F69FF">
        <w:tc>
          <w:tcPr>
            <w:tcW w:w="1638" w:type="dxa"/>
            <w:shd w:val="clear" w:color="auto" w:fill="E5DFEC" w:themeFill="accent4" w:themeFillTint="33"/>
          </w:tcPr>
          <w:p w14:paraId="0109DB42"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B+</w:t>
            </w:r>
          </w:p>
        </w:tc>
        <w:tc>
          <w:tcPr>
            <w:tcW w:w="2790" w:type="dxa"/>
            <w:shd w:val="clear" w:color="auto" w:fill="E5DFEC" w:themeFill="accent4" w:themeFillTint="33"/>
          </w:tcPr>
          <w:p w14:paraId="722D1EF5"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3.30</w:t>
            </w:r>
          </w:p>
        </w:tc>
        <w:tc>
          <w:tcPr>
            <w:tcW w:w="2754" w:type="dxa"/>
            <w:shd w:val="clear" w:color="auto" w:fill="E5DFEC" w:themeFill="accent4" w:themeFillTint="33"/>
          </w:tcPr>
          <w:p w14:paraId="48098EBF"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87-89</w:t>
            </w:r>
          </w:p>
        </w:tc>
        <w:tc>
          <w:tcPr>
            <w:tcW w:w="2394" w:type="dxa"/>
            <w:shd w:val="clear" w:color="auto" w:fill="E5DFEC" w:themeFill="accent4" w:themeFillTint="33"/>
          </w:tcPr>
          <w:p w14:paraId="31B6106D" w14:textId="77777777" w:rsidR="00196B45" w:rsidRPr="00C20E91" w:rsidRDefault="00196B45" w:rsidP="006301B9">
            <w:pPr>
              <w:spacing w:after="0" w:line="240" w:lineRule="auto"/>
              <w:jc w:val="center"/>
              <w:rPr>
                <w:rFonts w:ascii="Times New Roman" w:hAnsi="Times New Roman"/>
                <w:sz w:val="24"/>
                <w:szCs w:val="24"/>
              </w:rPr>
            </w:pPr>
          </w:p>
        </w:tc>
      </w:tr>
      <w:tr w:rsidR="00196B45" w:rsidRPr="00C20E91" w14:paraId="4567A762" w14:textId="77777777" w:rsidTr="000F69FF">
        <w:tc>
          <w:tcPr>
            <w:tcW w:w="1638" w:type="dxa"/>
            <w:shd w:val="clear" w:color="auto" w:fill="E5DFEC" w:themeFill="accent4" w:themeFillTint="33"/>
          </w:tcPr>
          <w:p w14:paraId="29B0F1AA"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B</w:t>
            </w:r>
          </w:p>
        </w:tc>
        <w:tc>
          <w:tcPr>
            <w:tcW w:w="2790" w:type="dxa"/>
            <w:shd w:val="clear" w:color="auto" w:fill="E5DFEC" w:themeFill="accent4" w:themeFillTint="33"/>
          </w:tcPr>
          <w:p w14:paraId="0433DAFB"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3.00</w:t>
            </w:r>
          </w:p>
        </w:tc>
        <w:tc>
          <w:tcPr>
            <w:tcW w:w="2754" w:type="dxa"/>
            <w:shd w:val="clear" w:color="auto" w:fill="E5DFEC" w:themeFill="accent4" w:themeFillTint="33"/>
          </w:tcPr>
          <w:p w14:paraId="546488F4"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83-86</w:t>
            </w:r>
          </w:p>
        </w:tc>
        <w:tc>
          <w:tcPr>
            <w:tcW w:w="2394" w:type="dxa"/>
            <w:shd w:val="clear" w:color="auto" w:fill="E5DFEC" w:themeFill="accent4" w:themeFillTint="33"/>
          </w:tcPr>
          <w:p w14:paraId="2FE6D434"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Good</w:t>
            </w:r>
          </w:p>
        </w:tc>
      </w:tr>
      <w:tr w:rsidR="00196B45" w:rsidRPr="00C20E91" w14:paraId="5125C9CF" w14:textId="77777777" w:rsidTr="000F69FF">
        <w:tc>
          <w:tcPr>
            <w:tcW w:w="1638" w:type="dxa"/>
            <w:shd w:val="clear" w:color="auto" w:fill="E5DFEC" w:themeFill="accent4" w:themeFillTint="33"/>
          </w:tcPr>
          <w:p w14:paraId="348D21EF"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B-</w:t>
            </w:r>
          </w:p>
        </w:tc>
        <w:tc>
          <w:tcPr>
            <w:tcW w:w="2790" w:type="dxa"/>
            <w:shd w:val="clear" w:color="auto" w:fill="E5DFEC" w:themeFill="accent4" w:themeFillTint="33"/>
          </w:tcPr>
          <w:p w14:paraId="255BA4AB"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2.70</w:t>
            </w:r>
          </w:p>
        </w:tc>
        <w:tc>
          <w:tcPr>
            <w:tcW w:w="2754" w:type="dxa"/>
            <w:shd w:val="clear" w:color="auto" w:fill="E5DFEC" w:themeFill="accent4" w:themeFillTint="33"/>
          </w:tcPr>
          <w:p w14:paraId="47C8FB9A"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80-82</w:t>
            </w:r>
          </w:p>
        </w:tc>
        <w:tc>
          <w:tcPr>
            <w:tcW w:w="2394" w:type="dxa"/>
            <w:shd w:val="clear" w:color="auto" w:fill="E5DFEC" w:themeFill="accent4" w:themeFillTint="33"/>
          </w:tcPr>
          <w:p w14:paraId="046927BA" w14:textId="77777777" w:rsidR="00196B45" w:rsidRPr="00C20E91" w:rsidRDefault="00196B45" w:rsidP="006301B9">
            <w:pPr>
              <w:spacing w:after="0" w:line="240" w:lineRule="auto"/>
              <w:jc w:val="center"/>
              <w:rPr>
                <w:rFonts w:ascii="Times New Roman" w:hAnsi="Times New Roman"/>
                <w:sz w:val="24"/>
                <w:szCs w:val="24"/>
              </w:rPr>
            </w:pPr>
          </w:p>
        </w:tc>
      </w:tr>
      <w:tr w:rsidR="00196B45" w:rsidRPr="00C20E91" w14:paraId="53BCBE6D" w14:textId="77777777" w:rsidTr="000F69FF">
        <w:tc>
          <w:tcPr>
            <w:tcW w:w="1638" w:type="dxa"/>
            <w:shd w:val="clear" w:color="auto" w:fill="DBE5F1" w:themeFill="accent1" w:themeFillTint="33"/>
          </w:tcPr>
          <w:p w14:paraId="31BBEFBA"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C+</w:t>
            </w:r>
          </w:p>
        </w:tc>
        <w:tc>
          <w:tcPr>
            <w:tcW w:w="2790" w:type="dxa"/>
            <w:shd w:val="clear" w:color="auto" w:fill="DBE5F1" w:themeFill="accent1" w:themeFillTint="33"/>
          </w:tcPr>
          <w:p w14:paraId="11E89122"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2.30</w:t>
            </w:r>
          </w:p>
        </w:tc>
        <w:tc>
          <w:tcPr>
            <w:tcW w:w="2754" w:type="dxa"/>
            <w:shd w:val="clear" w:color="auto" w:fill="DBE5F1" w:themeFill="accent1" w:themeFillTint="33"/>
          </w:tcPr>
          <w:p w14:paraId="221481AC"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77-79</w:t>
            </w:r>
          </w:p>
        </w:tc>
        <w:tc>
          <w:tcPr>
            <w:tcW w:w="2394" w:type="dxa"/>
            <w:shd w:val="clear" w:color="auto" w:fill="DBE5F1" w:themeFill="accent1" w:themeFillTint="33"/>
          </w:tcPr>
          <w:p w14:paraId="07BF5F6E" w14:textId="77777777" w:rsidR="00196B45" w:rsidRPr="00C20E91" w:rsidRDefault="00196B45" w:rsidP="006301B9">
            <w:pPr>
              <w:spacing w:after="0" w:line="240" w:lineRule="auto"/>
              <w:jc w:val="center"/>
              <w:rPr>
                <w:rFonts w:ascii="Times New Roman" w:hAnsi="Times New Roman"/>
                <w:sz w:val="24"/>
                <w:szCs w:val="24"/>
              </w:rPr>
            </w:pPr>
          </w:p>
        </w:tc>
      </w:tr>
      <w:tr w:rsidR="00196B45" w:rsidRPr="00C20E91" w14:paraId="6E2137B8" w14:textId="77777777" w:rsidTr="000F69FF">
        <w:tc>
          <w:tcPr>
            <w:tcW w:w="1638" w:type="dxa"/>
            <w:shd w:val="clear" w:color="auto" w:fill="DBE5F1" w:themeFill="accent1" w:themeFillTint="33"/>
          </w:tcPr>
          <w:p w14:paraId="0AE22FAC"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C</w:t>
            </w:r>
          </w:p>
        </w:tc>
        <w:tc>
          <w:tcPr>
            <w:tcW w:w="2790" w:type="dxa"/>
            <w:shd w:val="clear" w:color="auto" w:fill="DBE5F1" w:themeFill="accent1" w:themeFillTint="33"/>
          </w:tcPr>
          <w:p w14:paraId="224B8552"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2.00</w:t>
            </w:r>
          </w:p>
        </w:tc>
        <w:tc>
          <w:tcPr>
            <w:tcW w:w="2754" w:type="dxa"/>
            <w:shd w:val="clear" w:color="auto" w:fill="DBE5F1" w:themeFill="accent1" w:themeFillTint="33"/>
          </w:tcPr>
          <w:p w14:paraId="4646583B"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73-76</w:t>
            </w:r>
          </w:p>
        </w:tc>
        <w:tc>
          <w:tcPr>
            <w:tcW w:w="2394" w:type="dxa"/>
            <w:shd w:val="clear" w:color="auto" w:fill="DBE5F1" w:themeFill="accent1" w:themeFillTint="33"/>
          </w:tcPr>
          <w:p w14:paraId="13B3A72D"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Satisfactory</w:t>
            </w:r>
          </w:p>
        </w:tc>
      </w:tr>
      <w:tr w:rsidR="00196B45" w:rsidRPr="00C20E91" w14:paraId="584CBBF5" w14:textId="77777777" w:rsidTr="000F69FF">
        <w:tc>
          <w:tcPr>
            <w:tcW w:w="1638" w:type="dxa"/>
            <w:shd w:val="clear" w:color="auto" w:fill="DBE5F1" w:themeFill="accent1" w:themeFillTint="33"/>
          </w:tcPr>
          <w:p w14:paraId="0B638DE6"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C-</w:t>
            </w:r>
          </w:p>
        </w:tc>
        <w:tc>
          <w:tcPr>
            <w:tcW w:w="2790" w:type="dxa"/>
            <w:shd w:val="clear" w:color="auto" w:fill="DBE5F1" w:themeFill="accent1" w:themeFillTint="33"/>
          </w:tcPr>
          <w:p w14:paraId="0547745E"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1.70</w:t>
            </w:r>
          </w:p>
        </w:tc>
        <w:tc>
          <w:tcPr>
            <w:tcW w:w="2754" w:type="dxa"/>
            <w:shd w:val="clear" w:color="auto" w:fill="DBE5F1" w:themeFill="accent1" w:themeFillTint="33"/>
          </w:tcPr>
          <w:p w14:paraId="2147FC63"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70-72</w:t>
            </w:r>
          </w:p>
        </w:tc>
        <w:tc>
          <w:tcPr>
            <w:tcW w:w="2394" w:type="dxa"/>
            <w:shd w:val="clear" w:color="auto" w:fill="DBE5F1" w:themeFill="accent1" w:themeFillTint="33"/>
          </w:tcPr>
          <w:p w14:paraId="61AA2B51" w14:textId="77777777" w:rsidR="00196B45" w:rsidRPr="00C20E91" w:rsidRDefault="00196B45" w:rsidP="006301B9">
            <w:pPr>
              <w:spacing w:after="0" w:line="240" w:lineRule="auto"/>
              <w:jc w:val="center"/>
              <w:rPr>
                <w:rFonts w:ascii="Times New Roman" w:hAnsi="Times New Roman"/>
                <w:sz w:val="24"/>
                <w:szCs w:val="24"/>
              </w:rPr>
            </w:pPr>
          </w:p>
        </w:tc>
      </w:tr>
      <w:tr w:rsidR="00196B45" w:rsidRPr="00C20E91" w14:paraId="7A3B1D61" w14:textId="77777777" w:rsidTr="000F69FF">
        <w:tc>
          <w:tcPr>
            <w:tcW w:w="1638" w:type="dxa"/>
            <w:shd w:val="clear" w:color="auto" w:fill="FFE697"/>
          </w:tcPr>
          <w:p w14:paraId="12D397AC"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D+</w:t>
            </w:r>
          </w:p>
        </w:tc>
        <w:tc>
          <w:tcPr>
            <w:tcW w:w="2790" w:type="dxa"/>
            <w:shd w:val="clear" w:color="auto" w:fill="FFE697"/>
          </w:tcPr>
          <w:p w14:paraId="5A6E6A04"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1.30</w:t>
            </w:r>
          </w:p>
        </w:tc>
        <w:tc>
          <w:tcPr>
            <w:tcW w:w="2754" w:type="dxa"/>
            <w:shd w:val="clear" w:color="auto" w:fill="FFE697"/>
          </w:tcPr>
          <w:p w14:paraId="58E5EEB2"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67-69</w:t>
            </w:r>
          </w:p>
        </w:tc>
        <w:tc>
          <w:tcPr>
            <w:tcW w:w="2394" w:type="dxa"/>
            <w:shd w:val="clear" w:color="auto" w:fill="FFE697"/>
          </w:tcPr>
          <w:p w14:paraId="08031B4D" w14:textId="77777777" w:rsidR="00196B45" w:rsidRPr="00C20E91" w:rsidRDefault="00196B45" w:rsidP="006301B9">
            <w:pPr>
              <w:spacing w:after="0" w:line="240" w:lineRule="auto"/>
              <w:jc w:val="center"/>
              <w:rPr>
                <w:rFonts w:ascii="Times New Roman" w:hAnsi="Times New Roman"/>
                <w:sz w:val="24"/>
                <w:szCs w:val="24"/>
              </w:rPr>
            </w:pPr>
          </w:p>
        </w:tc>
      </w:tr>
      <w:tr w:rsidR="00196B45" w:rsidRPr="00C20E91" w14:paraId="769C0066" w14:textId="77777777" w:rsidTr="000F69FF">
        <w:tc>
          <w:tcPr>
            <w:tcW w:w="1638" w:type="dxa"/>
            <w:shd w:val="clear" w:color="auto" w:fill="FFD961"/>
          </w:tcPr>
          <w:p w14:paraId="48E30C39"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D</w:t>
            </w:r>
          </w:p>
        </w:tc>
        <w:tc>
          <w:tcPr>
            <w:tcW w:w="2790" w:type="dxa"/>
            <w:shd w:val="clear" w:color="auto" w:fill="FFD961"/>
          </w:tcPr>
          <w:p w14:paraId="4958B575"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1.00</w:t>
            </w:r>
          </w:p>
        </w:tc>
        <w:tc>
          <w:tcPr>
            <w:tcW w:w="2754" w:type="dxa"/>
            <w:shd w:val="clear" w:color="auto" w:fill="FFD961"/>
          </w:tcPr>
          <w:p w14:paraId="6B361FAB"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60-66</w:t>
            </w:r>
          </w:p>
        </w:tc>
        <w:tc>
          <w:tcPr>
            <w:tcW w:w="2394" w:type="dxa"/>
            <w:shd w:val="clear" w:color="auto" w:fill="FFD961"/>
          </w:tcPr>
          <w:p w14:paraId="1669DEFB"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Passing</w:t>
            </w:r>
          </w:p>
        </w:tc>
      </w:tr>
      <w:tr w:rsidR="00196B45" w:rsidRPr="00C20E91" w14:paraId="08B5250B" w14:textId="77777777" w:rsidTr="000F69FF">
        <w:tc>
          <w:tcPr>
            <w:tcW w:w="1638" w:type="dxa"/>
            <w:shd w:val="clear" w:color="auto" w:fill="FABF8F" w:themeFill="accent6" w:themeFillTint="99"/>
          </w:tcPr>
          <w:p w14:paraId="59C83241"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F</w:t>
            </w:r>
          </w:p>
        </w:tc>
        <w:tc>
          <w:tcPr>
            <w:tcW w:w="2790" w:type="dxa"/>
            <w:shd w:val="clear" w:color="auto" w:fill="FABF8F" w:themeFill="accent6" w:themeFillTint="99"/>
          </w:tcPr>
          <w:p w14:paraId="703CC259"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0.00</w:t>
            </w:r>
          </w:p>
        </w:tc>
        <w:tc>
          <w:tcPr>
            <w:tcW w:w="2754" w:type="dxa"/>
            <w:shd w:val="clear" w:color="auto" w:fill="FABF8F" w:themeFill="accent6" w:themeFillTint="99"/>
          </w:tcPr>
          <w:p w14:paraId="65F8CF42"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59 or below</w:t>
            </w:r>
          </w:p>
        </w:tc>
        <w:tc>
          <w:tcPr>
            <w:tcW w:w="2394" w:type="dxa"/>
            <w:shd w:val="clear" w:color="auto" w:fill="FABF8F" w:themeFill="accent6" w:themeFillTint="99"/>
          </w:tcPr>
          <w:p w14:paraId="15340BCB" w14:textId="77777777" w:rsidR="00196B45" w:rsidRPr="00C20E91" w:rsidRDefault="00196B45" w:rsidP="006301B9">
            <w:pPr>
              <w:spacing w:after="0" w:line="240" w:lineRule="auto"/>
              <w:jc w:val="center"/>
              <w:rPr>
                <w:rFonts w:ascii="Times New Roman" w:hAnsi="Times New Roman"/>
                <w:sz w:val="24"/>
                <w:szCs w:val="24"/>
              </w:rPr>
            </w:pPr>
            <w:r w:rsidRPr="00C20E91">
              <w:rPr>
                <w:rFonts w:ascii="Times New Roman" w:hAnsi="Times New Roman"/>
                <w:sz w:val="24"/>
                <w:szCs w:val="24"/>
              </w:rPr>
              <w:t>Failing</w:t>
            </w:r>
          </w:p>
        </w:tc>
      </w:tr>
    </w:tbl>
    <w:p w14:paraId="285AD69D" w14:textId="77777777" w:rsidR="00196B45" w:rsidRDefault="00196B45" w:rsidP="00E050C8">
      <w:pPr>
        <w:spacing w:line="240" w:lineRule="auto"/>
        <w:rPr>
          <w:rFonts w:ascii="Times New Roman" w:hAnsi="Times New Roman"/>
          <w:sz w:val="20"/>
          <w:szCs w:val="20"/>
        </w:rPr>
      </w:pPr>
    </w:p>
    <w:p w14:paraId="3FE800AE" w14:textId="22A041BE" w:rsidR="00196B45" w:rsidRPr="00E050C8" w:rsidRDefault="00196B45" w:rsidP="00E050C8">
      <w:pPr>
        <w:spacing w:line="240" w:lineRule="auto"/>
        <w:rPr>
          <w:rFonts w:ascii="Times New Roman" w:hAnsi="Times New Roman"/>
          <w:b/>
          <w:sz w:val="24"/>
          <w:szCs w:val="24"/>
        </w:rPr>
      </w:pPr>
      <w:r w:rsidRPr="00E050C8">
        <w:rPr>
          <w:rFonts w:ascii="Times New Roman" w:hAnsi="Times New Roman"/>
          <w:b/>
          <w:sz w:val="24"/>
          <w:szCs w:val="24"/>
        </w:rPr>
        <w:t xml:space="preserve">Course </w:t>
      </w:r>
      <w:r w:rsidR="00B83E7C">
        <w:rPr>
          <w:rFonts w:ascii="Times New Roman" w:hAnsi="Times New Roman"/>
          <w:b/>
          <w:sz w:val="24"/>
          <w:szCs w:val="24"/>
        </w:rPr>
        <w:t>Content</w:t>
      </w:r>
      <w:r w:rsidRPr="00E050C8">
        <w:rPr>
          <w:rFonts w:ascii="Times New Roman" w:hAnsi="Times New Roman"/>
          <w:b/>
          <w:sz w:val="24"/>
          <w:szCs w:val="24"/>
        </w:rPr>
        <w:t>:</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5940"/>
        <w:gridCol w:w="1980"/>
      </w:tblGrid>
      <w:tr w:rsidR="005636B7" w:rsidRPr="00AE0905" w14:paraId="0E0E99DF" w14:textId="77777777" w:rsidTr="00331F73">
        <w:trPr>
          <w:trHeight w:val="152"/>
        </w:trPr>
        <w:tc>
          <w:tcPr>
            <w:tcW w:w="1075" w:type="dxa"/>
          </w:tcPr>
          <w:p w14:paraId="426EDD2A" w14:textId="77777777" w:rsidR="005636B7" w:rsidRPr="00AE0905" w:rsidRDefault="005636B7" w:rsidP="00331F73">
            <w:pPr>
              <w:spacing w:after="0" w:line="240" w:lineRule="auto"/>
              <w:jc w:val="center"/>
              <w:rPr>
                <w:rFonts w:ascii="Times New Roman" w:hAnsi="Times New Roman"/>
                <w:b/>
              </w:rPr>
            </w:pPr>
            <w:r w:rsidRPr="00AE0905">
              <w:rPr>
                <w:rFonts w:ascii="Times New Roman" w:hAnsi="Times New Roman"/>
                <w:b/>
              </w:rPr>
              <w:t>Week</w:t>
            </w:r>
          </w:p>
        </w:tc>
        <w:tc>
          <w:tcPr>
            <w:tcW w:w="5940" w:type="dxa"/>
          </w:tcPr>
          <w:p w14:paraId="322778D0" w14:textId="77777777" w:rsidR="005636B7" w:rsidRPr="00AE0905" w:rsidRDefault="005636B7" w:rsidP="00CA5D22">
            <w:pPr>
              <w:spacing w:after="0" w:line="240" w:lineRule="auto"/>
              <w:jc w:val="center"/>
              <w:rPr>
                <w:rFonts w:ascii="Times New Roman" w:hAnsi="Times New Roman"/>
                <w:b/>
              </w:rPr>
            </w:pPr>
            <w:r w:rsidRPr="00AE0905">
              <w:rPr>
                <w:rFonts w:ascii="Times New Roman" w:hAnsi="Times New Roman"/>
                <w:b/>
              </w:rPr>
              <w:t>Topic</w:t>
            </w:r>
          </w:p>
        </w:tc>
        <w:tc>
          <w:tcPr>
            <w:tcW w:w="1980" w:type="dxa"/>
          </w:tcPr>
          <w:p w14:paraId="2F529443" w14:textId="77777777" w:rsidR="005636B7" w:rsidRPr="00AE0905" w:rsidRDefault="005636B7" w:rsidP="00CA5D22">
            <w:pPr>
              <w:spacing w:after="0" w:line="240" w:lineRule="auto"/>
              <w:jc w:val="center"/>
              <w:rPr>
                <w:rFonts w:ascii="Times New Roman" w:hAnsi="Times New Roman"/>
                <w:b/>
              </w:rPr>
            </w:pPr>
            <w:r w:rsidRPr="00AE0905">
              <w:rPr>
                <w:rFonts w:ascii="Times New Roman" w:hAnsi="Times New Roman"/>
                <w:b/>
              </w:rPr>
              <w:t>Due</w:t>
            </w:r>
          </w:p>
        </w:tc>
      </w:tr>
      <w:tr w:rsidR="005636B7" w:rsidRPr="00AE0905" w14:paraId="1BEA849D" w14:textId="77777777" w:rsidTr="009E59E9">
        <w:trPr>
          <w:trHeight w:val="620"/>
        </w:trPr>
        <w:tc>
          <w:tcPr>
            <w:tcW w:w="1075" w:type="dxa"/>
            <w:shd w:val="clear" w:color="auto" w:fill="B8CCE4" w:themeFill="accent1" w:themeFillTint="66"/>
          </w:tcPr>
          <w:p w14:paraId="6131B715" w14:textId="77777777" w:rsidR="005636B7" w:rsidRPr="00416163" w:rsidRDefault="005636B7" w:rsidP="00331F73">
            <w:pPr>
              <w:numPr>
                <w:ilvl w:val="0"/>
                <w:numId w:val="1"/>
              </w:numPr>
              <w:spacing w:after="0" w:line="240" w:lineRule="auto"/>
              <w:rPr>
                <w:rFonts w:ascii="Times New Roman" w:hAnsi="Times New Roman"/>
              </w:rPr>
            </w:pPr>
          </w:p>
        </w:tc>
        <w:tc>
          <w:tcPr>
            <w:tcW w:w="5940" w:type="dxa"/>
            <w:shd w:val="clear" w:color="auto" w:fill="B8CCE4" w:themeFill="accent1" w:themeFillTint="66"/>
          </w:tcPr>
          <w:p w14:paraId="4B498DE0" w14:textId="77777777" w:rsidR="005636B7" w:rsidRPr="00DC024D" w:rsidRDefault="005636B7" w:rsidP="00331F73">
            <w:pPr>
              <w:spacing w:after="0" w:line="240" w:lineRule="auto"/>
              <w:rPr>
                <w:rFonts w:ascii="Times New Roman" w:hAnsi="Times New Roman"/>
                <w:b/>
              </w:rPr>
            </w:pPr>
            <w:r w:rsidRPr="00DC024D">
              <w:rPr>
                <w:rFonts w:ascii="Times New Roman" w:hAnsi="Times New Roman"/>
                <w:b/>
              </w:rPr>
              <w:t>Introduction to Psychometrics</w:t>
            </w:r>
          </w:p>
          <w:p w14:paraId="5FD49DC5" w14:textId="77777777" w:rsidR="005636B7" w:rsidRDefault="00DC024D" w:rsidP="00331F73">
            <w:pPr>
              <w:spacing w:after="0" w:line="240" w:lineRule="auto"/>
              <w:rPr>
                <w:rFonts w:ascii="Times New Roman" w:hAnsi="Times New Roman"/>
              </w:rPr>
            </w:pPr>
            <w:r>
              <w:rPr>
                <w:rFonts w:ascii="Times New Roman" w:hAnsi="Times New Roman"/>
              </w:rPr>
              <w:t xml:space="preserve">     </w:t>
            </w:r>
            <w:r w:rsidR="005636B7">
              <w:rPr>
                <w:rFonts w:ascii="Times New Roman" w:hAnsi="Times New Roman"/>
              </w:rPr>
              <w:t>Difference between Testing &amp; Assessment</w:t>
            </w:r>
          </w:p>
          <w:p w14:paraId="7AB56EC5" w14:textId="77777777" w:rsidR="00DC024D" w:rsidRDefault="00DC024D" w:rsidP="00331F73">
            <w:pPr>
              <w:spacing w:after="0" w:line="240" w:lineRule="auto"/>
              <w:rPr>
                <w:rFonts w:ascii="Times New Roman" w:hAnsi="Times New Roman"/>
              </w:rPr>
            </w:pPr>
            <w:r>
              <w:rPr>
                <w:rFonts w:ascii="Times New Roman" w:hAnsi="Times New Roman"/>
              </w:rPr>
              <w:t xml:space="preserve">     Types &amp; Categories of Psychological Tests</w:t>
            </w:r>
          </w:p>
          <w:p w14:paraId="1D678476" w14:textId="77777777" w:rsidR="005636B7" w:rsidRPr="00416163" w:rsidRDefault="001846A5" w:rsidP="00331F73">
            <w:pPr>
              <w:spacing w:after="0" w:line="240" w:lineRule="auto"/>
              <w:rPr>
                <w:rFonts w:ascii="Times New Roman" w:hAnsi="Times New Roman"/>
              </w:rPr>
            </w:pPr>
            <w:r>
              <w:rPr>
                <w:rFonts w:ascii="Times New Roman" w:hAnsi="Times New Roman"/>
              </w:rPr>
              <w:t xml:space="preserve">     </w:t>
            </w:r>
            <w:r w:rsidR="005636B7">
              <w:rPr>
                <w:rFonts w:ascii="Times New Roman" w:hAnsi="Times New Roman"/>
              </w:rPr>
              <w:t>Phases &amp; context of Psychological Testing</w:t>
            </w:r>
          </w:p>
        </w:tc>
        <w:tc>
          <w:tcPr>
            <w:tcW w:w="1980" w:type="dxa"/>
            <w:shd w:val="clear" w:color="auto" w:fill="F2DBDB" w:themeFill="accent2" w:themeFillTint="33"/>
          </w:tcPr>
          <w:p w14:paraId="27517750" w14:textId="77777777" w:rsidR="005636B7" w:rsidRDefault="005636B7" w:rsidP="00331F73">
            <w:pPr>
              <w:spacing w:after="0" w:line="240" w:lineRule="auto"/>
              <w:ind w:right="-180"/>
              <w:rPr>
                <w:rFonts w:ascii="Times New Roman" w:hAnsi="Times New Roman"/>
              </w:rPr>
            </w:pPr>
          </w:p>
          <w:p w14:paraId="7B5B06BC" w14:textId="77777777" w:rsidR="005636B7" w:rsidRDefault="005636B7" w:rsidP="00331F73">
            <w:pPr>
              <w:spacing w:after="0" w:line="240" w:lineRule="auto"/>
              <w:ind w:right="-180"/>
              <w:rPr>
                <w:rFonts w:ascii="Times New Roman" w:hAnsi="Times New Roman"/>
              </w:rPr>
            </w:pPr>
          </w:p>
          <w:p w14:paraId="6E1E4FDB" w14:textId="77777777" w:rsidR="005636B7" w:rsidRPr="00AE0905" w:rsidRDefault="005636B7" w:rsidP="00331F73">
            <w:pPr>
              <w:spacing w:after="0" w:line="240" w:lineRule="auto"/>
              <w:ind w:right="-180"/>
              <w:rPr>
                <w:rFonts w:ascii="Times New Roman" w:hAnsi="Times New Roman"/>
              </w:rPr>
            </w:pPr>
            <w:r>
              <w:rPr>
                <w:rFonts w:ascii="Times New Roman" w:hAnsi="Times New Roman"/>
              </w:rPr>
              <w:t>Quiz – 1</w:t>
            </w:r>
          </w:p>
        </w:tc>
      </w:tr>
      <w:tr w:rsidR="005636B7" w:rsidRPr="00AE0905" w14:paraId="7E1FC85C" w14:textId="77777777" w:rsidTr="008F1009">
        <w:trPr>
          <w:trHeight w:val="431"/>
        </w:trPr>
        <w:tc>
          <w:tcPr>
            <w:tcW w:w="1075" w:type="dxa"/>
          </w:tcPr>
          <w:p w14:paraId="0EEE3ED9" w14:textId="77777777" w:rsidR="005636B7" w:rsidRPr="00AE0905" w:rsidRDefault="005636B7" w:rsidP="00331F73">
            <w:pPr>
              <w:numPr>
                <w:ilvl w:val="0"/>
                <w:numId w:val="1"/>
              </w:numPr>
              <w:spacing w:after="0" w:line="240" w:lineRule="auto"/>
              <w:rPr>
                <w:rFonts w:ascii="Times New Roman" w:hAnsi="Times New Roman"/>
              </w:rPr>
            </w:pPr>
          </w:p>
        </w:tc>
        <w:tc>
          <w:tcPr>
            <w:tcW w:w="5940" w:type="dxa"/>
          </w:tcPr>
          <w:p w14:paraId="64EDCD11" w14:textId="77777777" w:rsidR="005636B7" w:rsidRPr="00AE0905" w:rsidRDefault="005636B7" w:rsidP="00331F73">
            <w:pPr>
              <w:spacing w:after="0" w:line="240" w:lineRule="auto"/>
              <w:rPr>
                <w:rFonts w:ascii="Times New Roman" w:hAnsi="Times New Roman"/>
              </w:rPr>
            </w:pPr>
            <w:r>
              <w:rPr>
                <w:rFonts w:ascii="Times New Roman" w:hAnsi="Times New Roman"/>
              </w:rPr>
              <w:t>Ethical and legal Issues in Psychological Assessment</w:t>
            </w:r>
          </w:p>
        </w:tc>
        <w:tc>
          <w:tcPr>
            <w:tcW w:w="1980" w:type="dxa"/>
            <w:shd w:val="clear" w:color="auto" w:fill="F2DBDB" w:themeFill="accent2" w:themeFillTint="33"/>
          </w:tcPr>
          <w:p w14:paraId="11E0F4E6" w14:textId="77777777" w:rsidR="005636B7" w:rsidRPr="00AE0905" w:rsidRDefault="005636B7" w:rsidP="00331F73">
            <w:pPr>
              <w:spacing w:after="0" w:line="240" w:lineRule="auto"/>
              <w:rPr>
                <w:rFonts w:ascii="Times New Roman" w:hAnsi="Times New Roman"/>
              </w:rPr>
            </w:pPr>
            <w:r>
              <w:rPr>
                <w:rFonts w:ascii="Times New Roman" w:hAnsi="Times New Roman"/>
              </w:rPr>
              <w:t>Quiz – 2</w:t>
            </w:r>
          </w:p>
        </w:tc>
      </w:tr>
      <w:tr w:rsidR="00A43976" w:rsidRPr="00AE0905" w14:paraId="29F41648" w14:textId="77777777" w:rsidTr="008F1009">
        <w:trPr>
          <w:trHeight w:val="341"/>
        </w:trPr>
        <w:tc>
          <w:tcPr>
            <w:tcW w:w="1075" w:type="dxa"/>
            <w:shd w:val="clear" w:color="auto" w:fill="B8CCE4" w:themeFill="accent1" w:themeFillTint="66"/>
          </w:tcPr>
          <w:p w14:paraId="24566317" w14:textId="77777777" w:rsidR="00A43976" w:rsidRPr="00AE0905" w:rsidRDefault="00A43976" w:rsidP="00331F73">
            <w:pPr>
              <w:numPr>
                <w:ilvl w:val="0"/>
                <w:numId w:val="1"/>
              </w:numPr>
              <w:spacing w:after="0" w:line="240" w:lineRule="auto"/>
              <w:rPr>
                <w:rFonts w:ascii="Times New Roman" w:hAnsi="Times New Roman"/>
              </w:rPr>
            </w:pPr>
          </w:p>
        </w:tc>
        <w:tc>
          <w:tcPr>
            <w:tcW w:w="5940" w:type="dxa"/>
            <w:shd w:val="clear" w:color="auto" w:fill="B8CCE4" w:themeFill="accent1" w:themeFillTint="66"/>
          </w:tcPr>
          <w:p w14:paraId="212431F7" w14:textId="77777777" w:rsidR="00A43976" w:rsidRDefault="00A43976" w:rsidP="00331F73">
            <w:pPr>
              <w:spacing w:after="0" w:line="240" w:lineRule="auto"/>
              <w:rPr>
                <w:rFonts w:ascii="Times New Roman" w:hAnsi="Times New Roman"/>
              </w:rPr>
            </w:pPr>
            <w:r>
              <w:rPr>
                <w:rFonts w:ascii="Times New Roman" w:hAnsi="Times New Roman"/>
              </w:rPr>
              <w:t>Test Construction</w:t>
            </w:r>
          </w:p>
        </w:tc>
        <w:tc>
          <w:tcPr>
            <w:tcW w:w="1980" w:type="dxa"/>
            <w:vMerge w:val="restart"/>
            <w:shd w:val="clear" w:color="auto" w:fill="F2DBDB" w:themeFill="accent2" w:themeFillTint="33"/>
          </w:tcPr>
          <w:p w14:paraId="049D8496" w14:textId="77777777" w:rsidR="00A43976" w:rsidRPr="00AE0905" w:rsidRDefault="00A43976" w:rsidP="00331F73">
            <w:pPr>
              <w:spacing w:after="0" w:line="240" w:lineRule="auto"/>
              <w:rPr>
                <w:rFonts w:ascii="Times New Roman" w:hAnsi="Times New Roman"/>
              </w:rPr>
            </w:pPr>
            <w:r>
              <w:rPr>
                <w:rFonts w:ascii="Times New Roman" w:hAnsi="Times New Roman"/>
              </w:rPr>
              <w:t>Quiz – 3</w:t>
            </w:r>
          </w:p>
        </w:tc>
      </w:tr>
      <w:tr w:rsidR="00A43976" w:rsidRPr="00AE0905" w14:paraId="0B4B949C" w14:textId="77777777" w:rsidTr="009E59E9">
        <w:tc>
          <w:tcPr>
            <w:tcW w:w="1075" w:type="dxa"/>
            <w:shd w:val="clear" w:color="auto" w:fill="B8CCE4" w:themeFill="accent1" w:themeFillTint="66"/>
          </w:tcPr>
          <w:p w14:paraId="14078CF2" w14:textId="77777777" w:rsidR="00A43976" w:rsidRPr="00AE0905" w:rsidRDefault="00A43976" w:rsidP="00331F73">
            <w:pPr>
              <w:numPr>
                <w:ilvl w:val="0"/>
                <w:numId w:val="1"/>
              </w:numPr>
              <w:spacing w:after="0" w:line="240" w:lineRule="auto"/>
              <w:rPr>
                <w:rFonts w:ascii="Times New Roman" w:hAnsi="Times New Roman"/>
              </w:rPr>
            </w:pPr>
          </w:p>
        </w:tc>
        <w:tc>
          <w:tcPr>
            <w:tcW w:w="5940" w:type="dxa"/>
            <w:shd w:val="clear" w:color="auto" w:fill="B8CCE4" w:themeFill="accent1" w:themeFillTint="66"/>
          </w:tcPr>
          <w:p w14:paraId="00B6C9A7" w14:textId="77777777" w:rsidR="00A43976" w:rsidRPr="00AE0905" w:rsidRDefault="00A43976" w:rsidP="00331F73">
            <w:pPr>
              <w:spacing w:after="0" w:line="240" w:lineRule="auto"/>
              <w:rPr>
                <w:rFonts w:ascii="Times New Roman" w:hAnsi="Times New Roman"/>
              </w:rPr>
            </w:pPr>
            <w:r>
              <w:rPr>
                <w:rFonts w:ascii="Times New Roman" w:hAnsi="Times New Roman"/>
              </w:rPr>
              <w:t>Evaluating test items: Item analysis</w:t>
            </w:r>
          </w:p>
        </w:tc>
        <w:tc>
          <w:tcPr>
            <w:tcW w:w="1980" w:type="dxa"/>
            <w:vMerge/>
            <w:shd w:val="clear" w:color="auto" w:fill="F2DBDB" w:themeFill="accent2" w:themeFillTint="33"/>
          </w:tcPr>
          <w:p w14:paraId="7F62C5CF" w14:textId="77777777" w:rsidR="00A43976" w:rsidRPr="00AE0905" w:rsidRDefault="00A43976" w:rsidP="00331F73">
            <w:pPr>
              <w:spacing w:after="0" w:line="240" w:lineRule="auto"/>
              <w:rPr>
                <w:rFonts w:ascii="Times New Roman" w:hAnsi="Times New Roman"/>
              </w:rPr>
            </w:pPr>
          </w:p>
        </w:tc>
      </w:tr>
      <w:tr w:rsidR="00A43976" w:rsidRPr="00AE0905" w14:paraId="4B0DE85C" w14:textId="77777777" w:rsidTr="00A43976">
        <w:tc>
          <w:tcPr>
            <w:tcW w:w="1075" w:type="dxa"/>
            <w:shd w:val="clear" w:color="auto" w:fill="auto"/>
          </w:tcPr>
          <w:p w14:paraId="6D90CDCE" w14:textId="77777777" w:rsidR="00A43976" w:rsidRPr="00AE0905" w:rsidRDefault="00A43976" w:rsidP="00331F73">
            <w:pPr>
              <w:numPr>
                <w:ilvl w:val="0"/>
                <w:numId w:val="1"/>
              </w:numPr>
              <w:spacing w:after="0" w:line="240" w:lineRule="auto"/>
              <w:rPr>
                <w:rFonts w:ascii="Times New Roman" w:hAnsi="Times New Roman"/>
              </w:rPr>
            </w:pPr>
          </w:p>
        </w:tc>
        <w:tc>
          <w:tcPr>
            <w:tcW w:w="5940" w:type="dxa"/>
            <w:shd w:val="clear" w:color="auto" w:fill="auto"/>
          </w:tcPr>
          <w:p w14:paraId="67344D52" w14:textId="77777777" w:rsidR="00A43976" w:rsidRPr="00AE0905" w:rsidRDefault="00A43976" w:rsidP="00331F73">
            <w:pPr>
              <w:spacing w:after="0" w:line="240" w:lineRule="auto"/>
              <w:rPr>
                <w:rFonts w:ascii="Times New Roman" w:hAnsi="Times New Roman"/>
              </w:rPr>
            </w:pPr>
            <w:r>
              <w:rPr>
                <w:rFonts w:ascii="Times New Roman" w:hAnsi="Times New Roman"/>
              </w:rPr>
              <w:t>Reliability</w:t>
            </w:r>
          </w:p>
        </w:tc>
        <w:tc>
          <w:tcPr>
            <w:tcW w:w="1980" w:type="dxa"/>
            <w:vMerge w:val="restart"/>
            <w:shd w:val="clear" w:color="auto" w:fill="F2DBDB" w:themeFill="accent2" w:themeFillTint="33"/>
          </w:tcPr>
          <w:p w14:paraId="5C873BCC" w14:textId="77777777" w:rsidR="00A43976" w:rsidRPr="00AE0905" w:rsidRDefault="00A43976" w:rsidP="00331F73">
            <w:pPr>
              <w:spacing w:after="0" w:line="240" w:lineRule="auto"/>
              <w:rPr>
                <w:rFonts w:ascii="Times New Roman" w:hAnsi="Times New Roman"/>
              </w:rPr>
            </w:pPr>
            <w:r>
              <w:rPr>
                <w:rFonts w:ascii="Times New Roman" w:hAnsi="Times New Roman"/>
              </w:rPr>
              <w:t>Quiz – 4</w:t>
            </w:r>
          </w:p>
        </w:tc>
      </w:tr>
      <w:tr w:rsidR="00A43976" w:rsidRPr="00AE0905" w14:paraId="3C126B23" w14:textId="77777777" w:rsidTr="009E59E9">
        <w:tc>
          <w:tcPr>
            <w:tcW w:w="1075" w:type="dxa"/>
            <w:shd w:val="clear" w:color="auto" w:fill="auto"/>
          </w:tcPr>
          <w:p w14:paraId="6F97F6CC" w14:textId="77777777" w:rsidR="00A43976" w:rsidRPr="00AE0905" w:rsidRDefault="00A43976" w:rsidP="00331F73">
            <w:pPr>
              <w:numPr>
                <w:ilvl w:val="0"/>
                <w:numId w:val="1"/>
              </w:numPr>
              <w:spacing w:after="0" w:line="240" w:lineRule="auto"/>
              <w:rPr>
                <w:rFonts w:ascii="Times New Roman" w:hAnsi="Times New Roman"/>
              </w:rPr>
            </w:pPr>
          </w:p>
        </w:tc>
        <w:tc>
          <w:tcPr>
            <w:tcW w:w="5940" w:type="dxa"/>
            <w:shd w:val="clear" w:color="auto" w:fill="auto"/>
          </w:tcPr>
          <w:p w14:paraId="33E3E719" w14:textId="77777777" w:rsidR="00A43976" w:rsidRPr="00AE0905" w:rsidRDefault="00A43976" w:rsidP="00331F73">
            <w:pPr>
              <w:spacing w:after="0" w:line="240" w:lineRule="auto"/>
              <w:rPr>
                <w:rFonts w:ascii="Times New Roman" w:hAnsi="Times New Roman"/>
              </w:rPr>
            </w:pPr>
            <w:r>
              <w:rPr>
                <w:rFonts w:ascii="Times New Roman" w:hAnsi="Times New Roman"/>
              </w:rPr>
              <w:t>Validity</w:t>
            </w:r>
          </w:p>
        </w:tc>
        <w:tc>
          <w:tcPr>
            <w:tcW w:w="1980" w:type="dxa"/>
            <w:vMerge/>
            <w:shd w:val="clear" w:color="auto" w:fill="F2DBDB" w:themeFill="accent2" w:themeFillTint="33"/>
          </w:tcPr>
          <w:p w14:paraId="49256EA4" w14:textId="77777777" w:rsidR="00A43976" w:rsidRPr="00AE0905" w:rsidRDefault="00A43976" w:rsidP="00331F73">
            <w:pPr>
              <w:spacing w:after="0" w:line="240" w:lineRule="auto"/>
              <w:rPr>
                <w:rFonts w:ascii="Times New Roman" w:hAnsi="Times New Roman"/>
              </w:rPr>
            </w:pPr>
          </w:p>
        </w:tc>
      </w:tr>
      <w:tr w:rsidR="005636B7" w:rsidRPr="00AE0905" w14:paraId="66EE2D0F" w14:textId="77777777" w:rsidTr="006C35D5">
        <w:tc>
          <w:tcPr>
            <w:tcW w:w="1075" w:type="dxa"/>
            <w:shd w:val="clear" w:color="auto" w:fill="8DB3E2" w:themeFill="text2" w:themeFillTint="66"/>
          </w:tcPr>
          <w:p w14:paraId="29A4E439" w14:textId="77777777" w:rsidR="005636B7" w:rsidRPr="00AE0905" w:rsidRDefault="005636B7" w:rsidP="00331F73">
            <w:pPr>
              <w:numPr>
                <w:ilvl w:val="0"/>
                <w:numId w:val="1"/>
              </w:numPr>
              <w:spacing w:after="0" w:line="240" w:lineRule="auto"/>
              <w:rPr>
                <w:rFonts w:ascii="Times New Roman" w:hAnsi="Times New Roman"/>
              </w:rPr>
            </w:pPr>
          </w:p>
        </w:tc>
        <w:tc>
          <w:tcPr>
            <w:tcW w:w="5940" w:type="dxa"/>
            <w:shd w:val="clear" w:color="auto" w:fill="8DB3E2" w:themeFill="text2" w:themeFillTint="66"/>
          </w:tcPr>
          <w:p w14:paraId="35D435A0" w14:textId="77777777" w:rsidR="005636B7" w:rsidRDefault="005636B7" w:rsidP="00331F73">
            <w:pPr>
              <w:spacing w:after="0" w:line="240" w:lineRule="auto"/>
              <w:rPr>
                <w:rFonts w:ascii="Times New Roman" w:hAnsi="Times New Roman"/>
              </w:rPr>
            </w:pPr>
            <w:r>
              <w:rPr>
                <w:rFonts w:ascii="Times New Roman" w:hAnsi="Times New Roman"/>
              </w:rPr>
              <w:t>Test Administration : Interviewing Technique</w:t>
            </w:r>
          </w:p>
        </w:tc>
        <w:tc>
          <w:tcPr>
            <w:tcW w:w="1980" w:type="dxa"/>
            <w:shd w:val="clear" w:color="auto" w:fill="8DB3E2" w:themeFill="text2" w:themeFillTint="66"/>
          </w:tcPr>
          <w:p w14:paraId="291A0994" w14:textId="77777777" w:rsidR="005636B7" w:rsidRPr="00AE0905" w:rsidRDefault="005636B7" w:rsidP="00331F73">
            <w:pPr>
              <w:spacing w:after="0" w:line="240" w:lineRule="auto"/>
              <w:rPr>
                <w:rFonts w:ascii="Times New Roman" w:hAnsi="Times New Roman"/>
              </w:rPr>
            </w:pPr>
          </w:p>
        </w:tc>
      </w:tr>
      <w:tr w:rsidR="005636B7" w:rsidRPr="00AE0905" w14:paraId="44A92EF3" w14:textId="77777777" w:rsidTr="006C35D5">
        <w:tc>
          <w:tcPr>
            <w:tcW w:w="1075" w:type="dxa"/>
            <w:shd w:val="clear" w:color="auto" w:fill="auto"/>
          </w:tcPr>
          <w:p w14:paraId="5A437E6D" w14:textId="77777777" w:rsidR="005636B7" w:rsidRPr="00AE0905" w:rsidRDefault="005636B7" w:rsidP="00331F73">
            <w:pPr>
              <w:numPr>
                <w:ilvl w:val="0"/>
                <w:numId w:val="1"/>
              </w:numPr>
              <w:spacing w:after="0" w:line="240" w:lineRule="auto"/>
              <w:rPr>
                <w:rFonts w:ascii="Times New Roman" w:hAnsi="Times New Roman"/>
              </w:rPr>
            </w:pPr>
          </w:p>
        </w:tc>
        <w:tc>
          <w:tcPr>
            <w:tcW w:w="5940" w:type="dxa"/>
            <w:shd w:val="clear" w:color="auto" w:fill="auto"/>
          </w:tcPr>
          <w:p w14:paraId="6A55FD9A" w14:textId="77777777" w:rsidR="005636B7" w:rsidRPr="005636B7" w:rsidRDefault="005636B7" w:rsidP="00331F73">
            <w:pPr>
              <w:spacing w:after="0" w:line="240" w:lineRule="auto"/>
              <w:rPr>
                <w:rFonts w:ascii="Times New Roman" w:hAnsi="Times New Roman"/>
                <w:b/>
              </w:rPr>
            </w:pPr>
            <w:r w:rsidRPr="005636B7">
              <w:rPr>
                <w:rFonts w:ascii="Times New Roman" w:hAnsi="Times New Roman"/>
                <w:b/>
              </w:rPr>
              <w:t>Intelligence Tests</w:t>
            </w:r>
          </w:p>
          <w:p w14:paraId="7FEEED42" w14:textId="77777777" w:rsidR="005636B7" w:rsidRDefault="005636B7" w:rsidP="00331F73">
            <w:pPr>
              <w:spacing w:after="0" w:line="240" w:lineRule="auto"/>
              <w:rPr>
                <w:rFonts w:ascii="Times New Roman" w:hAnsi="Times New Roman"/>
              </w:rPr>
            </w:pPr>
            <w:r>
              <w:rPr>
                <w:rFonts w:ascii="Times New Roman" w:hAnsi="Times New Roman"/>
              </w:rPr>
              <w:t xml:space="preserve">     Wechsler Adult Intelligence Scale</w:t>
            </w:r>
          </w:p>
          <w:p w14:paraId="0C1107E6" w14:textId="77777777" w:rsidR="005636B7" w:rsidRDefault="005636B7" w:rsidP="00331F73">
            <w:pPr>
              <w:spacing w:after="0" w:line="240" w:lineRule="auto"/>
              <w:rPr>
                <w:rFonts w:ascii="Times New Roman" w:hAnsi="Times New Roman"/>
              </w:rPr>
            </w:pPr>
            <w:r>
              <w:rPr>
                <w:rFonts w:ascii="Times New Roman" w:hAnsi="Times New Roman"/>
              </w:rPr>
              <w:t xml:space="preserve">     Wechsler Intelligence Scale (Children)</w:t>
            </w:r>
          </w:p>
          <w:p w14:paraId="0468AD0B" w14:textId="77777777" w:rsidR="005636B7" w:rsidRPr="00AE0905" w:rsidRDefault="005636B7" w:rsidP="00331F73">
            <w:pPr>
              <w:spacing w:after="0" w:line="240" w:lineRule="auto"/>
              <w:rPr>
                <w:rFonts w:ascii="Times New Roman" w:hAnsi="Times New Roman"/>
              </w:rPr>
            </w:pPr>
            <w:r>
              <w:rPr>
                <w:rFonts w:ascii="Times New Roman" w:hAnsi="Times New Roman"/>
              </w:rPr>
              <w:t xml:space="preserve">      Raven Progressive Matrices</w:t>
            </w:r>
          </w:p>
        </w:tc>
        <w:tc>
          <w:tcPr>
            <w:tcW w:w="1980" w:type="dxa"/>
            <w:shd w:val="clear" w:color="auto" w:fill="auto"/>
          </w:tcPr>
          <w:p w14:paraId="3EC33219" w14:textId="77777777" w:rsidR="005636B7" w:rsidRDefault="005636B7" w:rsidP="00331F73">
            <w:pPr>
              <w:spacing w:after="0" w:line="240" w:lineRule="auto"/>
              <w:rPr>
                <w:rFonts w:ascii="Times New Roman" w:hAnsi="Times New Roman"/>
              </w:rPr>
            </w:pPr>
          </w:p>
          <w:p w14:paraId="6165BE46" w14:textId="77777777" w:rsidR="005636B7" w:rsidRDefault="005636B7" w:rsidP="00331F73">
            <w:pPr>
              <w:spacing w:after="0" w:line="240" w:lineRule="auto"/>
              <w:rPr>
                <w:rFonts w:ascii="Times New Roman" w:hAnsi="Times New Roman"/>
              </w:rPr>
            </w:pPr>
          </w:p>
          <w:p w14:paraId="1741716D" w14:textId="77777777" w:rsidR="005636B7" w:rsidRPr="00AE0905" w:rsidRDefault="005636B7" w:rsidP="00331F73">
            <w:pPr>
              <w:spacing w:after="0" w:line="240" w:lineRule="auto"/>
              <w:rPr>
                <w:rFonts w:ascii="Times New Roman" w:hAnsi="Times New Roman"/>
              </w:rPr>
            </w:pPr>
            <w:r>
              <w:rPr>
                <w:rFonts w:ascii="Times New Roman" w:hAnsi="Times New Roman"/>
              </w:rPr>
              <w:t>Administration and Scoring</w:t>
            </w:r>
          </w:p>
        </w:tc>
      </w:tr>
      <w:tr w:rsidR="005636B7" w:rsidRPr="00AE0905" w14:paraId="16731C70" w14:textId="77777777" w:rsidTr="006C35D5">
        <w:tc>
          <w:tcPr>
            <w:tcW w:w="1075" w:type="dxa"/>
            <w:shd w:val="clear" w:color="auto" w:fill="B8CCE4" w:themeFill="accent1" w:themeFillTint="66"/>
          </w:tcPr>
          <w:p w14:paraId="297AFDA4" w14:textId="77777777" w:rsidR="005636B7" w:rsidRPr="00AE0905" w:rsidRDefault="005636B7" w:rsidP="00331F73">
            <w:pPr>
              <w:numPr>
                <w:ilvl w:val="0"/>
                <w:numId w:val="1"/>
              </w:numPr>
              <w:spacing w:after="0" w:line="240" w:lineRule="auto"/>
              <w:rPr>
                <w:rFonts w:ascii="Times New Roman" w:hAnsi="Times New Roman"/>
              </w:rPr>
            </w:pPr>
          </w:p>
        </w:tc>
        <w:tc>
          <w:tcPr>
            <w:tcW w:w="5940" w:type="dxa"/>
            <w:shd w:val="clear" w:color="auto" w:fill="B8CCE4" w:themeFill="accent1" w:themeFillTint="66"/>
          </w:tcPr>
          <w:p w14:paraId="6E613C7D" w14:textId="77777777" w:rsidR="005636B7" w:rsidRPr="005636B7" w:rsidRDefault="005636B7" w:rsidP="00331F73">
            <w:pPr>
              <w:spacing w:after="0" w:line="240" w:lineRule="auto"/>
              <w:rPr>
                <w:rFonts w:ascii="Times New Roman" w:hAnsi="Times New Roman"/>
                <w:b/>
              </w:rPr>
            </w:pPr>
            <w:r w:rsidRPr="005636B7">
              <w:rPr>
                <w:rFonts w:ascii="Times New Roman" w:hAnsi="Times New Roman"/>
                <w:b/>
              </w:rPr>
              <w:t xml:space="preserve">Personality Tests : Objective &amp; Projective </w:t>
            </w:r>
          </w:p>
          <w:p w14:paraId="235A854B" w14:textId="77777777" w:rsidR="005636B7" w:rsidRDefault="005636B7" w:rsidP="00331F73">
            <w:pPr>
              <w:spacing w:after="0" w:line="240" w:lineRule="auto"/>
              <w:rPr>
                <w:rFonts w:ascii="Times New Roman" w:hAnsi="Times New Roman"/>
              </w:rPr>
            </w:pPr>
            <w:r>
              <w:rPr>
                <w:rFonts w:ascii="Times New Roman" w:hAnsi="Times New Roman"/>
              </w:rPr>
              <w:t xml:space="preserve">     Minnesota Multi Phasic Personality Inventory</w:t>
            </w:r>
          </w:p>
          <w:p w14:paraId="62B847B7" w14:textId="77777777" w:rsidR="005636B7" w:rsidRPr="00AE0905" w:rsidRDefault="005636B7" w:rsidP="00331F73">
            <w:pPr>
              <w:spacing w:after="0" w:line="240" w:lineRule="auto"/>
              <w:rPr>
                <w:rFonts w:ascii="Times New Roman" w:hAnsi="Times New Roman"/>
              </w:rPr>
            </w:pPr>
            <w:r>
              <w:rPr>
                <w:rFonts w:ascii="Times New Roman" w:hAnsi="Times New Roman"/>
              </w:rPr>
              <w:t xml:space="preserve">     Thematic Apperception Test</w:t>
            </w:r>
          </w:p>
        </w:tc>
        <w:tc>
          <w:tcPr>
            <w:tcW w:w="1980" w:type="dxa"/>
            <w:shd w:val="clear" w:color="auto" w:fill="B8CCE4" w:themeFill="accent1" w:themeFillTint="66"/>
          </w:tcPr>
          <w:p w14:paraId="52A41D88" w14:textId="77777777" w:rsidR="005636B7" w:rsidRDefault="005636B7" w:rsidP="00331F73">
            <w:pPr>
              <w:spacing w:after="0" w:line="240" w:lineRule="auto"/>
              <w:rPr>
                <w:rFonts w:ascii="Times New Roman" w:hAnsi="Times New Roman"/>
              </w:rPr>
            </w:pPr>
          </w:p>
          <w:p w14:paraId="7D0DD361" w14:textId="77777777" w:rsidR="005636B7" w:rsidRPr="00AE0905" w:rsidRDefault="005636B7" w:rsidP="00331F73">
            <w:pPr>
              <w:spacing w:after="0" w:line="240" w:lineRule="auto"/>
              <w:rPr>
                <w:rFonts w:ascii="Times New Roman" w:hAnsi="Times New Roman"/>
              </w:rPr>
            </w:pPr>
            <w:r>
              <w:rPr>
                <w:rFonts w:ascii="Times New Roman" w:hAnsi="Times New Roman"/>
              </w:rPr>
              <w:t>Administration and Scoring</w:t>
            </w:r>
          </w:p>
        </w:tc>
      </w:tr>
      <w:tr w:rsidR="005636B7" w:rsidRPr="00AE0905" w14:paraId="41BBB26E" w14:textId="77777777" w:rsidTr="006C35D5">
        <w:tc>
          <w:tcPr>
            <w:tcW w:w="1075" w:type="dxa"/>
            <w:shd w:val="clear" w:color="auto" w:fill="auto"/>
          </w:tcPr>
          <w:p w14:paraId="5916B340" w14:textId="77777777" w:rsidR="005636B7" w:rsidRPr="00AE0905" w:rsidRDefault="005636B7" w:rsidP="00331F73">
            <w:pPr>
              <w:numPr>
                <w:ilvl w:val="0"/>
                <w:numId w:val="1"/>
              </w:numPr>
              <w:spacing w:after="0" w:line="240" w:lineRule="auto"/>
              <w:rPr>
                <w:rFonts w:ascii="Times New Roman" w:hAnsi="Times New Roman"/>
              </w:rPr>
            </w:pPr>
          </w:p>
        </w:tc>
        <w:tc>
          <w:tcPr>
            <w:tcW w:w="5940" w:type="dxa"/>
            <w:shd w:val="clear" w:color="auto" w:fill="auto"/>
          </w:tcPr>
          <w:p w14:paraId="56E791CA" w14:textId="77777777" w:rsidR="005636B7" w:rsidRDefault="005636B7" w:rsidP="00331F73">
            <w:pPr>
              <w:spacing w:after="0" w:line="240" w:lineRule="auto"/>
              <w:rPr>
                <w:rFonts w:ascii="Times New Roman" w:hAnsi="Times New Roman"/>
              </w:rPr>
            </w:pPr>
            <w:r>
              <w:rPr>
                <w:rFonts w:ascii="Times New Roman" w:hAnsi="Times New Roman"/>
              </w:rPr>
              <w:t>Psychological Report Writing</w:t>
            </w:r>
          </w:p>
        </w:tc>
        <w:tc>
          <w:tcPr>
            <w:tcW w:w="1980" w:type="dxa"/>
            <w:shd w:val="clear" w:color="auto" w:fill="auto"/>
          </w:tcPr>
          <w:p w14:paraId="0CD0CFAC" w14:textId="77777777" w:rsidR="005636B7" w:rsidRDefault="005636B7" w:rsidP="00331F73">
            <w:pPr>
              <w:spacing w:after="0" w:line="240" w:lineRule="auto"/>
              <w:rPr>
                <w:rFonts w:ascii="Times New Roman" w:hAnsi="Times New Roman"/>
              </w:rPr>
            </w:pPr>
            <w:r>
              <w:rPr>
                <w:rFonts w:ascii="Times New Roman" w:hAnsi="Times New Roman"/>
              </w:rPr>
              <w:t>Practical Activity</w:t>
            </w:r>
          </w:p>
        </w:tc>
      </w:tr>
      <w:tr w:rsidR="005636B7" w:rsidRPr="00AE0905" w14:paraId="5AC0E778" w14:textId="77777777" w:rsidTr="006C35D5">
        <w:tc>
          <w:tcPr>
            <w:tcW w:w="1075" w:type="dxa"/>
            <w:shd w:val="clear" w:color="auto" w:fill="B8CCE4" w:themeFill="accent1" w:themeFillTint="66"/>
          </w:tcPr>
          <w:p w14:paraId="58B90199" w14:textId="77777777" w:rsidR="005636B7" w:rsidRPr="00AE0905" w:rsidRDefault="005636B7" w:rsidP="00331F73">
            <w:pPr>
              <w:numPr>
                <w:ilvl w:val="0"/>
                <w:numId w:val="1"/>
              </w:numPr>
              <w:spacing w:after="0" w:line="240" w:lineRule="auto"/>
              <w:rPr>
                <w:rFonts w:ascii="Times New Roman" w:hAnsi="Times New Roman"/>
              </w:rPr>
            </w:pPr>
          </w:p>
        </w:tc>
        <w:tc>
          <w:tcPr>
            <w:tcW w:w="5940" w:type="dxa"/>
            <w:shd w:val="clear" w:color="auto" w:fill="B8CCE4" w:themeFill="accent1" w:themeFillTint="66"/>
          </w:tcPr>
          <w:p w14:paraId="4C7F2A0A" w14:textId="77777777" w:rsidR="005636B7" w:rsidRPr="00AE0905" w:rsidRDefault="005636B7" w:rsidP="00331F73">
            <w:pPr>
              <w:spacing w:after="0" w:line="240" w:lineRule="auto"/>
              <w:rPr>
                <w:rFonts w:ascii="Times New Roman" w:hAnsi="Times New Roman"/>
              </w:rPr>
            </w:pPr>
            <w:r>
              <w:rPr>
                <w:rFonts w:ascii="Times New Roman" w:hAnsi="Times New Roman"/>
              </w:rPr>
              <w:t>Test Bias and Issues regarding cultural Diversity</w:t>
            </w:r>
          </w:p>
        </w:tc>
        <w:tc>
          <w:tcPr>
            <w:tcW w:w="1980" w:type="dxa"/>
            <w:shd w:val="clear" w:color="auto" w:fill="B8CCE4" w:themeFill="accent1" w:themeFillTint="66"/>
          </w:tcPr>
          <w:p w14:paraId="457CAB35" w14:textId="77777777" w:rsidR="005636B7" w:rsidRPr="00AE0905" w:rsidRDefault="005636B7" w:rsidP="00331F73">
            <w:pPr>
              <w:spacing w:after="0" w:line="240" w:lineRule="auto"/>
              <w:rPr>
                <w:rFonts w:ascii="Times New Roman" w:hAnsi="Times New Roman"/>
              </w:rPr>
            </w:pPr>
            <w:r>
              <w:rPr>
                <w:rFonts w:ascii="Times New Roman" w:hAnsi="Times New Roman"/>
              </w:rPr>
              <w:t>Activity</w:t>
            </w:r>
          </w:p>
        </w:tc>
      </w:tr>
      <w:tr w:rsidR="005636B7" w:rsidRPr="00AE0905" w14:paraId="7D05A260" w14:textId="77777777" w:rsidTr="006C35D5">
        <w:tc>
          <w:tcPr>
            <w:tcW w:w="1075" w:type="dxa"/>
            <w:shd w:val="clear" w:color="auto" w:fill="C2D69B" w:themeFill="accent3" w:themeFillTint="99"/>
          </w:tcPr>
          <w:p w14:paraId="357CD0EB" w14:textId="77777777" w:rsidR="005636B7" w:rsidRPr="00AE0905" w:rsidRDefault="005636B7" w:rsidP="00331F73">
            <w:pPr>
              <w:spacing w:after="0" w:line="240" w:lineRule="auto"/>
              <w:rPr>
                <w:rFonts w:ascii="Times New Roman" w:hAnsi="Times New Roman"/>
              </w:rPr>
            </w:pPr>
            <w:r>
              <w:rPr>
                <w:rFonts w:ascii="Times New Roman" w:hAnsi="Times New Roman"/>
              </w:rPr>
              <w:t>12 &amp; 13</w:t>
            </w:r>
          </w:p>
        </w:tc>
        <w:tc>
          <w:tcPr>
            <w:tcW w:w="5940" w:type="dxa"/>
            <w:shd w:val="clear" w:color="auto" w:fill="C2D69B" w:themeFill="accent3" w:themeFillTint="99"/>
          </w:tcPr>
          <w:p w14:paraId="1067978C" w14:textId="77777777" w:rsidR="005636B7" w:rsidRPr="00AE0905" w:rsidRDefault="005636B7" w:rsidP="00331F73">
            <w:pPr>
              <w:spacing w:after="0" w:line="240" w:lineRule="auto"/>
              <w:rPr>
                <w:rFonts w:ascii="Times New Roman" w:hAnsi="Times New Roman"/>
              </w:rPr>
            </w:pPr>
            <w:r>
              <w:rPr>
                <w:rFonts w:ascii="Times New Roman" w:hAnsi="Times New Roman"/>
              </w:rPr>
              <w:t>Revision and finalizing Assessment Reports</w:t>
            </w:r>
          </w:p>
        </w:tc>
        <w:tc>
          <w:tcPr>
            <w:tcW w:w="1980" w:type="dxa"/>
            <w:shd w:val="clear" w:color="auto" w:fill="C2D69B" w:themeFill="accent3" w:themeFillTint="99"/>
          </w:tcPr>
          <w:p w14:paraId="712D96F8" w14:textId="77777777" w:rsidR="005636B7" w:rsidRPr="00AE0905" w:rsidRDefault="005636B7" w:rsidP="00331F73">
            <w:pPr>
              <w:spacing w:after="0" w:line="240" w:lineRule="auto"/>
              <w:rPr>
                <w:rFonts w:ascii="Times New Roman" w:hAnsi="Times New Roman"/>
              </w:rPr>
            </w:pPr>
          </w:p>
        </w:tc>
      </w:tr>
      <w:tr w:rsidR="005636B7" w:rsidRPr="00AE0905" w14:paraId="2ACD3C7C" w14:textId="77777777" w:rsidTr="006C35D5">
        <w:trPr>
          <w:trHeight w:val="368"/>
        </w:trPr>
        <w:tc>
          <w:tcPr>
            <w:tcW w:w="1075" w:type="dxa"/>
            <w:shd w:val="clear" w:color="auto" w:fill="E5B8B7" w:themeFill="accent2" w:themeFillTint="66"/>
          </w:tcPr>
          <w:p w14:paraId="5C33277F" w14:textId="77777777" w:rsidR="005636B7" w:rsidRPr="00AE0905" w:rsidRDefault="005636B7" w:rsidP="00331F73">
            <w:pPr>
              <w:spacing w:after="0" w:line="240" w:lineRule="auto"/>
              <w:rPr>
                <w:rFonts w:ascii="Times New Roman" w:hAnsi="Times New Roman"/>
              </w:rPr>
            </w:pPr>
            <w:r>
              <w:rPr>
                <w:rFonts w:ascii="Times New Roman" w:hAnsi="Times New Roman"/>
              </w:rPr>
              <w:t>14</w:t>
            </w:r>
          </w:p>
        </w:tc>
        <w:tc>
          <w:tcPr>
            <w:tcW w:w="5940" w:type="dxa"/>
            <w:shd w:val="clear" w:color="auto" w:fill="E5B8B7" w:themeFill="accent2" w:themeFillTint="66"/>
          </w:tcPr>
          <w:p w14:paraId="317F1F42" w14:textId="77777777" w:rsidR="005636B7" w:rsidRDefault="005636B7" w:rsidP="00331F73">
            <w:pPr>
              <w:spacing w:after="0" w:line="240" w:lineRule="auto"/>
              <w:rPr>
                <w:rFonts w:ascii="Times New Roman" w:hAnsi="Times New Roman"/>
              </w:rPr>
            </w:pPr>
            <w:r>
              <w:rPr>
                <w:rFonts w:ascii="Times New Roman" w:hAnsi="Times New Roman"/>
              </w:rPr>
              <w:t>Final E</w:t>
            </w:r>
            <w:r w:rsidRPr="00AE0905">
              <w:rPr>
                <w:rFonts w:ascii="Times New Roman" w:hAnsi="Times New Roman"/>
              </w:rPr>
              <w:t>xam</w:t>
            </w:r>
            <w:r>
              <w:rPr>
                <w:rFonts w:ascii="Times New Roman" w:hAnsi="Times New Roman"/>
              </w:rPr>
              <w:t xml:space="preserve"> (Chapter numbers will be shared later)</w:t>
            </w:r>
          </w:p>
        </w:tc>
        <w:tc>
          <w:tcPr>
            <w:tcW w:w="1980" w:type="dxa"/>
            <w:shd w:val="clear" w:color="auto" w:fill="E5B8B7" w:themeFill="accent2" w:themeFillTint="66"/>
          </w:tcPr>
          <w:p w14:paraId="74DF04EF" w14:textId="77777777" w:rsidR="005636B7" w:rsidRDefault="005636B7" w:rsidP="00331F73">
            <w:pPr>
              <w:spacing w:after="0" w:line="240" w:lineRule="auto"/>
              <w:rPr>
                <w:rFonts w:ascii="Times New Roman" w:hAnsi="Times New Roman"/>
              </w:rPr>
            </w:pPr>
          </w:p>
        </w:tc>
      </w:tr>
    </w:tbl>
    <w:p w14:paraId="1E963E09" w14:textId="77777777" w:rsidR="00C20E91" w:rsidRDefault="00C20E91" w:rsidP="00E050C8">
      <w:pPr>
        <w:spacing w:line="240" w:lineRule="auto"/>
        <w:rPr>
          <w:rFonts w:ascii="Times New Roman" w:hAnsi="Times New Roman"/>
          <w:b/>
          <w:sz w:val="24"/>
          <w:szCs w:val="24"/>
        </w:rPr>
      </w:pPr>
    </w:p>
    <w:p w14:paraId="04D6A2B5" w14:textId="77777777" w:rsidR="00196B45" w:rsidRPr="004B4E37" w:rsidRDefault="00D07695" w:rsidP="00E050C8">
      <w:pPr>
        <w:spacing w:line="240" w:lineRule="auto"/>
        <w:rPr>
          <w:rFonts w:ascii="Times New Roman" w:hAnsi="Times New Roman"/>
          <w:b/>
          <w:sz w:val="24"/>
          <w:szCs w:val="24"/>
          <w:u w:val="single"/>
        </w:rPr>
      </w:pPr>
      <w:r w:rsidRPr="004B4E37">
        <w:rPr>
          <w:rFonts w:ascii="Times New Roman" w:hAnsi="Times New Roman"/>
          <w:b/>
          <w:sz w:val="24"/>
          <w:szCs w:val="24"/>
          <w:u w:val="single"/>
        </w:rPr>
        <w:t xml:space="preserve">Course </w:t>
      </w:r>
      <w:r w:rsidR="00196B45" w:rsidRPr="004B4E37">
        <w:rPr>
          <w:rFonts w:ascii="Times New Roman" w:hAnsi="Times New Roman"/>
          <w:b/>
          <w:sz w:val="24"/>
          <w:szCs w:val="24"/>
          <w:u w:val="single"/>
        </w:rPr>
        <w:t>Policies:</w:t>
      </w:r>
    </w:p>
    <w:p w14:paraId="392CBF83" w14:textId="77777777" w:rsidR="00196B45" w:rsidRPr="00AE0905" w:rsidRDefault="00196B45" w:rsidP="004B4E37">
      <w:pPr>
        <w:spacing w:line="240" w:lineRule="auto"/>
        <w:rPr>
          <w:rFonts w:ascii="Times New Roman" w:hAnsi="Times New Roman"/>
        </w:rPr>
      </w:pPr>
      <w:r w:rsidRPr="004B4E37">
        <w:rPr>
          <w:rFonts w:ascii="Times New Roman" w:hAnsi="Times New Roman"/>
          <w:b/>
          <w:i/>
        </w:rPr>
        <w:t>Attendance and Punctuality:</w:t>
      </w:r>
      <w:r w:rsidR="004B4E37">
        <w:rPr>
          <w:rFonts w:ascii="Times New Roman" w:hAnsi="Times New Roman"/>
          <w:b/>
          <w:i/>
        </w:rPr>
        <w:t xml:space="preserve"> </w:t>
      </w:r>
      <w:r w:rsidRPr="00AE0905">
        <w:rPr>
          <w:rFonts w:ascii="Times New Roman" w:hAnsi="Times New Roman"/>
        </w:rPr>
        <w:t xml:space="preserve">Attendance and punctuality inculcate discipline </w:t>
      </w:r>
      <w:r w:rsidR="00C20E91">
        <w:rPr>
          <w:rFonts w:ascii="Times New Roman" w:hAnsi="Times New Roman"/>
        </w:rPr>
        <w:t>which</w:t>
      </w:r>
      <w:r w:rsidRPr="00AE0905">
        <w:rPr>
          <w:rFonts w:ascii="Times New Roman" w:hAnsi="Times New Roman"/>
        </w:rPr>
        <w:t xml:space="preserve"> is very important for success. Therefore, it is </w:t>
      </w:r>
      <w:r w:rsidR="00E050C8" w:rsidRPr="00AE0905">
        <w:rPr>
          <w:rFonts w:ascii="Times New Roman" w:hAnsi="Times New Roman"/>
        </w:rPr>
        <w:t xml:space="preserve">the </w:t>
      </w:r>
      <w:r w:rsidRPr="00AE0905">
        <w:rPr>
          <w:rFonts w:ascii="Times New Roman" w:hAnsi="Times New Roman"/>
        </w:rPr>
        <w:t>responsibility of the st</w:t>
      </w:r>
      <w:r w:rsidR="00E050C8" w:rsidRPr="00AE0905">
        <w:rPr>
          <w:rFonts w:ascii="Times New Roman" w:hAnsi="Times New Roman"/>
        </w:rPr>
        <w:t>udents to come for classe</w:t>
      </w:r>
      <w:r w:rsidRPr="00AE0905">
        <w:rPr>
          <w:rFonts w:ascii="Times New Roman" w:hAnsi="Times New Roman"/>
        </w:rPr>
        <w:t>s regularly and on time. The students can come in at any time but please note that those who will come late will be ma</w:t>
      </w:r>
      <w:r w:rsidR="00D07695" w:rsidRPr="00AE0905">
        <w:rPr>
          <w:rFonts w:ascii="Times New Roman" w:hAnsi="Times New Roman"/>
        </w:rPr>
        <w:t>r</w:t>
      </w:r>
      <w:r w:rsidRPr="00AE0905">
        <w:rPr>
          <w:rFonts w:ascii="Times New Roman" w:hAnsi="Times New Roman"/>
        </w:rPr>
        <w:t>ked as late and wil</w:t>
      </w:r>
      <w:r w:rsidR="00E050C8" w:rsidRPr="00AE0905">
        <w:rPr>
          <w:rFonts w:ascii="Times New Roman" w:hAnsi="Times New Roman"/>
        </w:rPr>
        <w:t>l end up losing marks. The required attendance is 8</w:t>
      </w:r>
      <w:r w:rsidRPr="00AE0905">
        <w:rPr>
          <w:rFonts w:ascii="Times New Roman" w:hAnsi="Times New Roman"/>
        </w:rPr>
        <w:t xml:space="preserve">0 percent. </w:t>
      </w:r>
      <w:r w:rsidR="00B764EE">
        <w:rPr>
          <w:rFonts w:ascii="Times New Roman" w:hAnsi="Times New Roman"/>
        </w:rPr>
        <w:t>2</w:t>
      </w:r>
      <w:r w:rsidR="00D00A6D">
        <w:rPr>
          <w:rFonts w:ascii="Times New Roman" w:hAnsi="Times New Roman"/>
        </w:rPr>
        <w:t>0</w:t>
      </w:r>
      <w:r w:rsidRPr="00AE0905">
        <w:rPr>
          <w:rFonts w:ascii="Times New Roman" w:hAnsi="Times New Roman"/>
        </w:rPr>
        <w:t xml:space="preserve"> points are allocated to attendance and punctuality</w:t>
      </w:r>
      <w:r w:rsidR="00D71A25" w:rsidRPr="00D71A25">
        <w:rPr>
          <w:rFonts w:ascii="Times New Roman" w:hAnsi="Times New Roman"/>
        </w:rPr>
        <w:t xml:space="preserve"> </w:t>
      </w:r>
      <w:r w:rsidR="00D71A25">
        <w:rPr>
          <w:rFonts w:ascii="Times New Roman" w:hAnsi="Times New Roman"/>
        </w:rPr>
        <w:t>weight-age 1</w:t>
      </w:r>
      <w:r w:rsidR="00B764EE">
        <w:rPr>
          <w:rFonts w:ascii="Times New Roman" w:hAnsi="Times New Roman"/>
        </w:rPr>
        <w:t>0</w:t>
      </w:r>
      <w:r w:rsidR="00D71A25">
        <w:rPr>
          <w:rFonts w:ascii="Times New Roman" w:hAnsi="Times New Roman"/>
        </w:rPr>
        <w:t>% of the total</w:t>
      </w:r>
      <w:r w:rsidR="00B1661F">
        <w:rPr>
          <w:rFonts w:ascii="Times New Roman" w:hAnsi="Times New Roman"/>
        </w:rPr>
        <w:t xml:space="preserve"> grade</w:t>
      </w:r>
      <w:r w:rsidRPr="00AE0905">
        <w:rPr>
          <w:rFonts w:ascii="Times New Roman" w:hAnsi="Times New Roman"/>
        </w:rPr>
        <w:t>.</w:t>
      </w:r>
    </w:p>
    <w:p w14:paraId="04BBE28E" w14:textId="77777777" w:rsidR="00E050C8" w:rsidRPr="00AE0905" w:rsidRDefault="00196B45" w:rsidP="00E050C8">
      <w:pPr>
        <w:spacing w:line="240" w:lineRule="auto"/>
        <w:jc w:val="both"/>
        <w:rPr>
          <w:rFonts w:ascii="Times New Roman" w:hAnsi="Times New Roman"/>
        </w:rPr>
      </w:pPr>
      <w:r w:rsidRPr="004B4E37">
        <w:rPr>
          <w:rFonts w:ascii="Times New Roman" w:hAnsi="Times New Roman"/>
          <w:b/>
          <w:i/>
        </w:rPr>
        <w:lastRenderedPageBreak/>
        <w:t>Class Participation:</w:t>
      </w:r>
      <w:r w:rsidR="004B4E37">
        <w:rPr>
          <w:rFonts w:ascii="Times New Roman" w:hAnsi="Times New Roman"/>
          <w:b/>
          <w:i/>
        </w:rPr>
        <w:t xml:space="preserve"> </w:t>
      </w:r>
      <w:r w:rsidRPr="00AE0905">
        <w:rPr>
          <w:rFonts w:ascii="Times New Roman" w:hAnsi="Times New Roman"/>
        </w:rPr>
        <w:t xml:space="preserve">Class participation is </w:t>
      </w:r>
      <w:r w:rsidR="00112C6F" w:rsidRPr="00AE0905">
        <w:rPr>
          <w:rFonts w:ascii="Times New Roman" w:hAnsi="Times New Roman"/>
        </w:rPr>
        <w:t xml:space="preserve">a </w:t>
      </w:r>
      <w:r w:rsidRPr="00AE0905">
        <w:rPr>
          <w:rFonts w:ascii="Times New Roman" w:hAnsi="Times New Roman"/>
        </w:rPr>
        <w:t xml:space="preserve">very important aspect in active learning. In order to raise the level of effective participation in the class the students must read the topic before coming to the class. The students are encouraged to share information relevant to the topic, raise questions, give feedback and seek help if a certain point is unclear. </w:t>
      </w:r>
    </w:p>
    <w:p w14:paraId="36EF0C85" w14:textId="77777777" w:rsidR="00196B45" w:rsidRPr="00AE0905" w:rsidRDefault="00E050C8" w:rsidP="00E050C8">
      <w:pPr>
        <w:spacing w:line="240" w:lineRule="auto"/>
        <w:jc w:val="both"/>
        <w:rPr>
          <w:rFonts w:ascii="Times New Roman" w:hAnsi="Times New Roman"/>
        </w:rPr>
      </w:pPr>
      <w:r w:rsidRPr="004B4E37">
        <w:rPr>
          <w:rFonts w:ascii="Times New Roman" w:hAnsi="Times New Roman"/>
          <w:b/>
          <w:i/>
        </w:rPr>
        <w:t>Expected Classroom Behavior:</w:t>
      </w:r>
      <w:r w:rsidR="004B4E37">
        <w:rPr>
          <w:rFonts w:ascii="Times New Roman" w:hAnsi="Times New Roman"/>
          <w:b/>
          <w:i/>
        </w:rPr>
        <w:t xml:space="preserve"> </w:t>
      </w:r>
      <w:r w:rsidRPr="00AE0905">
        <w:rPr>
          <w:rFonts w:ascii="Times New Roman" w:hAnsi="Times New Roman"/>
        </w:rPr>
        <w:t>Since the medium of instruction is English therefore, it is expected that students will commu</w:t>
      </w:r>
      <w:r w:rsidR="00C20E91">
        <w:rPr>
          <w:rFonts w:ascii="Times New Roman" w:hAnsi="Times New Roman"/>
        </w:rPr>
        <w:t>nicate in English language.</w:t>
      </w:r>
      <w:r w:rsidRPr="00AE0905">
        <w:rPr>
          <w:rFonts w:ascii="Times New Roman" w:hAnsi="Times New Roman"/>
        </w:rPr>
        <w:t xml:space="preserve"> </w:t>
      </w:r>
      <w:r w:rsidR="00196B45" w:rsidRPr="00AE0905">
        <w:rPr>
          <w:rFonts w:ascii="Times New Roman" w:hAnsi="Times New Roman"/>
        </w:rPr>
        <w:t>The students must be respectful of others opinions, the students must refrain from cutting an ongoing speaker.</w:t>
      </w:r>
    </w:p>
    <w:p w14:paraId="0BC0273B" w14:textId="77777777" w:rsidR="00196B45" w:rsidRDefault="00196B45" w:rsidP="00E050C8">
      <w:pPr>
        <w:spacing w:line="240" w:lineRule="auto"/>
        <w:jc w:val="both"/>
        <w:rPr>
          <w:rFonts w:ascii="Times New Roman" w:hAnsi="Times New Roman"/>
        </w:rPr>
      </w:pPr>
      <w:r w:rsidRPr="00AE0905">
        <w:rPr>
          <w:rFonts w:ascii="Times New Roman" w:hAnsi="Times New Roman"/>
        </w:rPr>
        <w:t xml:space="preserve">The </w:t>
      </w:r>
      <w:r w:rsidRPr="00AE0905">
        <w:rPr>
          <w:rFonts w:ascii="Times New Roman" w:hAnsi="Times New Roman"/>
          <w:b/>
        </w:rPr>
        <w:t>cell phones</w:t>
      </w:r>
      <w:r w:rsidRPr="00AE0905">
        <w:rPr>
          <w:rFonts w:ascii="Times New Roman" w:hAnsi="Times New Roman"/>
        </w:rPr>
        <w:t xml:space="preserve"> must be turned off or put on silent </w:t>
      </w:r>
      <w:r w:rsidR="00C20E91">
        <w:rPr>
          <w:rFonts w:ascii="Times New Roman" w:hAnsi="Times New Roman"/>
        </w:rPr>
        <w:t xml:space="preserve">mode </w:t>
      </w:r>
      <w:r w:rsidRPr="00AE0905">
        <w:rPr>
          <w:rFonts w:ascii="Times New Roman" w:hAnsi="Times New Roman"/>
        </w:rPr>
        <w:t xml:space="preserve">before the commencement of the class. Behaviors such as side talking, sleeping, reading, and checking </w:t>
      </w:r>
      <w:r w:rsidR="00112C6F" w:rsidRPr="00AE0905">
        <w:rPr>
          <w:rFonts w:ascii="Times New Roman" w:hAnsi="Times New Roman"/>
        </w:rPr>
        <w:t>SMS</w:t>
      </w:r>
      <w:r w:rsidR="00E050C8" w:rsidRPr="00AE0905">
        <w:rPr>
          <w:rFonts w:ascii="Times New Roman" w:hAnsi="Times New Roman"/>
        </w:rPr>
        <w:t>’, will be frowned upon and</w:t>
      </w:r>
      <w:r w:rsidRPr="00AE0905">
        <w:rPr>
          <w:rFonts w:ascii="Times New Roman" w:hAnsi="Times New Roman"/>
        </w:rPr>
        <w:t xml:space="preserve"> will </w:t>
      </w:r>
      <w:r w:rsidR="00E050C8" w:rsidRPr="00AE0905">
        <w:rPr>
          <w:rFonts w:ascii="Times New Roman" w:hAnsi="Times New Roman"/>
        </w:rPr>
        <w:t xml:space="preserve">also </w:t>
      </w:r>
      <w:r w:rsidRPr="00AE0905">
        <w:rPr>
          <w:rFonts w:ascii="Times New Roman" w:hAnsi="Times New Roman"/>
        </w:rPr>
        <w:t xml:space="preserve">be subject to </w:t>
      </w:r>
      <w:r w:rsidR="00FF08C0" w:rsidRPr="00AE0905">
        <w:rPr>
          <w:rFonts w:ascii="Times New Roman" w:hAnsi="Times New Roman"/>
        </w:rPr>
        <w:t>negative</w:t>
      </w:r>
      <w:r w:rsidRPr="00AE0905">
        <w:rPr>
          <w:rFonts w:ascii="Times New Roman" w:hAnsi="Times New Roman"/>
        </w:rPr>
        <w:t xml:space="preserve"> evaluation. Five marks are allocated to class participation and demeanor in the class.</w:t>
      </w:r>
    </w:p>
    <w:p w14:paraId="65ADBEE6" w14:textId="77777777" w:rsidR="00936FE3" w:rsidRPr="00AE0905" w:rsidRDefault="00936FE3" w:rsidP="00E050C8">
      <w:pPr>
        <w:spacing w:line="240" w:lineRule="auto"/>
        <w:jc w:val="both"/>
        <w:rPr>
          <w:rFonts w:ascii="Times New Roman" w:hAnsi="Times New Roman"/>
        </w:rPr>
      </w:pPr>
      <w:r>
        <w:rPr>
          <w:rFonts w:ascii="Times New Roman" w:hAnsi="Times New Roman"/>
        </w:rPr>
        <w:t xml:space="preserve">This course involves frequent activity base assignments (administering and scoring different tests) which will be included in the final evaluation. Carrying out these activities will be responsibility of the students and failure to complete these activities will reflect negatively on your final grade.  </w:t>
      </w:r>
    </w:p>
    <w:p w14:paraId="55816DCC" w14:textId="77777777" w:rsidR="00196B45" w:rsidRPr="00AE0905" w:rsidRDefault="003E785C" w:rsidP="00E050C8">
      <w:pPr>
        <w:spacing w:line="240" w:lineRule="auto"/>
        <w:jc w:val="both"/>
        <w:rPr>
          <w:rFonts w:ascii="Times New Roman" w:hAnsi="Times New Roman"/>
        </w:rPr>
      </w:pPr>
      <w:r w:rsidRPr="004B4E37">
        <w:rPr>
          <w:rFonts w:ascii="Times New Roman" w:hAnsi="Times New Roman"/>
          <w:b/>
          <w:i/>
        </w:rPr>
        <w:t>Assignment</w:t>
      </w:r>
      <w:r w:rsidR="00196B45" w:rsidRPr="004B4E37">
        <w:rPr>
          <w:rFonts w:ascii="Times New Roman" w:hAnsi="Times New Roman"/>
          <w:b/>
          <w:i/>
        </w:rPr>
        <w:t>:</w:t>
      </w:r>
      <w:r w:rsidR="00D732F3" w:rsidRPr="004B4E37">
        <w:rPr>
          <w:rFonts w:ascii="Times New Roman" w:hAnsi="Times New Roman"/>
          <w:b/>
          <w:i/>
        </w:rPr>
        <w:t xml:space="preserve"> (Assessment Reports)</w:t>
      </w:r>
      <w:r w:rsidR="004B4E37">
        <w:rPr>
          <w:rFonts w:ascii="Times New Roman" w:hAnsi="Times New Roman"/>
          <w:b/>
          <w:i/>
        </w:rPr>
        <w:t xml:space="preserve">: </w:t>
      </w:r>
      <w:r w:rsidR="00606407">
        <w:rPr>
          <w:rFonts w:ascii="Times New Roman" w:hAnsi="Times New Roman"/>
          <w:b/>
          <w:i/>
        </w:rPr>
        <w:t xml:space="preserve"> </w:t>
      </w:r>
      <w:r w:rsidR="00196B45" w:rsidRPr="00AE0905">
        <w:rPr>
          <w:rFonts w:ascii="Times New Roman" w:hAnsi="Times New Roman"/>
        </w:rPr>
        <w:t xml:space="preserve">The </w:t>
      </w:r>
      <w:r w:rsidR="00D732F3">
        <w:rPr>
          <w:rFonts w:ascii="Times New Roman" w:hAnsi="Times New Roman"/>
        </w:rPr>
        <w:t xml:space="preserve">assessment reports will be required to be submitted in one </w:t>
      </w:r>
      <w:r w:rsidR="00196B45" w:rsidRPr="00AE0905">
        <w:rPr>
          <w:rFonts w:ascii="Times New Roman" w:hAnsi="Times New Roman"/>
        </w:rPr>
        <w:t>week</w:t>
      </w:r>
      <w:r w:rsidR="00D732F3">
        <w:rPr>
          <w:rFonts w:ascii="Times New Roman" w:hAnsi="Times New Roman"/>
        </w:rPr>
        <w:t>’s time</w:t>
      </w:r>
      <w:r w:rsidR="00196B45" w:rsidRPr="00AE0905">
        <w:rPr>
          <w:rFonts w:ascii="Times New Roman" w:hAnsi="Times New Roman"/>
        </w:rPr>
        <w:t xml:space="preserve">. </w:t>
      </w:r>
      <w:r w:rsidR="00112C6F" w:rsidRPr="00AE0905">
        <w:rPr>
          <w:rFonts w:ascii="Times New Roman" w:hAnsi="Times New Roman"/>
        </w:rPr>
        <w:t>It will help</w:t>
      </w:r>
      <w:r w:rsidR="0031252E" w:rsidRPr="00AE0905">
        <w:rPr>
          <w:rFonts w:ascii="Times New Roman" w:hAnsi="Times New Roman"/>
        </w:rPr>
        <w:t xml:space="preserve"> you </w:t>
      </w:r>
      <w:r w:rsidR="00D732F3">
        <w:rPr>
          <w:rFonts w:ascii="Times New Roman" w:hAnsi="Times New Roman"/>
        </w:rPr>
        <w:t>to learn how to administer and score a particular test</w:t>
      </w:r>
      <w:r w:rsidR="00112C6F" w:rsidRPr="00AE0905">
        <w:rPr>
          <w:rFonts w:ascii="Times New Roman" w:hAnsi="Times New Roman"/>
        </w:rPr>
        <w:t xml:space="preserve">. </w:t>
      </w:r>
      <w:r w:rsidRPr="00C20E91">
        <w:rPr>
          <w:rFonts w:ascii="Times New Roman" w:hAnsi="Times New Roman"/>
        </w:rPr>
        <w:t>It</w:t>
      </w:r>
      <w:r w:rsidR="00112C6F" w:rsidRPr="00C20E91">
        <w:rPr>
          <w:rFonts w:ascii="Times New Roman" w:hAnsi="Times New Roman"/>
        </w:rPr>
        <w:t xml:space="preserve"> must be /submitted on the assigned date</w:t>
      </w:r>
      <w:r w:rsidR="000B4372" w:rsidRPr="00C20E91">
        <w:rPr>
          <w:rFonts w:ascii="Times New Roman" w:hAnsi="Times New Roman"/>
        </w:rPr>
        <w:t xml:space="preserve"> during </w:t>
      </w:r>
      <w:r w:rsidR="00BF6185">
        <w:rPr>
          <w:rFonts w:ascii="Times New Roman" w:hAnsi="Times New Roman"/>
        </w:rPr>
        <w:t>office hours</w:t>
      </w:r>
      <w:r w:rsidR="00112C6F" w:rsidRPr="00C20E91">
        <w:rPr>
          <w:rFonts w:ascii="Times New Roman" w:hAnsi="Times New Roman"/>
        </w:rPr>
        <w:t>. Late submissions will b</w:t>
      </w:r>
      <w:r w:rsidR="00C20E91" w:rsidRPr="00C20E91">
        <w:rPr>
          <w:rFonts w:ascii="Times New Roman" w:hAnsi="Times New Roman"/>
        </w:rPr>
        <w:t>e subject to deduction in 1 point</w:t>
      </w:r>
      <w:r w:rsidR="000B4372" w:rsidRPr="00C20E91">
        <w:rPr>
          <w:rFonts w:ascii="Times New Roman" w:hAnsi="Times New Roman"/>
        </w:rPr>
        <w:t xml:space="preserve"> per day</w:t>
      </w:r>
      <w:r w:rsidR="00112C6F" w:rsidRPr="00C20E91">
        <w:rPr>
          <w:rFonts w:ascii="Times New Roman" w:hAnsi="Times New Roman"/>
        </w:rPr>
        <w:t>. You</w:t>
      </w:r>
      <w:r w:rsidR="00112C6F" w:rsidRPr="00AE0905">
        <w:rPr>
          <w:rFonts w:ascii="Times New Roman" w:hAnsi="Times New Roman"/>
        </w:rPr>
        <w:t xml:space="preserve"> are strongly encouraged to </w:t>
      </w:r>
      <w:r w:rsidR="00D07695" w:rsidRPr="00AE0905">
        <w:rPr>
          <w:rFonts w:ascii="Times New Roman" w:hAnsi="Times New Roman"/>
        </w:rPr>
        <w:t>f</w:t>
      </w:r>
      <w:r w:rsidR="00112C6F" w:rsidRPr="00AE0905">
        <w:rPr>
          <w:rFonts w:ascii="Times New Roman" w:hAnsi="Times New Roman"/>
        </w:rPr>
        <w:t>ollow the APA</w:t>
      </w:r>
      <w:r w:rsidR="000B4372">
        <w:rPr>
          <w:rFonts w:ascii="Times New Roman" w:hAnsi="Times New Roman"/>
        </w:rPr>
        <w:t xml:space="preserve"> 6</w:t>
      </w:r>
      <w:r w:rsidR="00112C6F" w:rsidRPr="00AE0905">
        <w:rPr>
          <w:rFonts w:ascii="Times New Roman" w:hAnsi="Times New Roman"/>
        </w:rPr>
        <w:t xml:space="preserve"> style of writing.</w:t>
      </w:r>
      <w:r w:rsidR="00D07695" w:rsidRPr="00AE0905">
        <w:rPr>
          <w:rFonts w:ascii="Times New Roman" w:hAnsi="Times New Roman"/>
        </w:rPr>
        <w:t xml:space="preserve"> </w:t>
      </w:r>
    </w:p>
    <w:p w14:paraId="615E08B1" w14:textId="77777777" w:rsidR="00325018" w:rsidRPr="00AE0905" w:rsidRDefault="00325018" w:rsidP="00325018">
      <w:pPr>
        <w:spacing w:line="240" w:lineRule="auto"/>
        <w:jc w:val="both"/>
        <w:rPr>
          <w:rFonts w:ascii="Times New Roman" w:hAnsi="Times New Roman"/>
          <w:b/>
        </w:rPr>
      </w:pPr>
      <w:r w:rsidRPr="00AE0905">
        <w:rPr>
          <w:rFonts w:ascii="Times New Roman" w:hAnsi="Times New Roman"/>
          <w:b/>
        </w:rPr>
        <w:t>Quizzes/ Exam:</w:t>
      </w:r>
    </w:p>
    <w:p w14:paraId="6F80697B" w14:textId="77777777" w:rsidR="00325018" w:rsidRPr="00AE0905" w:rsidRDefault="001B39BC" w:rsidP="00325018">
      <w:pPr>
        <w:spacing w:line="240" w:lineRule="auto"/>
        <w:jc w:val="both"/>
        <w:rPr>
          <w:rFonts w:ascii="Times New Roman" w:hAnsi="Times New Roman"/>
        </w:rPr>
      </w:pPr>
      <w:r>
        <w:rPr>
          <w:rFonts w:ascii="Times New Roman" w:hAnsi="Times New Roman"/>
        </w:rPr>
        <w:t xml:space="preserve">There will be </w:t>
      </w:r>
      <w:r w:rsidR="00770551">
        <w:rPr>
          <w:rFonts w:ascii="Times New Roman" w:hAnsi="Times New Roman"/>
        </w:rPr>
        <w:t>four</w:t>
      </w:r>
      <w:r w:rsidR="009637DB">
        <w:rPr>
          <w:rFonts w:ascii="Times New Roman" w:hAnsi="Times New Roman"/>
        </w:rPr>
        <w:t xml:space="preserve"> quizzes and</w:t>
      </w:r>
      <w:r>
        <w:rPr>
          <w:rFonts w:ascii="Times New Roman" w:hAnsi="Times New Roman"/>
        </w:rPr>
        <w:t xml:space="preserve"> </w:t>
      </w:r>
      <w:r w:rsidR="009637DB">
        <w:rPr>
          <w:rFonts w:ascii="Times New Roman" w:hAnsi="Times New Roman"/>
        </w:rPr>
        <w:t>a</w:t>
      </w:r>
      <w:r>
        <w:rPr>
          <w:rFonts w:ascii="Times New Roman" w:hAnsi="Times New Roman"/>
        </w:rPr>
        <w:t xml:space="preserve"> final Exam</w:t>
      </w:r>
      <w:r w:rsidR="00325018" w:rsidRPr="00AE0905">
        <w:rPr>
          <w:rFonts w:ascii="Times New Roman" w:hAnsi="Times New Roman"/>
        </w:rPr>
        <w:t xml:space="preserve"> in this course</w:t>
      </w:r>
      <w:r w:rsidR="00770551">
        <w:rPr>
          <w:rFonts w:ascii="Times New Roman" w:hAnsi="Times New Roman"/>
        </w:rPr>
        <w:t xml:space="preserve"> (students can select three best quizzes)</w:t>
      </w:r>
      <w:r w:rsidR="00325018" w:rsidRPr="00AE0905">
        <w:rPr>
          <w:rFonts w:ascii="Times New Roman" w:hAnsi="Times New Roman"/>
        </w:rPr>
        <w:t xml:space="preserve">. The quizzes will consist of </w:t>
      </w:r>
      <w:r w:rsidR="001365D7">
        <w:rPr>
          <w:rFonts w:ascii="Times New Roman" w:hAnsi="Times New Roman"/>
        </w:rPr>
        <w:t>MCQ</w:t>
      </w:r>
      <w:r w:rsidR="005D6637">
        <w:rPr>
          <w:rFonts w:ascii="Times New Roman" w:hAnsi="Times New Roman"/>
        </w:rPr>
        <w:t>s</w:t>
      </w:r>
      <w:r w:rsidR="001365D7">
        <w:rPr>
          <w:rFonts w:ascii="Times New Roman" w:hAnsi="Times New Roman"/>
        </w:rPr>
        <w:t xml:space="preserve"> and</w:t>
      </w:r>
      <w:r w:rsidR="005D6637">
        <w:rPr>
          <w:rFonts w:ascii="Times New Roman" w:hAnsi="Times New Roman"/>
        </w:rPr>
        <w:t xml:space="preserve"> short </w:t>
      </w:r>
      <w:r w:rsidR="00325018" w:rsidRPr="00AE0905">
        <w:rPr>
          <w:rFonts w:ascii="Times New Roman" w:hAnsi="Times New Roman"/>
        </w:rPr>
        <w:t>question</w:t>
      </w:r>
      <w:r w:rsidR="005D6637">
        <w:rPr>
          <w:rFonts w:ascii="Times New Roman" w:hAnsi="Times New Roman"/>
        </w:rPr>
        <w:t>s</w:t>
      </w:r>
      <w:r w:rsidR="00325018" w:rsidRPr="00AE0905">
        <w:rPr>
          <w:rFonts w:ascii="Times New Roman" w:hAnsi="Times New Roman"/>
        </w:rPr>
        <w:t xml:space="preserve">. The papers will be marked in a week from the date quiz </w:t>
      </w:r>
      <w:r w:rsidR="00E77438">
        <w:rPr>
          <w:rFonts w:ascii="Times New Roman" w:hAnsi="Times New Roman"/>
        </w:rPr>
        <w:t>i</w:t>
      </w:r>
      <w:r w:rsidR="00325018" w:rsidRPr="00AE0905">
        <w:rPr>
          <w:rFonts w:ascii="Times New Roman" w:hAnsi="Times New Roman"/>
        </w:rPr>
        <w:t>s taken. The marked papers will be shown to the students. The students could come to the instructor if they feel that they have been graded unfairly. Please note that there will be no makeup quizzes if the student has missed a quiz. The final exam will consist</w:t>
      </w:r>
      <w:r w:rsidR="00C20E91">
        <w:rPr>
          <w:rFonts w:ascii="Times New Roman" w:hAnsi="Times New Roman"/>
        </w:rPr>
        <w:t xml:space="preserve"> of short questions and</w:t>
      </w:r>
      <w:r w:rsidR="009637DB">
        <w:rPr>
          <w:rFonts w:ascii="Times New Roman" w:hAnsi="Times New Roman"/>
        </w:rPr>
        <w:t xml:space="preserve"> </w:t>
      </w:r>
      <w:r w:rsidR="00C20E91">
        <w:rPr>
          <w:rFonts w:ascii="Times New Roman" w:hAnsi="Times New Roman"/>
        </w:rPr>
        <w:t>MCQs.</w:t>
      </w:r>
    </w:p>
    <w:p w14:paraId="2C5B8534" w14:textId="77777777" w:rsidR="00325018" w:rsidRPr="00AE0905" w:rsidRDefault="00325018" w:rsidP="00325018">
      <w:pPr>
        <w:spacing w:line="240" w:lineRule="auto"/>
        <w:jc w:val="both"/>
        <w:rPr>
          <w:rFonts w:ascii="Times New Roman" w:hAnsi="Times New Roman"/>
          <w:b/>
        </w:rPr>
      </w:pPr>
      <w:r w:rsidRPr="00AE0905">
        <w:rPr>
          <w:rFonts w:ascii="Times New Roman" w:hAnsi="Times New Roman"/>
          <w:b/>
        </w:rPr>
        <w:t>Academic Integrity:</w:t>
      </w:r>
    </w:p>
    <w:p w14:paraId="4E11D68F" w14:textId="77777777" w:rsidR="00325018" w:rsidRPr="00C20E91" w:rsidRDefault="00325018" w:rsidP="00325018">
      <w:pPr>
        <w:spacing w:line="240" w:lineRule="auto"/>
        <w:jc w:val="both"/>
        <w:rPr>
          <w:rFonts w:ascii="Times New Roman" w:hAnsi="Times New Roman"/>
        </w:rPr>
      </w:pPr>
      <w:r w:rsidRPr="00AE0905">
        <w:rPr>
          <w:rFonts w:ascii="Times New Roman" w:hAnsi="Times New Roman"/>
        </w:rPr>
        <w:t xml:space="preserve">It is </w:t>
      </w:r>
      <w:r w:rsidRPr="00C20E91">
        <w:rPr>
          <w:rFonts w:ascii="Times New Roman" w:hAnsi="Times New Roman"/>
        </w:rPr>
        <w:t>expected of the students that they will be honest in their assignments and refrain from cheating or plagiarism. Cheating is referred to offering help to other students or any consultation under exam condition, possessing any material that will aid in the quiz/exam and looking at others answer sheets. Plagiarism is referred to use of another person’s ideas or words without acknowledging the author. This refers to any material such as websites, articles, books, or another student’s paper. Please refer to the student’s handbook for further details about plagiarism and also make a note that all such cases will be referred to the Academic Integrity Committee.</w:t>
      </w:r>
    </w:p>
    <w:p w14:paraId="1D610E68" w14:textId="77777777" w:rsidR="00325018" w:rsidRPr="00C20E91" w:rsidRDefault="00325018" w:rsidP="00325018">
      <w:pPr>
        <w:spacing w:line="240" w:lineRule="auto"/>
        <w:jc w:val="both"/>
        <w:rPr>
          <w:rFonts w:ascii="Times New Roman" w:hAnsi="Times New Roman"/>
        </w:rPr>
      </w:pPr>
      <w:r w:rsidRPr="00C20E91">
        <w:rPr>
          <w:rFonts w:ascii="Times New Roman" w:hAnsi="Times New Roman"/>
          <w:b/>
        </w:rPr>
        <w:t xml:space="preserve">Note: </w:t>
      </w:r>
      <w:r w:rsidRPr="00C20E91">
        <w:rPr>
          <w:rFonts w:ascii="Times New Roman" w:hAnsi="Times New Roman"/>
        </w:rPr>
        <w:t>Dear student please understand that this information about the course will be a</w:t>
      </w:r>
      <w:r w:rsidR="008E3DC9" w:rsidRPr="00C20E91">
        <w:rPr>
          <w:rFonts w:ascii="Times New Roman" w:hAnsi="Times New Roman"/>
        </w:rPr>
        <w:t>n</w:t>
      </w:r>
      <w:r w:rsidRPr="00C20E91">
        <w:rPr>
          <w:rFonts w:ascii="Times New Roman" w:hAnsi="Times New Roman"/>
        </w:rPr>
        <w:t xml:space="preserve"> overall broad sketch to follow. I will be pleased to offer any help or assistance </w:t>
      </w:r>
      <w:r w:rsidR="00D07695" w:rsidRPr="00C20E91">
        <w:rPr>
          <w:rFonts w:ascii="Times New Roman" w:hAnsi="Times New Roman"/>
        </w:rPr>
        <w:t>in case</w:t>
      </w:r>
      <w:r w:rsidRPr="00C20E91">
        <w:rPr>
          <w:rFonts w:ascii="Times New Roman" w:hAnsi="Times New Roman"/>
        </w:rPr>
        <w:t xml:space="preserve"> any further clarification is needed. Please make a note that in case of any unavoidable, necessary reasons the instructor reserves the right to modify the procedures, policies, and course </w:t>
      </w:r>
      <w:r w:rsidR="008E3DC9" w:rsidRPr="00C20E91">
        <w:rPr>
          <w:rFonts w:ascii="Times New Roman" w:hAnsi="Times New Roman"/>
        </w:rPr>
        <w:t xml:space="preserve">the </w:t>
      </w:r>
      <w:r w:rsidRPr="00C20E91">
        <w:rPr>
          <w:rFonts w:ascii="Times New Roman" w:hAnsi="Times New Roman"/>
        </w:rPr>
        <w:t>outline mentioned in this document. The changes will be intimated by the instructor in advance.</w:t>
      </w:r>
    </w:p>
    <w:p w14:paraId="2F72792F" w14:textId="77777777" w:rsidR="00ED5CA4" w:rsidRDefault="00325018" w:rsidP="003E74E7">
      <w:pPr>
        <w:spacing w:line="240" w:lineRule="auto"/>
        <w:jc w:val="center"/>
        <w:rPr>
          <w:rFonts w:ascii="Times New Roman" w:hAnsi="Times New Roman"/>
          <w:b/>
          <w:sz w:val="32"/>
          <w:szCs w:val="32"/>
        </w:rPr>
      </w:pPr>
      <w:r w:rsidRPr="00C20E91">
        <w:rPr>
          <w:rFonts w:ascii="Times New Roman" w:hAnsi="Times New Roman"/>
          <w:b/>
          <w:sz w:val="32"/>
          <w:szCs w:val="32"/>
        </w:rPr>
        <w:t>There will be no makeup quizzes/exams/ presentations.</w:t>
      </w:r>
    </w:p>
    <w:p w14:paraId="559FCBE7" w14:textId="77777777" w:rsidR="001A7993" w:rsidRPr="00ED5CA4" w:rsidRDefault="001A7993" w:rsidP="00D13B43">
      <w:pPr>
        <w:spacing w:after="0" w:line="240" w:lineRule="auto"/>
        <w:rPr>
          <w:rFonts w:ascii="Times New Roman" w:hAnsi="Times New Roman"/>
          <w:sz w:val="32"/>
          <w:szCs w:val="32"/>
        </w:rPr>
      </w:pPr>
    </w:p>
    <w:sectPr w:rsidR="001A7993" w:rsidRPr="00ED5CA4" w:rsidSect="00253DE7">
      <w:head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C418" w14:textId="77777777" w:rsidR="00FD3DC0" w:rsidRDefault="00FD3DC0">
      <w:pPr>
        <w:spacing w:after="0" w:line="240" w:lineRule="auto"/>
      </w:pPr>
      <w:r>
        <w:separator/>
      </w:r>
    </w:p>
  </w:endnote>
  <w:endnote w:type="continuationSeparator" w:id="0">
    <w:p w14:paraId="22DC316E" w14:textId="77777777" w:rsidR="00FD3DC0" w:rsidRDefault="00FD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89BD" w14:textId="77777777" w:rsidR="00FD3DC0" w:rsidRDefault="00FD3DC0">
      <w:pPr>
        <w:spacing w:after="0" w:line="240" w:lineRule="auto"/>
      </w:pPr>
      <w:r>
        <w:separator/>
      </w:r>
    </w:p>
  </w:footnote>
  <w:footnote w:type="continuationSeparator" w:id="0">
    <w:p w14:paraId="085ED6BF" w14:textId="77777777" w:rsidR="00FD3DC0" w:rsidRDefault="00FD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CF58" w14:textId="0043679B" w:rsidR="001B39BC" w:rsidRPr="00253DE7" w:rsidRDefault="00253DE7" w:rsidP="00253DE7">
    <w:pPr>
      <w:spacing w:line="240" w:lineRule="auto"/>
      <w:jc w:val="center"/>
      <w:rPr>
        <w:rFonts w:ascii="Times New Roman" w:hAnsi="Times New Roman"/>
        <w:b/>
        <w:sz w:val="24"/>
        <w:szCs w:val="24"/>
      </w:rPr>
    </w:pPr>
    <w:r>
      <w:rPr>
        <w:rFonts w:ascii="Times New Roman" w:hAnsi="Times New Roman"/>
        <w:b/>
        <w:sz w:val="24"/>
        <w:szCs w:val="24"/>
      </w:rPr>
      <w:t xml:space="preserve">Psychological Testing and Measurement </w:t>
    </w:r>
    <w:r w:rsidRPr="00E050C8">
      <w:rPr>
        <w:rFonts w:ascii="Times New Roman" w:hAnsi="Times New Roman"/>
        <w:b/>
        <w:sz w:val="24"/>
        <w:szCs w:val="24"/>
      </w:rPr>
      <w:t>(PSYC</w:t>
    </w:r>
    <w:r>
      <w:rPr>
        <w:rFonts w:ascii="Times New Roman" w:hAnsi="Times New Roman"/>
        <w:b/>
        <w:sz w:val="24"/>
        <w:szCs w:val="24"/>
      </w:rPr>
      <w:t xml:space="preserve"> 360</w:t>
    </w:r>
    <w:r w:rsidRPr="00E050C8">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785C50">
      <w:rPr>
        <w:rFonts w:ascii="Times New Roman" w:hAnsi="Times New Roman"/>
        <w:b/>
        <w:sz w:val="24"/>
        <w:szCs w:val="24"/>
      </w:rPr>
      <w:t xml:space="preserve">Spring </w:t>
    </w:r>
    <w:r>
      <w:rPr>
        <w:rFonts w:ascii="Times New Roman" w:hAnsi="Times New Roman"/>
        <w:b/>
        <w:sz w:val="24"/>
        <w:szCs w:val="24"/>
      </w:rPr>
      <w:t>- 20</w:t>
    </w:r>
    <w:r w:rsidR="00A17428">
      <w:rPr>
        <w:rFonts w:ascii="Times New Roman" w:hAnsi="Times New Roman"/>
        <w:b/>
        <w:sz w:val="24"/>
        <w:szCs w:val="24"/>
      </w:rPr>
      <w:t>2</w:t>
    </w:r>
    <w:r w:rsidR="00785C50">
      <w:rPr>
        <w:rFonts w:ascii="Times New Roman" w:hAnsi="Times New Roman"/>
        <w:b/>
        <w:sz w:val="24"/>
        <w:szCs w:val="24"/>
      </w:rPr>
      <w:t>3</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445"/>
    <w:multiLevelType w:val="hybridMultilevel"/>
    <w:tmpl w:val="47E0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A26ED"/>
    <w:multiLevelType w:val="hybridMultilevel"/>
    <w:tmpl w:val="114E5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F65C27"/>
    <w:multiLevelType w:val="hybridMultilevel"/>
    <w:tmpl w:val="17C68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A0D4E"/>
    <w:multiLevelType w:val="hybridMultilevel"/>
    <w:tmpl w:val="17C68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45"/>
    <w:rsid w:val="000111C6"/>
    <w:rsid w:val="000209CB"/>
    <w:rsid w:val="00034989"/>
    <w:rsid w:val="00054352"/>
    <w:rsid w:val="00057696"/>
    <w:rsid w:val="00087171"/>
    <w:rsid w:val="000B4372"/>
    <w:rsid w:val="000B6377"/>
    <w:rsid w:val="000E4F87"/>
    <w:rsid w:val="000F1649"/>
    <w:rsid w:val="000F69FF"/>
    <w:rsid w:val="00100BE0"/>
    <w:rsid w:val="00112C6F"/>
    <w:rsid w:val="0012665D"/>
    <w:rsid w:val="00134A52"/>
    <w:rsid w:val="00135A90"/>
    <w:rsid w:val="001365D7"/>
    <w:rsid w:val="00142CFC"/>
    <w:rsid w:val="00177E5C"/>
    <w:rsid w:val="0018083F"/>
    <w:rsid w:val="001846A5"/>
    <w:rsid w:val="00191939"/>
    <w:rsid w:val="00194846"/>
    <w:rsid w:val="00196B45"/>
    <w:rsid w:val="001A134A"/>
    <w:rsid w:val="001A3396"/>
    <w:rsid w:val="001A7993"/>
    <w:rsid w:val="001B39BC"/>
    <w:rsid w:val="001B3E1B"/>
    <w:rsid w:val="001B47AF"/>
    <w:rsid w:val="001B6394"/>
    <w:rsid w:val="001C66FB"/>
    <w:rsid w:val="001D0532"/>
    <w:rsid w:val="00212F21"/>
    <w:rsid w:val="00224094"/>
    <w:rsid w:val="00253DE7"/>
    <w:rsid w:val="00257E77"/>
    <w:rsid w:val="00285F13"/>
    <w:rsid w:val="00293D6A"/>
    <w:rsid w:val="002A71FF"/>
    <w:rsid w:val="002B53A2"/>
    <w:rsid w:val="002D34D1"/>
    <w:rsid w:val="002E737F"/>
    <w:rsid w:val="002F4212"/>
    <w:rsid w:val="002F4281"/>
    <w:rsid w:val="00300262"/>
    <w:rsid w:val="0031252E"/>
    <w:rsid w:val="00314C3C"/>
    <w:rsid w:val="00317D28"/>
    <w:rsid w:val="00325018"/>
    <w:rsid w:val="00331B66"/>
    <w:rsid w:val="00331F73"/>
    <w:rsid w:val="00346047"/>
    <w:rsid w:val="00373FE8"/>
    <w:rsid w:val="00384534"/>
    <w:rsid w:val="00387BEF"/>
    <w:rsid w:val="003901AF"/>
    <w:rsid w:val="00390784"/>
    <w:rsid w:val="00392618"/>
    <w:rsid w:val="003B184A"/>
    <w:rsid w:val="003B4729"/>
    <w:rsid w:val="003C2F69"/>
    <w:rsid w:val="003E2A67"/>
    <w:rsid w:val="003E3652"/>
    <w:rsid w:val="003E74E7"/>
    <w:rsid w:val="003E785C"/>
    <w:rsid w:val="00416163"/>
    <w:rsid w:val="00437506"/>
    <w:rsid w:val="00445E98"/>
    <w:rsid w:val="00450DBB"/>
    <w:rsid w:val="00454AFF"/>
    <w:rsid w:val="004B4E37"/>
    <w:rsid w:val="004B5897"/>
    <w:rsid w:val="004C7130"/>
    <w:rsid w:val="004E4A7B"/>
    <w:rsid w:val="004E4C13"/>
    <w:rsid w:val="00502909"/>
    <w:rsid w:val="0051220E"/>
    <w:rsid w:val="00517AC0"/>
    <w:rsid w:val="005636B7"/>
    <w:rsid w:val="00570A5A"/>
    <w:rsid w:val="0057155E"/>
    <w:rsid w:val="00577CDA"/>
    <w:rsid w:val="00593E65"/>
    <w:rsid w:val="005A10F3"/>
    <w:rsid w:val="005A2175"/>
    <w:rsid w:val="005A5D0F"/>
    <w:rsid w:val="005B71A5"/>
    <w:rsid w:val="005D58E0"/>
    <w:rsid w:val="005D6637"/>
    <w:rsid w:val="005E6A91"/>
    <w:rsid w:val="00605D49"/>
    <w:rsid w:val="00606407"/>
    <w:rsid w:val="00606F12"/>
    <w:rsid w:val="00622881"/>
    <w:rsid w:val="006301B9"/>
    <w:rsid w:val="00663474"/>
    <w:rsid w:val="006959EC"/>
    <w:rsid w:val="006A0509"/>
    <w:rsid w:val="006A3870"/>
    <w:rsid w:val="006B224C"/>
    <w:rsid w:val="006C35D5"/>
    <w:rsid w:val="006D437D"/>
    <w:rsid w:val="006E0097"/>
    <w:rsid w:val="007176C7"/>
    <w:rsid w:val="00724032"/>
    <w:rsid w:val="007274EF"/>
    <w:rsid w:val="00740820"/>
    <w:rsid w:val="00743A93"/>
    <w:rsid w:val="0075662B"/>
    <w:rsid w:val="00757F20"/>
    <w:rsid w:val="00770551"/>
    <w:rsid w:val="00785C50"/>
    <w:rsid w:val="0079158B"/>
    <w:rsid w:val="007937C4"/>
    <w:rsid w:val="00794CF8"/>
    <w:rsid w:val="007A725F"/>
    <w:rsid w:val="007C429C"/>
    <w:rsid w:val="007E09D1"/>
    <w:rsid w:val="007E36B8"/>
    <w:rsid w:val="007F0EEC"/>
    <w:rsid w:val="007F1AB9"/>
    <w:rsid w:val="00804E56"/>
    <w:rsid w:val="00814DCC"/>
    <w:rsid w:val="008731F6"/>
    <w:rsid w:val="00881D41"/>
    <w:rsid w:val="00887783"/>
    <w:rsid w:val="0089749F"/>
    <w:rsid w:val="008B5844"/>
    <w:rsid w:val="008C2C87"/>
    <w:rsid w:val="008D56AE"/>
    <w:rsid w:val="008E19BC"/>
    <w:rsid w:val="008E368E"/>
    <w:rsid w:val="008E3DC9"/>
    <w:rsid w:val="008F1009"/>
    <w:rsid w:val="00907590"/>
    <w:rsid w:val="00907AEA"/>
    <w:rsid w:val="00925DB4"/>
    <w:rsid w:val="00936FE3"/>
    <w:rsid w:val="00960BD4"/>
    <w:rsid w:val="009634CC"/>
    <w:rsid w:val="009637DB"/>
    <w:rsid w:val="00983688"/>
    <w:rsid w:val="00994655"/>
    <w:rsid w:val="009A66C4"/>
    <w:rsid w:val="009C4433"/>
    <w:rsid w:val="009D3261"/>
    <w:rsid w:val="009E59E9"/>
    <w:rsid w:val="009F2D95"/>
    <w:rsid w:val="00A03088"/>
    <w:rsid w:val="00A03770"/>
    <w:rsid w:val="00A04420"/>
    <w:rsid w:val="00A12A2D"/>
    <w:rsid w:val="00A17428"/>
    <w:rsid w:val="00A233A5"/>
    <w:rsid w:val="00A43976"/>
    <w:rsid w:val="00A63F88"/>
    <w:rsid w:val="00A663A8"/>
    <w:rsid w:val="00A7229B"/>
    <w:rsid w:val="00A722BE"/>
    <w:rsid w:val="00A9092C"/>
    <w:rsid w:val="00AB024B"/>
    <w:rsid w:val="00AB0720"/>
    <w:rsid w:val="00AC256C"/>
    <w:rsid w:val="00AE0905"/>
    <w:rsid w:val="00B11C93"/>
    <w:rsid w:val="00B126DB"/>
    <w:rsid w:val="00B1661F"/>
    <w:rsid w:val="00B27BBC"/>
    <w:rsid w:val="00B45584"/>
    <w:rsid w:val="00B70D2E"/>
    <w:rsid w:val="00B764EE"/>
    <w:rsid w:val="00B804A3"/>
    <w:rsid w:val="00B82203"/>
    <w:rsid w:val="00B83E7C"/>
    <w:rsid w:val="00BA3812"/>
    <w:rsid w:val="00BB528B"/>
    <w:rsid w:val="00BC03FF"/>
    <w:rsid w:val="00BC0F5B"/>
    <w:rsid w:val="00BC406A"/>
    <w:rsid w:val="00BD290F"/>
    <w:rsid w:val="00BE6AE4"/>
    <w:rsid w:val="00BF6185"/>
    <w:rsid w:val="00C04E44"/>
    <w:rsid w:val="00C13B04"/>
    <w:rsid w:val="00C20E91"/>
    <w:rsid w:val="00C64F80"/>
    <w:rsid w:val="00C7712E"/>
    <w:rsid w:val="00C813ED"/>
    <w:rsid w:val="00CA5D22"/>
    <w:rsid w:val="00CB51E4"/>
    <w:rsid w:val="00CD6E11"/>
    <w:rsid w:val="00CF38A3"/>
    <w:rsid w:val="00D00A6D"/>
    <w:rsid w:val="00D00AEF"/>
    <w:rsid w:val="00D050D8"/>
    <w:rsid w:val="00D06113"/>
    <w:rsid w:val="00D07695"/>
    <w:rsid w:val="00D13B43"/>
    <w:rsid w:val="00D13CF8"/>
    <w:rsid w:val="00D170C1"/>
    <w:rsid w:val="00D46AF1"/>
    <w:rsid w:val="00D52C4F"/>
    <w:rsid w:val="00D530D6"/>
    <w:rsid w:val="00D53F5A"/>
    <w:rsid w:val="00D544BF"/>
    <w:rsid w:val="00D63B9B"/>
    <w:rsid w:val="00D71A25"/>
    <w:rsid w:val="00D732F3"/>
    <w:rsid w:val="00D8068F"/>
    <w:rsid w:val="00DB5D8C"/>
    <w:rsid w:val="00DC024D"/>
    <w:rsid w:val="00DC34B6"/>
    <w:rsid w:val="00E050C8"/>
    <w:rsid w:val="00E06E6A"/>
    <w:rsid w:val="00E14CD6"/>
    <w:rsid w:val="00E1643C"/>
    <w:rsid w:val="00E24309"/>
    <w:rsid w:val="00E247A3"/>
    <w:rsid w:val="00E24CED"/>
    <w:rsid w:val="00E36529"/>
    <w:rsid w:val="00E437FC"/>
    <w:rsid w:val="00E5426C"/>
    <w:rsid w:val="00E54532"/>
    <w:rsid w:val="00E71C81"/>
    <w:rsid w:val="00E77438"/>
    <w:rsid w:val="00E90ED3"/>
    <w:rsid w:val="00E94C5F"/>
    <w:rsid w:val="00E97A2F"/>
    <w:rsid w:val="00EB7BDF"/>
    <w:rsid w:val="00ED5CA4"/>
    <w:rsid w:val="00ED605A"/>
    <w:rsid w:val="00EE63BA"/>
    <w:rsid w:val="00EE658C"/>
    <w:rsid w:val="00EF1CD7"/>
    <w:rsid w:val="00F0279D"/>
    <w:rsid w:val="00F064BA"/>
    <w:rsid w:val="00F07D12"/>
    <w:rsid w:val="00F1240A"/>
    <w:rsid w:val="00F260A5"/>
    <w:rsid w:val="00F35370"/>
    <w:rsid w:val="00F475CB"/>
    <w:rsid w:val="00F5083D"/>
    <w:rsid w:val="00F51A31"/>
    <w:rsid w:val="00F80762"/>
    <w:rsid w:val="00F95181"/>
    <w:rsid w:val="00FA374D"/>
    <w:rsid w:val="00FB08BB"/>
    <w:rsid w:val="00FB461C"/>
    <w:rsid w:val="00FB6169"/>
    <w:rsid w:val="00FC52AF"/>
    <w:rsid w:val="00FD263E"/>
    <w:rsid w:val="00FD3DC0"/>
    <w:rsid w:val="00FE0581"/>
    <w:rsid w:val="00FE72FF"/>
    <w:rsid w:val="00FF08C0"/>
    <w:rsid w:val="00FF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A45D"/>
  <w15:docId w15:val="{7E6B2E8E-EF14-4684-B365-F6855EA6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6B45"/>
    <w:rPr>
      <w:color w:val="0000FF"/>
      <w:u w:val="single"/>
    </w:rPr>
  </w:style>
  <w:style w:type="paragraph" w:styleId="Header">
    <w:name w:val="header"/>
    <w:basedOn w:val="Normal"/>
    <w:link w:val="HeaderChar"/>
    <w:uiPriority w:val="99"/>
    <w:unhideWhenUsed/>
    <w:rsid w:val="00196B45"/>
    <w:pPr>
      <w:tabs>
        <w:tab w:val="center" w:pos="4680"/>
        <w:tab w:val="right" w:pos="9360"/>
      </w:tabs>
    </w:pPr>
    <w:rPr>
      <w:sz w:val="20"/>
      <w:szCs w:val="20"/>
    </w:rPr>
  </w:style>
  <w:style w:type="character" w:customStyle="1" w:styleId="HeaderChar">
    <w:name w:val="Header Char"/>
    <w:link w:val="Header"/>
    <w:uiPriority w:val="99"/>
    <w:rsid w:val="00196B45"/>
    <w:rPr>
      <w:rFonts w:ascii="Calibri" w:eastAsia="Calibri" w:hAnsi="Calibri" w:cs="Times New Roman"/>
    </w:rPr>
  </w:style>
  <w:style w:type="paragraph" w:styleId="Footer">
    <w:name w:val="footer"/>
    <w:basedOn w:val="Normal"/>
    <w:link w:val="FooterChar"/>
    <w:uiPriority w:val="99"/>
    <w:unhideWhenUsed/>
    <w:rsid w:val="00196B45"/>
    <w:pPr>
      <w:tabs>
        <w:tab w:val="center" w:pos="4680"/>
        <w:tab w:val="right" w:pos="9360"/>
      </w:tabs>
    </w:pPr>
    <w:rPr>
      <w:sz w:val="20"/>
      <w:szCs w:val="20"/>
    </w:rPr>
  </w:style>
  <w:style w:type="character" w:customStyle="1" w:styleId="FooterChar">
    <w:name w:val="Footer Char"/>
    <w:link w:val="Footer"/>
    <w:uiPriority w:val="99"/>
    <w:rsid w:val="00196B45"/>
    <w:rPr>
      <w:rFonts w:ascii="Calibri" w:eastAsia="Calibri" w:hAnsi="Calibri" w:cs="Times New Roman"/>
    </w:rPr>
  </w:style>
  <w:style w:type="table" w:styleId="TableGrid">
    <w:name w:val="Table Grid"/>
    <w:basedOn w:val="TableNormal"/>
    <w:uiPriority w:val="59"/>
    <w:rsid w:val="005A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ianazim@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Bunny</dc:creator>
  <cp:lastModifiedBy>Abia Nazim</cp:lastModifiedBy>
  <cp:revision>8</cp:revision>
  <cp:lastPrinted>2012-03-01T09:44:00Z</cp:lastPrinted>
  <dcterms:created xsi:type="dcterms:W3CDTF">2022-09-02T11:19:00Z</dcterms:created>
  <dcterms:modified xsi:type="dcterms:W3CDTF">2023-01-30T13:36:00Z</dcterms:modified>
</cp:coreProperties>
</file>