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DB" w:rsidRPr="007A4B05" w:rsidRDefault="00EA256B" w:rsidP="00EA256B">
      <w:pPr>
        <w:rPr>
          <w:rFonts w:asciiTheme="majorHAnsi" w:hAnsiTheme="majorHAnsi" w:cstheme="majorHAnsi"/>
        </w:rPr>
      </w:pPr>
      <w:r w:rsidRPr="007A4B05">
        <w:rPr>
          <w:rFonts w:asciiTheme="majorHAnsi" w:hAnsiTheme="majorHAnsi" w:cstheme="majorHAnsi"/>
        </w:rPr>
        <w:t> </w:t>
      </w:r>
      <w:r w:rsidRPr="007A4B05">
        <w:rPr>
          <w:rFonts w:asciiTheme="majorHAnsi" w:hAnsiTheme="majorHAnsi" w:cstheme="majorHAnsi"/>
          <w:b/>
          <w:bCs/>
          <w:u w:val="single"/>
        </w:rPr>
        <w:t>Introduction:</w:t>
      </w:r>
      <w:r w:rsidRPr="007A4B05">
        <w:rPr>
          <w:rFonts w:asciiTheme="majorHAnsi" w:hAnsiTheme="majorHAnsi" w:cstheme="majorHAns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0F63DF" w:rsidRPr="007A4B05" w:rsidTr="000F63DF">
        <w:tc>
          <w:tcPr>
            <w:tcW w:w="3685" w:type="dxa"/>
          </w:tcPr>
          <w:p w:rsidR="000F63DF" w:rsidRPr="007A4B05" w:rsidRDefault="000F63DF" w:rsidP="00673BE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A4B05">
              <w:rPr>
                <w:rFonts w:asciiTheme="majorHAnsi" w:hAnsiTheme="majorHAnsi" w:cstheme="majorHAnsi"/>
              </w:rPr>
              <w:t>Course Code</w:t>
            </w:r>
          </w:p>
        </w:tc>
        <w:tc>
          <w:tcPr>
            <w:tcW w:w="5665" w:type="dxa"/>
          </w:tcPr>
          <w:p w:rsidR="000F63DF" w:rsidRPr="007A4B05" w:rsidRDefault="00726391" w:rsidP="003B50EC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</w:t>
            </w:r>
            <w:r w:rsidR="00351B63">
              <w:rPr>
                <w:rFonts w:asciiTheme="majorHAnsi" w:hAnsiTheme="majorHAnsi" w:cstheme="majorHAnsi"/>
              </w:rPr>
              <w:t>31</w:t>
            </w:r>
            <w:r w:rsidR="000F63DF" w:rsidRPr="007A4B05">
              <w:rPr>
                <w:rFonts w:asciiTheme="majorHAnsi" w:hAnsiTheme="majorHAnsi" w:cstheme="majorHAnsi"/>
              </w:rPr>
              <w:t>1</w:t>
            </w:r>
            <w:r w:rsidR="00C82E1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/ENVR311</w:t>
            </w:r>
          </w:p>
        </w:tc>
      </w:tr>
      <w:tr w:rsidR="000F63DF" w:rsidRPr="007A4B05" w:rsidTr="000F63DF">
        <w:tc>
          <w:tcPr>
            <w:tcW w:w="3685" w:type="dxa"/>
          </w:tcPr>
          <w:p w:rsidR="000F63DF" w:rsidRPr="007A4B05" w:rsidRDefault="000F63DF" w:rsidP="00673BE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A4B05">
              <w:rPr>
                <w:rFonts w:asciiTheme="majorHAnsi" w:hAnsiTheme="majorHAnsi" w:cstheme="majorHAnsi"/>
              </w:rPr>
              <w:t>Course Title</w:t>
            </w:r>
          </w:p>
        </w:tc>
        <w:tc>
          <w:tcPr>
            <w:tcW w:w="5665" w:type="dxa"/>
          </w:tcPr>
          <w:p w:rsidR="000F63DF" w:rsidRPr="007A4B05" w:rsidRDefault="00351B63" w:rsidP="00351B63">
            <w:pPr>
              <w:tabs>
                <w:tab w:val="left" w:pos="1920"/>
              </w:tabs>
              <w:jc w:val="both"/>
              <w:rPr>
                <w:rFonts w:asciiTheme="majorHAnsi" w:hAnsiTheme="majorHAnsi" w:cstheme="majorHAnsi"/>
              </w:rPr>
            </w:pPr>
            <w:r>
              <w:t>Analytical Chemistry</w:t>
            </w:r>
          </w:p>
        </w:tc>
      </w:tr>
      <w:tr w:rsidR="000F63DF" w:rsidRPr="007A4B05" w:rsidTr="000F63DF">
        <w:tc>
          <w:tcPr>
            <w:tcW w:w="3685" w:type="dxa"/>
          </w:tcPr>
          <w:p w:rsidR="000F63DF" w:rsidRPr="007A4B05" w:rsidRDefault="000F63DF" w:rsidP="00673BE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A4B05">
              <w:rPr>
                <w:rFonts w:asciiTheme="majorHAnsi" w:hAnsiTheme="majorHAnsi" w:cstheme="majorHAnsi"/>
              </w:rPr>
              <w:t>Credit Hours</w:t>
            </w:r>
          </w:p>
        </w:tc>
        <w:tc>
          <w:tcPr>
            <w:tcW w:w="5665" w:type="dxa"/>
          </w:tcPr>
          <w:p w:rsidR="000F63DF" w:rsidRPr="007A4B05" w:rsidRDefault="000F63DF" w:rsidP="00673BE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A4B05">
              <w:rPr>
                <w:rFonts w:asciiTheme="majorHAnsi" w:hAnsiTheme="majorHAnsi" w:cstheme="majorHAnsi"/>
              </w:rPr>
              <w:t>Credits 4, (3+1)</w:t>
            </w:r>
          </w:p>
        </w:tc>
      </w:tr>
      <w:tr w:rsidR="000F63DF" w:rsidRPr="007A4B05" w:rsidTr="000F63DF">
        <w:tc>
          <w:tcPr>
            <w:tcW w:w="3685" w:type="dxa"/>
          </w:tcPr>
          <w:p w:rsidR="000F63DF" w:rsidRPr="007A4B05" w:rsidRDefault="000F63DF" w:rsidP="00673BE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A4B05">
              <w:rPr>
                <w:rFonts w:asciiTheme="majorHAnsi" w:hAnsiTheme="majorHAnsi" w:cstheme="majorHAnsi"/>
              </w:rPr>
              <w:t>Prerequisite</w:t>
            </w:r>
          </w:p>
        </w:tc>
        <w:tc>
          <w:tcPr>
            <w:tcW w:w="5665" w:type="dxa"/>
          </w:tcPr>
          <w:p w:rsidR="000F63DF" w:rsidRPr="007A4B05" w:rsidRDefault="00C82E14" w:rsidP="00C82E14">
            <w:pPr>
              <w:tabs>
                <w:tab w:val="left" w:pos="1920"/>
              </w:tabs>
              <w:jc w:val="both"/>
              <w:rPr>
                <w:rFonts w:asciiTheme="majorHAnsi" w:hAnsiTheme="majorHAnsi" w:cstheme="majorHAnsi"/>
              </w:rPr>
            </w:pPr>
            <w:r w:rsidRPr="00720085">
              <w:t>Open to Sophomores and above</w:t>
            </w:r>
            <w:r>
              <w:t xml:space="preserve"> </w:t>
            </w:r>
          </w:p>
        </w:tc>
      </w:tr>
      <w:tr w:rsidR="000F63DF" w:rsidRPr="007A4B05" w:rsidTr="000F63DF">
        <w:tc>
          <w:tcPr>
            <w:tcW w:w="3685" w:type="dxa"/>
          </w:tcPr>
          <w:p w:rsidR="000F63DF" w:rsidRPr="007A4B05" w:rsidRDefault="000F63DF" w:rsidP="00673BE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A4B05">
              <w:rPr>
                <w:rFonts w:asciiTheme="majorHAnsi" w:hAnsiTheme="majorHAnsi" w:cstheme="majorHAnsi"/>
              </w:rPr>
              <w:t>Submitted By (Name of Faculty)</w:t>
            </w:r>
          </w:p>
        </w:tc>
        <w:tc>
          <w:tcPr>
            <w:tcW w:w="5665" w:type="dxa"/>
          </w:tcPr>
          <w:p w:rsidR="000F63DF" w:rsidRPr="007A4B05" w:rsidRDefault="000F63DF" w:rsidP="000008D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A4B05">
              <w:rPr>
                <w:rFonts w:asciiTheme="majorHAnsi" w:hAnsiTheme="majorHAnsi" w:cstheme="majorHAnsi"/>
              </w:rPr>
              <w:t xml:space="preserve">Dr. Shazma </w:t>
            </w:r>
            <w:r w:rsidR="000008D8">
              <w:rPr>
                <w:rFonts w:asciiTheme="majorHAnsi" w:hAnsiTheme="majorHAnsi" w:cstheme="majorHAnsi"/>
              </w:rPr>
              <w:t>Massey</w:t>
            </w:r>
            <w:r w:rsidR="000008D8" w:rsidRPr="007A4B05">
              <w:rPr>
                <w:rFonts w:asciiTheme="majorHAnsi" w:hAnsiTheme="majorHAnsi" w:cstheme="majorHAnsi"/>
              </w:rPr>
              <w:t xml:space="preserve"> </w:t>
            </w:r>
            <w:r w:rsidRPr="007A4B05">
              <w:rPr>
                <w:rFonts w:asciiTheme="majorHAnsi" w:hAnsiTheme="majorHAnsi" w:cstheme="majorHAnsi"/>
              </w:rPr>
              <w:t>Azeem</w:t>
            </w:r>
          </w:p>
          <w:p w:rsidR="000F63DF" w:rsidRPr="000F63DF" w:rsidRDefault="000F63DF" w:rsidP="000F63DF">
            <w:pPr>
              <w:tabs>
                <w:tab w:val="left" w:pos="1920"/>
              </w:tabs>
              <w:jc w:val="both"/>
              <w:rPr>
                <w:rFonts w:asciiTheme="majorHAnsi" w:eastAsia="Times New Roman" w:hAnsiTheme="majorHAnsi" w:cstheme="majorHAnsi"/>
              </w:rPr>
            </w:pPr>
            <w:r w:rsidRPr="000F63DF">
              <w:rPr>
                <w:rFonts w:asciiTheme="majorHAnsi" w:eastAsia="Times New Roman" w:hAnsiTheme="majorHAnsi" w:cstheme="majorHAnsi"/>
              </w:rPr>
              <w:t>Phone:</w:t>
            </w:r>
            <w:r w:rsidRPr="007A4B05">
              <w:rPr>
                <w:rFonts w:asciiTheme="majorHAnsi" w:eastAsia="Times New Roman" w:hAnsiTheme="majorHAnsi" w:cstheme="majorHAnsi"/>
              </w:rPr>
              <w:t>0</w:t>
            </w:r>
            <w:r w:rsidRPr="000F63DF">
              <w:rPr>
                <w:rFonts w:asciiTheme="majorHAnsi" w:eastAsia="Times New Roman" w:hAnsiTheme="majorHAnsi" w:cstheme="majorHAnsi"/>
              </w:rPr>
              <w:t>300-6181868</w:t>
            </w:r>
          </w:p>
          <w:p w:rsidR="000F63DF" w:rsidRPr="000F63DF" w:rsidRDefault="000F63DF" w:rsidP="000F63DF">
            <w:pPr>
              <w:tabs>
                <w:tab w:val="left" w:pos="1920"/>
              </w:tabs>
              <w:jc w:val="both"/>
              <w:rPr>
                <w:rFonts w:asciiTheme="majorHAnsi" w:eastAsia="Times New Roman" w:hAnsiTheme="majorHAnsi" w:cstheme="majorHAnsi"/>
              </w:rPr>
            </w:pPr>
            <w:r w:rsidRPr="000F63DF">
              <w:rPr>
                <w:rFonts w:asciiTheme="majorHAnsi" w:eastAsia="Times New Roman" w:hAnsiTheme="majorHAnsi" w:cstheme="majorHAnsi"/>
              </w:rPr>
              <w:t>Email:</w:t>
            </w:r>
            <w:r w:rsidRPr="007A4B05">
              <w:rPr>
                <w:rFonts w:asciiTheme="majorHAnsi" w:eastAsia="Times New Roman" w:hAnsiTheme="majorHAnsi" w:cstheme="majorHAnsi"/>
              </w:rPr>
              <w:t xml:space="preserve"> </w:t>
            </w:r>
            <w:hyperlink r:id="rId5" w:history="1">
              <w:r w:rsidRPr="007A4B05">
                <w:rPr>
                  <w:rFonts w:asciiTheme="majorHAnsi" w:eastAsia="Times New Roman" w:hAnsiTheme="majorHAnsi" w:cstheme="majorHAnsi"/>
                </w:rPr>
                <w:t>shazmaazeem@fcccollege.edu.pk</w:t>
              </w:r>
            </w:hyperlink>
          </w:p>
          <w:p w:rsidR="001C0FD4" w:rsidRPr="001C0FD4" w:rsidRDefault="001F2050" w:rsidP="00125483">
            <w:pPr>
              <w:tabs>
                <w:tab w:val="left" w:pos="1920"/>
              </w:tabs>
              <w:jc w:val="both"/>
              <w:rPr>
                <w:rFonts w:asciiTheme="majorHAnsi" w:hAnsiTheme="majorHAnsi" w:cstheme="majorHAnsi"/>
              </w:rPr>
            </w:pPr>
            <w:r w:rsidRPr="001F2050">
              <w:rPr>
                <w:rFonts w:asciiTheme="majorHAnsi" w:hAnsiTheme="majorHAnsi" w:cstheme="majorHAnsi"/>
              </w:rPr>
              <w:t xml:space="preserve">Office hours: </w:t>
            </w:r>
            <w:r w:rsidR="00125483">
              <w:rPr>
                <w:rFonts w:asciiTheme="majorHAnsi" w:hAnsiTheme="majorHAnsi" w:cstheme="majorHAnsi"/>
              </w:rPr>
              <w:t>Monday &amp; Wednesday 12</w:t>
            </w:r>
            <w:r w:rsidR="001C0FD4" w:rsidRPr="001C0FD4">
              <w:rPr>
                <w:rFonts w:asciiTheme="majorHAnsi" w:hAnsiTheme="majorHAnsi" w:cstheme="majorHAnsi"/>
              </w:rPr>
              <w:t>.00</w:t>
            </w:r>
            <w:r w:rsidR="00125483">
              <w:rPr>
                <w:rFonts w:asciiTheme="majorHAnsi" w:hAnsiTheme="majorHAnsi" w:cstheme="majorHAnsi"/>
              </w:rPr>
              <w:t>noon</w:t>
            </w:r>
            <w:r w:rsidR="001C0FD4" w:rsidRPr="001C0FD4">
              <w:rPr>
                <w:rFonts w:asciiTheme="majorHAnsi" w:hAnsiTheme="majorHAnsi" w:cstheme="majorHAnsi"/>
              </w:rPr>
              <w:t xml:space="preserve"> - </w:t>
            </w:r>
            <w:r w:rsidR="00125483">
              <w:rPr>
                <w:rFonts w:asciiTheme="majorHAnsi" w:hAnsiTheme="majorHAnsi" w:cstheme="majorHAnsi"/>
              </w:rPr>
              <w:t>1.30p</w:t>
            </w:r>
            <w:r w:rsidR="001C0FD4" w:rsidRPr="001C0FD4">
              <w:rPr>
                <w:rFonts w:asciiTheme="majorHAnsi" w:hAnsiTheme="majorHAnsi" w:cstheme="majorHAnsi"/>
              </w:rPr>
              <w:t xml:space="preserve">m </w:t>
            </w:r>
          </w:p>
          <w:p w:rsidR="00324616" w:rsidRPr="007A4B05" w:rsidRDefault="001F2050" w:rsidP="001F2050">
            <w:pPr>
              <w:rPr>
                <w:rFonts w:asciiTheme="majorHAnsi" w:hAnsiTheme="majorHAnsi" w:cstheme="majorHAnsi"/>
              </w:rPr>
            </w:pPr>
            <w:r w:rsidRPr="001F2050">
              <w:rPr>
                <w:rFonts w:asciiTheme="majorHAnsi" w:hAnsiTheme="majorHAnsi" w:cstheme="majorHAnsi"/>
              </w:rPr>
              <w:t>WhatsApp Messaging, Messaging or call related to course work: Any time after permission on messaging.</w:t>
            </w:r>
          </w:p>
        </w:tc>
      </w:tr>
      <w:tr w:rsidR="004A2B76" w:rsidRPr="007A4B05" w:rsidTr="000F63DF">
        <w:tc>
          <w:tcPr>
            <w:tcW w:w="3685" w:type="dxa"/>
          </w:tcPr>
          <w:p w:rsidR="004A2B76" w:rsidRDefault="004A2B76" w:rsidP="00673BE5">
            <w:pPr>
              <w:spacing w:line="360" w:lineRule="auto"/>
            </w:pPr>
            <w:r>
              <w:t>Course Hours</w:t>
            </w:r>
          </w:p>
          <w:p w:rsidR="004A2B76" w:rsidRPr="007A4B05" w:rsidRDefault="004A2B76" w:rsidP="00673BE5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t>Lab. Hours</w:t>
            </w:r>
          </w:p>
        </w:tc>
        <w:tc>
          <w:tcPr>
            <w:tcW w:w="5665" w:type="dxa"/>
          </w:tcPr>
          <w:p w:rsidR="004A2B76" w:rsidRDefault="004A2B76" w:rsidP="00125483">
            <w:pPr>
              <w:tabs>
                <w:tab w:val="left" w:pos="1920"/>
              </w:tabs>
              <w:spacing w:line="360" w:lineRule="auto"/>
              <w:jc w:val="both"/>
            </w:pPr>
            <w:r>
              <w:t>8.00am -8.50 am S-</w:t>
            </w:r>
            <w:r w:rsidR="00125483">
              <w:t>210</w:t>
            </w:r>
            <w:bookmarkStart w:id="0" w:name="_GoBack"/>
            <w:bookmarkEnd w:id="0"/>
          </w:p>
          <w:p w:rsidR="004A2B76" w:rsidRPr="007A4B05" w:rsidRDefault="00125483" w:rsidP="00125483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t>Friday</w:t>
            </w:r>
            <w:r>
              <w:t xml:space="preserve">  2</w:t>
            </w:r>
            <w:r w:rsidR="004A2B76">
              <w:t xml:space="preserve">:00 </w:t>
            </w:r>
            <w:r>
              <w:t>p</w:t>
            </w:r>
            <w:r w:rsidR="004A2B76">
              <w:t xml:space="preserve">m to </w:t>
            </w:r>
            <w:r>
              <w:t>3</w:t>
            </w:r>
            <w:r w:rsidR="004A2B76">
              <w:t xml:space="preserve">:50 </w:t>
            </w:r>
            <w:r>
              <w:t>p</w:t>
            </w:r>
            <w:r w:rsidR="004A2B76">
              <w:t>m   S-138</w:t>
            </w:r>
          </w:p>
        </w:tc>
      </w:tr>
    </w:tbl>
    <w:p w:rsidR="000F63DF" w:rsidRPr="007A4B05" w:rsidRDefault="000F63DF" w:rsidP="00EA256B">
      <w:pPr>
        <w:rPr>
          <w:rFonts w:asciiTheme="majorHAnsi" w:hAnsiTheme="majorHAnsi" w:cstheme="majorHAnsi"/>
        </w:rPr>
      </w:pPr>
    </w:p>
    <w:p w:rsidR="002F68AB" w:rsidRPr="00720085" w:rsidRDefault="000F63DF" w:rsidP="002F68AB">
      <w:pPr>
        <w:autoSpaceDE w:val="0"/>
        <w:autoSpaceDN w:val="0"/>
        <w:adjustRightInd w:val="0"/>
        <w:jc w:val="both"/>
      </w:pPr>
      <w:r w:rsidRPr="005548DF">
        <w:rPr>
          <w:rFonts w:asciiTheme="majorHAnsi" w:hAnsiTheme="majorHAnsi" w:cstheme="majorHAnsi"/>
          <w:b/>
          <w:u w:val="single"/>
        </w:rPr>
        <w:t>Course Contents</w:t>
      </w:r>
      <w:r w:rsidRPr="007A4B05">
        <w:rPr>
          <w:rFonts w:asciiTheme="majorHAnsi" w:hAnsiTheme="majorHAnsi" w:cstheme="majorHAnsi"/>
          <w:b/>
        </w:rPr>
        <w:t xml:space="preserve">: </w:t>
      </w:r>
      <w:r w:rsidR="007A4B05">
        <w:rPr>
          <w:rFonts w:asciiTheme="majorHAnsi" w:hAnsiTheme="majorHAnsi" w:cstheme="majorHAnsi"/>
          <w:b/>
        </w:rPr>
        <w:t xml:space="preserve"> </w:t>
      </w:r>
      <w:r w:rsidR="002F68AB" w:rsidRPr="00720085">
        <w:t xml:space="preserve">Gravimetric and volumetric methods of analysis including buffers, </w:t>
      </w:r>
      <w:proofErr w:type="spellStart"/>
      <w:r w:rsidR="002F68AB" w:rsidRPr="00720085">
        <w:t>complexometric</w:t>
      </w:r>
      <w:proofErr w:type="spellEnd"/>
      <w:r w:rsidR="002F68AB" w:rsidRPr="00720085">
        <w:t xml:space="preserve"> titrations, redox titrations, non-aqueous titrations, Karl-Fischer titrations, UV/VIS spectroscopic analysis, IR Spectroscopy, treatment of measurement errors; usage and handling of standards, sampling, precision, accuracy, signal-to-noise ratio, limits of detection and quantitation, statistical evaluation of data; quality control and quality assurance.</w:t>
      </w:r>
    </w:p>
    <w:p w:rsidR="00AE341D" w:rsidRPr="007A4B05" w:rsidRDefault="00EA256B" w:rsidP="00AE341D">
      <w:pPr>
        <w:tabs>
          <w:tab w:val="left" w:pos="192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7A4B05">
        <w:rPr>
          <w:rFonts w:asciiTheme="majorHAnsi" w:hAnsiTheme="majorHAnsi" w:cstheme="majorHAnsi"/>
          <w:b/>
          <w:bCs/>
          <w:u w:val="single"/>
        </w:rPr>
        <w:t>Learning Objectives:</w:t>
      </w:r>
      <w:r w:rsidRPr="007A4B05">
        <w:rPr>
          <w:rFonts w:asciiTheme="majorHAnsi" w:hAnsiTheme="majorHAnsi" w:cstheme="majorHAnsi"/>
        </w:rPr>
        <w:t> </w:t>
      </w:r>
    </w:p>
    <w:p w:rsidR="002F68AB" w:rsidRPr="00DD1E93" w:rsidRDefault="002F68AB" w:rsidP="002F68AB">
      <w:pPr>
        <w:numPr>
          <w:ilvl w:val="0"/>
          <w:numId w:val="1"/>
        </w:numPr>
        <w:tabs>
          <w:tab w:val="clear" w:pos="540"/>
          <w:tab w:val="num" w:pos="720"/>
          <w:tab w:val="left" w:pos="1920"/>
        </w:tabs>
        <w:suppressAutoHyphens/>
        <w:spacing w:after="0" w:line="240" w:lineRule="auto"/>
        <w:ind w:left="720"/>
        <w:jc w:val="both"/>
      </w:pPr>
      <w:r w:rsidRPr="00DD1E93">
        <w:t xml:space="preserve">Students will have a complete knowledge of theory, applications &amp; calculations involved in the methods of analysis. </w:t>
      </w:r>
      <w:proofErr w:type="spellStart"/>
      <w:proofErr w:type="gramStart"/>
      <w:r w:rsidR="0003706A">
        <w:t>eg</w:t>
      </w:r>
      <w:proofErr w:type="spellEnd"/>
      <w:proofErr w:type="gramEnd"/>
      <w:r w:rsidR="0003706A">
        <w:t xml:space="preserve">. </w:t>
      </w:r>
      <w:r w:rsidR="0003706A" w:rsidRPr="00DD1E93">
        <w:t>Standard deviation</w:t>
      </w:r>
      <w:r w:rsidR="0003706A">
        <w:t>, t test, f test, Q test, correlation coefficient.</w:t>
      </w:r>
    </w:p>
    <w:p w:rsidR="002F68AB" w:rsidRPr="00DD1E93" w:rsidRDefault="002F68AB" w:rsidP="002F68AB">
      <w:pPr>
        <w:numPr>
          <w:ilvl w:val="0"/>
          <w:numId w:val="1"/>
        </w:numPr>
        <w:tabs>
          <w:tab w:val="clear" w:pos="540"/>
          <w:tab w:val="num" w:pos="720"/>
          <w:tab w:val="left" w:pos="1920"/>
        </w:tabs>
        <w:suppressAutoHyphens/>
        <w:spacing w:after="0" w:line="240" w:lineRule="auto"/>
        <w:ind w:left="720"/>
        <w:jc w:val="both"/>
      </w:pPr>
      <w:r w:rsidRPr="00DD1E93">
        <w:t xml:space="preserve">They will learn </w:t>
      </w:r>
      <w:r w:rsidR="0003706A">
        <w:t xml:space="preserve">about volumetric </w:t>
      </w:r>
      <w:r w:rsidR="0003706A" w:rsidRPr="00DD1E93">
        <w:t>&amp;</w:t>
      </w:r>
      <w:r w:rsidR="0003706A">
        <w:t xml:space="preserve"> </w:t>
      </w:r>
      <w:r w:rsidR="0003706A" w:rsidRPr="00DD1E93">
        <w:t>gravimetric</w:t>
      </w:r>
      <w:r w:rsidR="0003706A">
        <w:t xml:space="preserve"> analysis</w:t>
      </w:r>
      <w:r w:rsidR="0003706A" w:rsidRPr="00DD1E93">
        <w:t xml:space="preserve">. </w:t>
      </w:r>
    </w:p>
    <w:p w:rsidR="002F68AB" w:rsidRDefault="002F68AB" w:rsidP="002F68AB">
      <w:pPr>
        <w:numPr>
          <w:ilvl w:val="0"/>
          <w:numId w:val="1"/>
        </w:numPr>
        <w:tabs>
          <w:tab w:val="clear" w:pos="540"/>
          <w:tab w:val="num" w:pos="720"/>
          <w:tab w:val="left" w:pos="1920"/>
        </w:tabs>
        <w:spacing w:after="0" w:line="240" w:lineRule="auto"/>
        <w:ind w:left="720"/>
        <w:jc w:val="both"/>
      </w:pPr>
      <w:r>
        <w:t xml:space="preserve">Students will use UV-VIS and IR to determine the structure and composition of molecules. </w:t>
      </w:r>
    </w:p>
    <w:p w:rsidR="002F68AB" w:rsidRDefault="002F68AB" w:rsidP="002F68AB">
      <w:pPr>
        <w:numPr>
          <w:ilvl w:val="0"/>
          <w:numId w:val="1"/>
        </w:numPr>
        <w:tabs>
          <w:tab w:val="clear" w:pos="540"/>
          <w:tab w:val="num" w:pos="720"/>
          <w:tab w:val="left" w:pos="1920"/>
        </w:tabs>
        <w:spacing w:after="0" w:line="240" w:lineRule="auto"/>
        <w:ind w:left="720"/>
        <w:jc w:val="both"/>
      </w:pPr>
      <w:r>
        <w:t xml:space="preserve">To develop higher order thinking in my students. </w:t>
      </w:r>
    </w:p>
    <w:p w:rsidR="002F68AB" w:rsidRDefault="002F68AB" w:rsidP="002F68AB">
      <w:pPr>
        <w:tabs>
          <w:tab w:val="left" w:pos="1920"/>
        </w:tabs>
        <w:jc w:val="both"/>
      </w:pPr>
    </w:p>
    <w:p w:rsidR="00B60E9F" w:rsidRDefault="00EA256B" w:rsidP="00B60E9F">
      <w:pPr>
        <w:tabs>
          <w:tab w:val="left" w:pos="1920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7A4B05">
        <w:rPr>
          <w:rFonts w:asciiTheme="majorHAnsi" w:hAnsiTheme="majorHAnsi" w:cstheme="majorHAnsi"/>
          <w:b/>
          <w:bCs/>
          <w:u w:val="single"/>
        </w:rPr>
        <w:t>Text Books:</w:t>
      </w:r>
      <w:r w:rsidRPr="007A4B05">
        <w:rPr>
          <w:rFonts w:asciiTheme="majorHAnsi" w:hAnsiTheme="majorHAnsi" w:cstheme="majorHAnsi"/>
        </w:rPr>
        <w:t> </w:t>
      </w:r>
      <w:r w:rsidR="000F63DF" w:rsidRPr="007A4B05">
        <w:rPr>
          <w:rFonts w:asciiTheme="majorHAnsi" w:hAnsiTheme="majorHAnsi" w:cstheme="majorHAnsi"/>
        </w:rPr>
        <w:t xml:space="preserve">  </w:t>
      </w:r>
      <w:r w:rsidR="00AE341D" w:rsidRPr="007A4B05">
        <w:rPr>
          <w:rFonts w:asciiTheme="majorHAnsi" w:hAnsiTheme="majorHAnsi" w:cstheme="majorHAnsi"/>
        </w:rPr>
        <w:t xml:space="preserve">      </w:t>
      </w:r>
      <w:r w:rsidR="000F63DF" w:rsidRPr="007A4B05">
        <w:rPr>
          <w:rFonts w:asciiTheme="majorHAnsi" w:hAnsiTheme="majorHAnsi" w:cstheme="majorHAnsi"/>
        </w:rPr>
        <w:t xml:space="preserve"> </w:t>
      </w:r>
    </w:p>
    <w:p w:rsidR="001C0FD4" w:rsidRDefault="00B60E9F" w:rsidP="00B60E9F">
      <w:pPr>
        <w:tabs>
          <w:tab w:val="left" w:pos="1920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B60E9F">
        <w:rPr>
          <w:rFonts w:asciiTheme="majorHAnsi" w:hAnsiTheme="majorHAnsi" w:cstheme="majorHAnsi"/>
          <w:b/>
        </w:rPr>
        <w:t>1. Analytical chemistry by Gary Christian (6th edition)</w:t>
      </w:r>
      <w:r>
        <w:rPr>
          <w:rFonts w:asciiTheme="majorHAnsi" w:hAnsiTheme="majorHAnsi" w:cstheme="majorHAnsi"/>
          <w:b/>
        </w:rPr>
        <w:t xml:space="preserve">, e-book </w:t>
      </w:r>
      <w:r w:rsidR="001C0FD4">
        <w:rPr>
          <w:rFonts w:asciiTheme="majorHAnsi" w:hAnsiTheme="majorHAnsi" w:cstheme="majorHAnsi"/>
          <w:b/>
        </w:rPr>
        <w:t>present on Moodle</w:t>
      </w:r>
    </w:p>
    <w:p w:rsidR="00B60E9F" w:rsidRPr="00B60E9F" w:rsidRDefault="00B60E9F" w:rsidP="00B60E9F">
      <w:pPr>
        <w:tabs>
          <w:tab w:val="left" w:pos="1920"/>
        </w:tabs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</w:t>
      </w:r>
      <w:r w:rsidRPr="00B60E9F">
        <w:rPr>
          <w:rFonts w:asciiTheme="majorHAnsi" w:hAnsiTheme="majorHAnsi" w:cstheme="majorHAnsi"/>
        </w:rPr>
        <w:t xml:space="preserve">Fundamentals of analytical chemistry by Skoog &amp; West (8th edition)       </w:t>
      </w:r>
      <w:r w:rsidRPr="00B60E9F">
        <w:rPr>
          <w:rFonts w:asciiTheme="majorHAnsi" w:hAnsiTheme="majorHAnsi" w:cstheme="majorHAnsi"/>
        </w:rPr>
        <w:tab/>
      </w:r>
    </w:p>
    <w:p w:rsidR="00C3591B" w:rsidRDefault="00C3591B" w:rsidP="00AE341D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2"/>
          <w:szCs w:val="22"/>
        </w:rPr>
      </w:pPr>
    </w:p>
    <w:p w:rsidR="007A4B05" w:rsidRDefault="00EA256B" w:rsidP="00AE341D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2"/>
          <w:szCs w:val="22"/>
        </w:rPr>
      </w:pPr>
      <w:r w:rsidRPr="007A4B05">
        <w:rPr>
          <w:rFonts w:asciiTheme="majorHAnsi" w:hAnsiTheme="majorHAnsi" w:cstheme="majorHAnsi"/>
          <w:sz w:val="22"/>
          <w:szCs w:val="22"/>
        </w:rPr>
        <w:t> </w:t>
      </w:r>
      <w:r w:rsidRPr="007A4B05">
        <w:rPr>
          <w:rFonts w:asciiTheme="majorHAnsi" w:hAnsiTheme="majorHAnsi" w:cstheme="majorHAnsi"/>
          <w:b/>
          <w:bCs/>
          <w:sz w:val="22"/>
          <w:szCs w:val="22"/>
          <w:u w:val="single"/>
        </w:rPr>
        <w:t>Grading System:</w:t>
      </w:r>
      <w:r w:rsidRPr="007A4B05">
        <w:rPr>
          <w:rFonts w:asciiTheme="majorHAnsi" w:hAnsiTheme="majorHAnsi" w:cstheme="majorHAnsi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1877"/>
        <w:gridCol w:w="3317"/>
      </w:tblGrid>
      <w:tr w:rsidR="00183411" w:rsidTr="00183411">
        <w:trPr>
          <w:trHeight w:val="573"/>
        </w:trPr>
        <w:tc>
          <w:tcPr>
            <w:tcW w:w="3901" w:type="dxa"/>
          </w:tcPr>
          <w:p w:rsidR="00183411" w:rsidRDefault="00183411" w:rsidP="00186F46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373A3C"/>
                <w:sz w:val="22"/>
                <w:szCs w:val="22"/>
              </w:rPr>
            </w:pPr>
          </w:p>
        </w:tc>
        <w:tc>
          <w:tcPr>
            <w:tcW w:w="1877" w:type="dxa"/>
          </w:tcPr>
          <w:p w:rsidR="00183411" w:rsidRPr="00186F46" w:rsidRDefault="00183411" w:rsidP="00AE341D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186F46">
              <w:rPr>
                <w:rFonts w:asciiTheme="majorHAnsi" w:hAnsiTheme="majorHAnsi" w:cstheme="majorHAnsi"/>
                <w:sz w:val="22"/>
                <w:szCs w:val="22"/>
              </w:rPr>
              <w:t>Percentage</w:t>
            </w:r>
          </w:p>
        </w:tc>
        <w:tc>
          <w:tcPr>
            <w:tcW w:w="3317" w:type="dxa"/>
          </w:tcPr>
          <w:p w:rsidR="00183411" w:rsidRDefault="00183411" w:rsidP="00AE341D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</w:p>
        </w:tc>
      </w:tr>
      <w:tr w:rsidR="00183411" w:rsidTr="00183411">
        <w:trPr>
          <w:trHeight w:val="1451"/>
        </w:trPr>
        <w:tc>
          <w:tcPr>
            <w:tcW w:w="3901" w:type="dxa"/>
          </w:tcPr>
          <w:p w:rsidR="00183411" w:rsidRPr="00186F46" w:rsidRDefault="00183411" w:rsidP="001834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373A3C"/>
                <w:sz w:val="22"/>
                <w:szCs w:val="22"/>
              </w:rPr>
              <w:lastRenderedPageBreak/>
              <w:t>Quiz 1 &amp;/ Assignment</w:t>
            </w:r>
          </w:p>
        </w:tc>
        <w:tc>
          <w:tcPr>
            <w:tcW w:w="1877" w:type="dxa"/>
          </w:tcPr>
          <w:p w:rsidR="00183411" w:rsidRPr="00186F46" w:rsidRDefault="00183411" w:rsidP="00183411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186F4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186F46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3317" w:type="dxa"/>
          </w:tcPr>
          <w:p w:rsidR="00183411" w:rsidRPr="00C619C5" w:rsidRDefault="00183411" w:rsidP="00AE341D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619C5">
              <w:rPr>
                <w:rFonts w:asciiTheme="majorHAnsi" w:hAnsiTheme="majorHAnsi" w:cstheme="majorHAnsi"/>
              </w:rPr>
              <w:t>Introduction to analytical chemistry</w:t>
            </w:r>
            <w:r>
              <w:rPr>
                <w:rFonts w:asciiTheme="majorHAnsi" w:hAnsiTheme="majorHAnsi" w:cstheme="majorHAnsi"/>
              </w:rPr>
              <w:t xml:space="preserve"> + </w:t>
            </w:r>
            <w:r w:rsidRPr="00C619C5">
              <w:rPr>
                <w:rFonts w:asciiTheme="majorHAnsi" w:hAnsiTheme="majorHAnsi" w:cstheme="majorHAnsi"/>
              </w:rPr>
              <w:t>Data handling</w:t>
            </w:r>
          </w:p>
        </w:tc>
      </w:tr>
      <w:tr w:rsidR="00183411" w:rsidTr="00183411">
        <w:trPr>
          <w:trHeight w:val="743"/>
        </w:trPr>
        <w:tc>
          <w:tcPr>
            <w:tcW w:w="3901" w:type="dxa"/>
          </w:tcPr>
          <w:p w:rsidR="00183411" w:rsidRPr="00186F46" w:rsidRDefault="00183411" w:rsidP="00183411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F46">
              <w:rPr>
                <w:rFonts w:asciiTheme="minorHAnsi" w:hAnsiTheme="minorHAnsi" w:cstheme="minorHAnsi"/>
                <w:bCs/>
                <w:color w:val="373A3C"/>
                <w:sz w:val="22"/>
                <w:szCs w:val="22"/>
              </w:rPr>
              <w:t>Quiz 2</w:t>
            </w:r>
            <w:r w:rsidRPr="00186F46">
              <w:rPr>
                <w:rFonts w:asciiTheme="minorHAnsi" w:hAnsiTheme="minorHAnsi" w:cstheme="minorHAnsi"/>
                <w:b/>
                <w:bCs/>
                <w:color w:val="373A3C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373A3C"/>
                <w:sz w:val="22"/>
                <w:szCs w:val="22"/>
              </w:rPr>
              <w:t>&amp;/ Assignment</w:t>
            </w:r>
            <w:r w:rsidRPr="00186F46">
              <w:rPr>
                <w:rFonts w:asciiTheme="minorHAnsi" w:hAnsiTheme="minorHAnsi" w:cstheme="minorHAnsi"/>
                <w:b/>
                <w:bCs/>
                <w:color w:val="373A3C"/>
                <w:sz w:val="22"/>
                <w:szCs w:val="22"/>
              </w:rPr>
              <w:t xml:space="preserve">      </w:t>
            </w:r>
          </w:p>
        </w:tc>
        <w:tc>
          <w:tcPr>
            <w:tcW w:w="1877" w:type="dxa"/>
          </w:tcPr>
          <w:p w:rsidR="00183411" w:rsidRPr="00186F46" w:rsidRDefault="00183411" w:rsidP="00AE341D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186F46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3317" w:type="dxa"/>
          </w:tcPr>
          <w:p w:rsidR="00183411" w:rsidRDefault="00183411" w:rsidP="00C619C5">
            <w:pPr>
              <w:rPr>
                <w:rFonts w:asciiTheme="majorHAnsi" w:hAnsiTheme="majorHAnsi" w:cstheme="majorHAnsi"/>
              </w:rPr>
            </w:pPr>
            <w:r w:rsidRPr="00C619C5">
              <w:rPr>
                <w:rFonts w:asciiTheme="majorHAnsi" w:hAnsiTheme="majorHAnsi" w:cstheme="majorHAnsi"/>
                <w:sz w:val="24"/>
                <w:szCs w:val="24"/>
              </w:rPr>
              <w:t xml:space="preserve">Gravimetric analysis </w:t>
            </w:r>
          </w:p>
        </w:tc>
      </w:tr>
      <w:tr w:rsidR="00183411" w:rsidTr="00183411">
        <w:trPr>
          <w:trHeight w:val="1115"/>
        </w:trPr>
        <w:tc>
          <w:tcPr>
            <w:tcW w:w="3901" w:type="dxa"/>
          </w:tcPr>
          <w:p w:rsidR="00183411" w:rsidRPr="00186F46" w:rsidRDefault="00183411" w:rsidP="00BD7FF8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F46">
              <w:rPr>
                <w:rFonts w:asciiTheme="minorHAnsi" w:hAnsiTheme="minorHAnsi" w:cstheme="minorHAnsi"/>
                <w:sz w:val="22"/>
                <w:szCs w:val="22"/>
              </w:rPr>
              <w:t xml:space="preserve">Quiz 3  </w:t>
            </w:r>
            <w:r>
              <w:rPr>
                <w:rFonts w:asciiTheme="minorHAnsi" w:hAnsiTheme="minorHAnsi" w:cstheme="minorHAnsi"/>
                <w:bCs/>
                <w:color w:val="373A3C"/>
                <w:sz w:val="22"/>
                <w:szCs w:val="22"/>
              </w:rPr>
              <w:t>&amp;/ Assignment</w:t>
            </w:r>
            <w:r w:rsidRPr="00186F4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1877" w:type="dxa"/>
          </w:tcPr>
          <w:p w:rsidR="00183411" w:rsidRPr="00186F46" w:rsidRDefault="00183411" w:rsidP="00C50102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186F46">
              <w:rPr>
                <w:rFonts w:asciiTheme="majorHAnsi" w:hAnsiTheme="majorHAnsi" w:cstheme="majorHAnsi"/>
                <w:sz w:val="22"/>
                <w:szCs w:val="22"/>
              </w:rPr>
              <w:t>20%</w:t>
            </w:r>
          </w:p>
        </w:tc>
        <w:tc>
          <w:tcPr>
            <w:tcW w:w="3317" w:type="dxa"/>
          </w:tcPr>
          <w:p w:rsidR="00183411" w:rsidRDefault="00183411" w:rsidP="00C50102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A96D16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 xml:space="preserve">Basic spectroscopy + </w:t>
            </w:r>
            <w:proofErr w:type="spellStart"/>
            <w:r w:rsidRPr="00A96D16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uv</w:t>
            </w:r>
            <w:proofErr w:type="spellEnd"/>
            <w:r w:rsidRPr="00A96D16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/ vis</w:t>
            </w:r>
          </w:p>
        </w:tc>
      </w:tr>
      <w:tr w:rsidR="00183411" w:rsidTr="00183411">
        <w:trPr>
          <w:trHeight w:val="573"/>
        </w:trPr>
        <w:tc>
          <w:tcPr>
            <w:tcW w:w="3901" w:type="dxa"/>
          </w:tcPr>
          <w:p w:rsidR="00183411" w:rsidRPr="00186F46" w:rsidRDefault="00183411" w:rsidP="00BD7FF8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F46">
              <w:rPr>
                <w:rFonts w:asciiTheme="minorHAnsi" w:hAnsiTheme="minorHAnsi" w:cstheme="minorHAnsi"/>
                <w:sz w:val="22"/>
                <w:szCs w:val="22"/>
              </w:rPr>
              <w:t>Quiz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186F4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373A3C"/>
                <w:sz w:val="22"/>
                <w:szCs w:val="22"/>
              </w:rPr>
              <w:t>&amp;/ Assignment</w:t>
            </w:r>
            <w:r w:rsidRPr="00186F4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  <w:tc>
          <w:tcPr>
            <w:tcW w:w="1877" w:type="dxa"/>
          </w:tcPr>
          <w:p w:rsidR="00183411" w:rsidRPr="00186F46" w:rsidRDefault="00183411" w:rsidP="00C50102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186F46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3317" w:type="dxa"/>
          </w:tcPr>
          <w:p w:rsidR="00183411" w:rsidRDefault="00183411" w:rsidP="00BD7FF8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A96D16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 xml:space="preserve">IR + Titration  </w:t>
            </w:r>
          </w:p>
        </w:tc>
      </w:tr>
      <w:tr w:rsidR="00183411" w:rsidTr="00183411">
        <w:trPr>
          <w:trHeight w:val="541"/>
        </w:trPr>
        <w:tc>
          <w:tcPr>
            <w:tcW w:w="3901" w:type="dxa"/>
          </w:tcPr>
          <w:p w:rsidR="00183411" w:rsidRPr="00186F46" w:rsidRDefault="00183411" w:rsidP="00BD7FF8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Quiz 5 </w:t>
            </w:r>
            <w:r>
              <w:rPr>
                <w:rFonts w:asciiTheme="minorHAnsi" w:hAnsiTheme="minorHAnsi" w:cstheme="minorHAnsi"/>
                <w:bCs/>
                <w:color w:val="373A3C"/>
                <w:sz w:val="22"/>
                <w:szCs w:val="22"/>
              </w:rPr>
              <w:t>&amp;/ Assignment</w:t>
            </w:r>
          </w:p>
        </w:tc>
        <w:tc>
          <w:tcPr>
            <w:tcW w:w="1877" w:type="dxa"/>
          </w:tcPr>
          <w:p w:rsidR="00183411" w:rsidRDefault="00183411" w:rsidP="00C50102">
            <w:pPr>
              <w:pStyle w:val="NormalWeb"/>
              <w:spacing w:before="0" w:before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20%</w:t>
            </w:r>
          </w:p>
        </w:tc>
        <w:tc>
          <w:tcPr>
            <w:tcW w:w="3317" w:type="dxa"/>
          </w:tcPr>
          <w:p w:rsidR="00183411" w:rsidRPr="00A96D16" w:rsidRDefault="00183411" w:rsidP="00C50102">
            <w:pPr>
              <w:pStyle w:val="NormalWeb"/>
              <w:spacing w:before="0" w:beforeAutospacing="0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A96D16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Practical</w:t>
            </w:r>
          </w:p>
        </w:tc>
      </w:tr>
    </w:tbl>
    <w:p w:rsidR="006A4FDB" w:rsidRDefault="006A4FDB" w:rsidP="006A4FDB">
      <w:pPr>
        <w:pStyle w:val="NormalWeb"/>
        <w:shd w:val="clear" w:color="auto" w:fill="FFFFFF"/>
        <w:spacing w:before="0" w:beforeAutospacing="0" w:after="0"/>
        <w:rPr>
          <w:rFonts w:asciiTheme="majorHAnsi" w:hAnsiTheme="majorHAnsi" w:cstheme="majorHAnsi"/>
          <w:b/>
          <w:color w:val="373A3C"/>
          <w:sz w:val="22"/>
          <w:szCs w:val="22"/>
        </w:rPr>
      </w:pPr>
    </w:p>
    <w:p w:rsidR="00186F46" w:rsidRDefault="00186F46" w:rsidP="00186F46">
      <w:pPr>
        <w:pStyle w:val="NormalWeb"/>
        <w:shd w:val="clear" w:color="auto" w:fill="FFFFFF"/>
        <w:spacing w:after="0" w:line="360" w:lineRule="auto"/>
        <w:rPr>
          <w:rFonts w:asciiTheme="majorHAnsi" w:hAnsiTheme="majorHAnsi" w:cstheme="majorHAnsi"/>
          <w:b/>
          <w:color w:val="373A3C"/>
          <w:sz w:val="22"/>
          <w:szCs w:val="22"/>
        </w:rPr>
      </w:pPr>
      <w:r w:rsidRPr="007A4B05">
        <w:rPr>
          <w:rFonts w:asciiTheme="majorHAnsi" w:hAnsiTheme="majorHAnsi" w:cstheme="majorHAnsi"/>
          <w:b/>
          <w:color w:val="373A3C"/>
          <w:sz w:val="22"/>
          <w:szCs w:val="22"/>
        </w:rPr>
        <w:t xml:space="preserve">Grading System: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1"/>
        <w:gridCol w:w="2132"/>
      </w:tblGrid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b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b/>
                <w:color w:val="373A3C"/>
                <w:sz w:val="22"/>
                <w:szCs w:val="22"/>
              </w:rPr>
              <w:t>Letter grade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b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b/>
                <w:color w:val="373A3C"/>
                <w:sz w:val="22"/>
                <w:szCs w:val="22"/>
              </w:rPr>
              <w:t>Point average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b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b/>
                <w:color w:val="373A3C"/>
                <w:sz w:val="22"/>
                <w:szCs w:val="22"/>
              </w:rPr>
              <w:t>Numerical value %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b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b/>
                <w:color w:val="373A3C"/>
                <w:sz w:val="22"/>
                <w:szCs w:val="22"/>
              </w:rPr>
              <w:t>Meaning</w:t>
            </w: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A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4.00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93----100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 xml:space="preserve">Excellent </w:t>
            </w: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A-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3.70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90----92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B+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3.30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87----89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B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3.00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83----86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Good</w:t>
            </w: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B-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2.70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80----82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C+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2.30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77----79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C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2.00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73----76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 xml:space="preserve">Satisfactory </w:t>
            </w: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C-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1.70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70----72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D+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1.30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67----69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D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1.00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60----66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Pass</w:t>
            </w:r>
          </w:p>
        </w:tc>
      </w:tr>
      <w:tr w:rsidR="007A4B05" w:rsidRPr="007A4B05" w:rsidTr="00673BE5"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F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0.00</w:t>
            </w:r>
          </w:p>
        </w:tc>
        <w:tc>
          <w:tcPr>
            <w:tcW w:w="2131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>59 or below</w:t>
            </w:r>
          </w:p>
        </w:tc>
        <w:tc>
          <w:tcPr>
            <w:tcW w:w="2132" w:type="dxa"/>
          </w:tcPr>
          <w:p w:rsidR="007A4B05" w:rsidRPr="007A4B05" w:rsidRDefault="007A4B05" w:rsidP="007A4B05">
            <w:pPr>
              <w:pStyle w:val="NormalWeb"/>
              <w:shd w:val="clear" w:color="auto" w:fill="FFFFFF"/>
              <w:spacing w:line="360" w:lineRule="auto"/>
              <w:rPr>
                <w:rFonts w:asciiTheme="majorHAnsi" w:hAnsiTheme="majorHAnsi" w:cstheme="majorHAnsi"/>
                <w:color w:val="373A3C"/>
                <w:sz w:val="22"/>
                <w:szCs w:val="22"/>
              </w:rPr>
            </w:pPr>
            <w:r w:rsidRPr="007A4B05">
              <w:rPr>
                <w:rFonts w:asciiTheme="majorHAnsi" w:hAnsiTheme="majorHAnsi" w:cstheme="majorHAnsi"/>
                <w:color w:val="373A3C"/>
                <w:sz w:val="22"/>
                <w:szCs w:val="22"/>
              </w:rPr>
              <w:t xml:space="preserve">Fail </w:t>
            </w:r>
          </w:p>
        </w:tc>
      </w:tr>
    </w:tbl>
    <w:p w:rsidR="00C3591B" w:rsidRDefault="00C3591B" w:rsidP="00EA256B">
      <w:pPr>
        <w:rPr>
          <w:rFonts w:asciiTheme="majorHAnsi" w:hAnsiTheme="majorHAnsi" w:cstheme="majorHAnsi"/>
          <w:b/>
          <w:sz w:val="24"/>
          <w:szCs w:val="24"/>
        </w:rPr>
      </w:pPr>
    </w:p>
    <w:p w:rsidR="007A4B05" w:rsidRPr="002F68AB" w:rsidRDefault="00EA256B" w:rsidP="00EA256B">
      <w:pPr>
        <w:rPr>
          <w:rFonts w:asciiTheme="majorHAnsi" w:hAnsiTheme="majorHAnsi" w:cstheme="majorHAnsi"/>
          <w:b/>
          <w:sz w:val="24"/>
          <w:szCs w:val="24"/>
        </w:rPr>
      </w:pPr>
      <w:r w:rsidRPr="002F68AB">
        <w:rPr>
          <w:rFonts w:asciiTheme="majorHAnsi" w:hAnsiTheme="majorHAnsi" w:cstheme="majorHAnsi"/>
          <w:b/>
          <w:bCs/>
          <w:sz w:val="24"/>
          <w:szCs w:val="24"/>
          <w:u w:val="single"/>
        </w:rPr>
        <w:t>Lesson Plans:</w:t>
      </w:r>
      <w:r w:rsidRPr="002F68AB">
        <w:rPr>
          <w:rFonts w:asciiTheme="majorHAnsi" w:hAnsiTheme="majorHAnsi" w:cstheme="majorHAnsi"/>
          <w:b/>
          <w:sz w:val="24"/>
          <w:szCs w:val="24"/>
        </w:rPr>
        <w:t> </w:t>
      </w:r>
    </w:p>
    <w:p w:rsidR="002F68AB" w:rsidRPr="002F68AB" w:rsidRDefault="002F68AB" w:rsidP="002F68AB">
      <w:pPr>
        <w:rPr>
          <w:rFonts w:asciiTheme="majorHAnsi" w:hAnsiTheme="majorHAnsi" w:cstheme="majorHAnsi"/>
          <w:b/>
        </w:rPr>
      </w:pPr>
      <w:r w:rsidRPr="002F68AB">
        <w:rPr>
          <w:rFonts w:asciiTheme="majorHAnsi" w:hAnsiTheme="majorHAnsi" w:cstheme="majorHAnsi"/>
          <w:b/>
        </w:rPr>
        <w:t xml:space="preserve">Course Plan: </w:t>
      </w:r>
    </w:p>
    <w:tbl>
      <w:tblPr>
        <w:tblW w:w="77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748"/>
      </w:tblGrid>
      <w:tr w:rsidR="002F68AB" w:rsidRPr="002F68AB" w:rsidTr="00A96D16">
        <w:trPr>
          <w:trHeight w:val="439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AB" w:rsidRPr="002F68AB" w:rsidRDefault="002F68AB" w:rsidP="002F68AB">
            <w:pPr>
              <w:rPr>
                <w:rFonts w:asciiTheme="majorHAnsi" w:hAnsiTheme="majorHAnsi" w:cstheme="majorHAnsi"/>
                <w:b/>
              </w:rPr>
            </w:pPr>
            <w:r w:rsidRPr="002F68AB">
              <w:rPr>
                <w:rFonts w:asciiTheme="majorHAnsi" w:hAnsiTheme="majorHAnsi" w:cstheme="majorHAnsi"/>
                <w:b/>
              </w:rPr>
              <w:t>Topic</w:t>
            </w:r>
          </w:p>
        </w:tc>
      </w:tr>
      <w:tr w:rsidR="002F68AB" w:rsidRPr="002F68AB" w:rsidTr="00A96D16">
        <w:trPr>
          <w:trHeight w:val="732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AB" w:rsidRPr="002F68AB" w:rsidRDefault="002F68AB" w:rsidP="00BD7FF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Introduction to analytical chemistry</w:t>
            </w:r>
            <w:r w:rsidRPr="007F07A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="00BD7FF8">
              <w:rPr>
                <w:rFonts w:asciiTheme="majorHAnsi" w:hAnsiTheme="majorHAnsi" w:cstheme="majorHAnsi"/>
              </w:rPr>
              <w:t>F</w:t>
            </w:r>
            <w:r>
              <w:rPr>
                <w:rFonts w:asciiTheme="majorHAnsi" w:hAnsiTheme="majorHAnsi" w:cstheme="majorHAnsi"/>
              </w:rPr>
              <w:t>rom Analytical Chemistry by Gary Christian)</w:t>
            </w:r>
          </w:p>
        </w:tc>
      </w:tr>
      <w:tr w:rsidR="002F68AB" w:rsidRPr="002F68AB" w:rsidTr="00A96D16">
        <w:trPr>
          <w:trHeight w:val="747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AB" w:rsidRPr="002F68AB" w:rsidRDefault="002F68AB" w:rsidP="00BD7FF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>Volumetric analysis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="00BD7FF8">
              <w:rPr>
                <w:rFonts w:asciiTheme="majorHAnsi" w:hAnsiTheme="majorHAnsi" w:cstheme="majorHAnsi"/>
              </w:rPr>
              <w:t>F</w:t>
            </w:r>
            <w:r>
              <w:rPr>
                <w:rFonts w:asciiTheme="majorHAnsi" w:hAnsiTheme="majorHAnsi" w:cstheme="majorHAnsi"/>
              </w:rPr>
              <w:t>rom Analytical Chemistry by Gary Christian)</w:t>
            </w:r>
          </w:p>
        </w:tc>
      </w:tr>
      <w:tr w:rsidR="002F68AB" w:rsidRPr="002F68AB" w:rsidTr="00A96D16">
        <w:trPr>
          <w:trHeight w:val="2404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AB" w:rsidRDefault="002F68AB" w:rsidP="002F68AB">
            <w:pPr>
              <w:rPr>
                <w:rFonts w:asciiTheme="majorHAnsi" w:hAnsiTheme="majorHAnsi" w:cstheme="majorHAnsi"/>
              </w:rPr>
            </w:pPr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>Quantitative analysis, Data handling, significant figures, precision &amp; accuracy, Measurement error, statistical evaluation of data.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="00BD7FF8">
              <w:rPr>
                <w:rFonts w:asciiTheme="majorHAnsi" w:hAnsiTheme="majorHAnsi" w:cstheme="majorHAnsi"/>
              </w:rPr>
              <w:t>PowerPoint slides made f</w:t>
            </w:r>
            <w:r>
              <w:rPr>
                <w:rFonts w:asciiTheme="majorHAnsi" w:hAnsiTheme="majorHAnsi" w:cstheme="majorHAnsi"/>
              </w:rPr>
              <w:t>rom Analytical Chemistry by Gary Christian</w:t>
            </w:r>
            <w:r w:rsidR="00BD7FF8">
              <w:rPr>
                <w:rFonts w:asciiTheme="majorHAnsi" w:hAnsiTheme="majorHAnsi" w:cstheme="majorHAnsi"/>
              </w:rPr>
              <w:t xml:space="preserve"> will be shared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A96D16" w:rsidRDefault="002D5430" w:rsidP="002F68AB">
            <w:r w:rsidRPr="002D5430">
              <w:rPr>
                <w:rFonts w:asciiTheme="majorHAnsi" w:hAnsiTheme="majorHAnsi" w:cstheme="majorHAnsi"/>
              </w:rPr>
              <w:t>Paired T-test</w:t>
            </w:r>
            <w:r w:rsidRPr="002F68AB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hyperlink r:id="rId6" w:history="1">
              <w:r w:rsidR="0076749A">
                <w:rPr>
                  <w:rStyle w:val="Hyperlink"/>
                </w:rPr>
                <w:t>https://www.youtube.com/watch?v=HjNXzAHIV9E&amp;t=29s</w:t>
              </w:r>
            </w:hyperlink>
          </w:p>
          <w:p w:rsidR="0076749A" w:rsidRDefault="002D5430" w:rsidP="002F68A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D5430">
              <w:rPr>
                <w:rFonts w:asciiTheme="majorHAnsi" w:hAnsiTheme="majorHAnsi" w:cstheme="majorHAnsi"/>
              </w:rPr>
              <w:t>Correlation coefficient</w:t>
            </w:r>
            <w:r>
              <w:rPr>
                <w:rFonts w:asciiTheme="majorHAnsi" w:hAnsiTheme="majorHAnsi" w:cstheme="majorHAnsi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https://www.youtube.com/watch?v=0bkp831rAbQ&amp;t=1012s</w:t>
              </w:r>
            </w:hyperlink>
          </w:p>
          <w:p w:rsidR="002F68AB" w:rsidRPr="002F68AB" w:rsidRDefault="002F68AB" w:rsidP="002F68A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11872">
              <w:rPr>
                <w:rFonts w:asciiTheme="majorHAnsi" w:hAnsiTheme="majorHAnsi" w:cstheme="majorHAnsi"/>
                <w:b/>
              </w:rPr>
              <w:t xml:space="preserve">Assignment </w:t>
            </w:r>
            <w:r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2F68AB" w:rsidRPr="002F68AB" w:rsidTr="00A96D16">
        <w:trPr>
          <w:trHeight w:val="453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AB" w:rsidRDefault="002F68AB" w:rsidP="002F68A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Gravimetric analysis </w:t>
            </w:r>
          </w:p>
          <w:p w:rsidR="00CA0BCC" w:rsidRPr="00CA0BCC" w:rsidRDefault="00125483" w:rsidP="00CA0BCC">
            <w:hyperlink r:id="rId8" w:history="1">
              <w:r w:rsidR="00CA0BCC" w:rsidRPr="00CA0BCC">
                <w:rPr>
                  <w:color w:val="0563C1" w:themeColor="hyperlink"/>
                  <w:u w:val="single"/>
                </w:rPr>
                <w:t>https://youtu.be/uy6uGSt7aQs</w:t>
              </w:r>
            </w:hyperlink>
          </w:p>
          <w:p w:rsidR="00CA0BCC" w:rsidRPr="00CA0BCC" w:rsidRDefault="00125483" w:rsidP="00CA0BCC">
            <w:hyperlink r:id="rId9" w:history="1">
              <w:r w:rsidR="00CA0BCC" w:rsidRPr="00CA0BCC">
                <w:rPr>
                  <w:color w:val="0563C1" w:themeColor="hyperlink"/>
                  <w:u w:val="single"/>
                </w:rPr>
                <w:t>https://youtu.be/JTMHGvRe5QA</w:t>
              </w:r>
            </w:hyperlink>
          </w:p>
          <w:p w:rsidR="00CA0BCC" w:rsidRPr="00CA0BCC" w:rsidRDefault="00125483" w:rsidP="00CA0BCC">
            <w:hyperlink r:id="rId10" w:history="1">
              <w:r w:rsidR="00CA0BCC" w:rsidRPr="00CA0BCC">
                <w:rPr>
                  <w:color w:val="0563C1" w:themeColor="hyperlink"/>
                  <w:u w:val="single"/>
                </w:rPr>
                <w:t>https://youtu.be/HDGTN_EVyjU</w:t>
              </w:r>
            </w:hyperlink>
          </w:p>
          <w:p w:rsidR="00CA0BCC" w:rsidRPr="00CA0BCC" w:rsidRDefault="00125483" w:rsidP="00CA0BCC">
            <w:hyperlink r:id="rId11" w:history="1">
              <w:r w:rsidR="00CA0BCC" w:rsidRPr="00CA0BCC">
                <w:rPr>
                  <w:color w:val="0563C1" w:themeColor="hyperlink"/>
                  <w:u w:val="single"/>
                </w:rPr>
                <w:t>https://youtu.be/EUBu4U4KoHo</w:t>
              </w:r>
            </w:hyperlink>
          </w:p>
          <w:p w:rsidR="00CA0BCC" w:rsidRPr="002F68AB" w:rsidRDefault="00125483" w:rsidP="00CA0BC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hyperlink r:id="rId12" w:history="1">
              <w:r w:rsidR="00CA0BCC" w:rsidRPr="00CA0BCC">
                <w:rPr>
                  <w:color w:val="0563C1" w:themeColor="hyperlink"/>
                  <w:u w:val="single"/>
                </w:rPr>
                <w:t>https://youtu.be/WZ4f1YQ04sI</w:t>
              </w:r>
            </w:hyperlink>
          </w:p>
        </w:tc>
      </w:tr>
      <w:tr w:rsidR="002F68AB" w:rsidRPr="002F68AB" w:rsidTr="00A96D16">
        <w:trPr>
          <w:trHeight w:val="923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AB" w:rsidRDefault="002F68AB" w:rsidP="002F68A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Spectrophotometry </w:t>
            </w:r>
          </w:p>
          <w:p w:rsidR="0076749A" w:rsidRPr="002F68AB" w:rsidRDefault="00CA0BCC" w:rsidP="00CA0BC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0BCC">
              <w:t xml:space="preserve">Basic spectroscopy: </w:t>
            </w:r>
            <w:hyperlink r:id="rId13" w:history="1">
              <w:r w:rsidRPr="00CA0BCC">
                <w:rPr>
                  <w:color w:val="0000FF"/>
                  <w:u w:val="single"/>
                </w:rPr>
                <w:t>https://www.youtube.com/watch?v=aMJ3eAnAlyg</w:t>
              </w:r>
            </w:hyperlink>
          </w:p>
        </w:tc>
      </w:tr>
      <w:tr w:rsidR="002F68AB" w:rsidRPr="002F68AB" w:rsidTr="00A96D16">
        <w:trPr>
          <w:trHeight w:val="908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9A" w:rsidRDefault="002F68AB" w:rsidP="0076749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>UV-VIS , Beers law</w:t>
            </w:r>
          </w:p>
          <w:p w:rsidR="0076749A" w:rsidRDefault="0076749A" w:rsidP="0076749A">
            <w:r w:rsidRPr="0076749A">
              <w:rPr>
                <w:rFonts w:asciiTheme="majorHAnsi" w:hAnsiTheme="majorHAnsi" w:cstheme="majorHAnsi"/>
                <w:sz w:val="24"/>
                <w:szCs w:val="24"/>
              </w:rPr>
              <w:t>Summary + Assignment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Hyperlink"/>
                </w:rPr>
                <w:t>https://www.youtube.com/watch?v=ZLshyOtz9hM&amp;t=49s</w:t>
              </w:r>
            </w:hyperlink>
          </w:p>
          <w:p w:rsidR="0076749A" w:rsidRDefault="0076749A" w:rsidP="002F68AB">
            <w:proofErr w:type="spellStart"/>
            <w:r>
              <w:t>Woodwards</w:t>
            </w:r>
            <w:proofErr w:type="spellEnd"/>
            <w:r>
              <w:t xml:space="preserve"> rule. </w:t>
            </w:r>
            <w:hyperlink r:id="rId15" w:history="1">
              <w:r w:rsidRPr="0076749A">
                <w:rPr>
                  <w:color w:val="0000FF"/>
                  <w:u w:val="single"/>
                </w:rPr>
                <w:t>https://www.youtube.com/watch?v=2AS6AhtinCo&amp;t=9s</w:t>
              </w:r>
            </w:hyperlink>
          </w:p>
          <w:p w:rsidR="00CA0BCC" w:rsidRDefault="00CA0BCC" w:rsidP="00CA0BCC">
            <w:pPr>
              <w:spacing w:after="100" w:afterAutospacing="1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Beer Lambert law</w:t>
            </w:r>
            <w:r w:rsidR="007D7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>
                <w:rPr>
                  <w:rStyle w:val="Hyperlink"/>
                </w:rPr>
                <w:t>https://www.youtube.com/watch?v=zyqOJGb_QXg&amp;t=15s</w:t>
              </w:r>
            </w:hyperlink>
          </w:p>
          <w:p w:rsidR="00CA0BCC" w:rsidRDefault="007D77B6" w:rsidP="00CA0BCC">
            <w:pPr>
              <w:spacing w:after="100" w:afterAutospacing="1" w:line="240" w:lineRule="auto"/>
              <w:outlineLvl w:val="1"/>
            </w:pPr>
            <w:r>
              <w:t>T</w:t>
            </w:r>
            <w:r w:rsidR="00CA0BCC">
              <w:t>ype of tra</w:t>
            </w:r>
            <w:r>
              <w:t xml:space="preserve">nsitions possible in </w:t>
            </w:r>
            <w:proofErr w:type="spellStart"/>
            <w:r>
              <w:t>uv</w:t>
            </w:r>
            <w:proofErr w:type="spellEnd"/>
            <w:r>
              <w:t>/</w:t>
            </w:r>
            <w:proofErr w:type="spellStart"/>
            <w:r>
              <w:t>visible:</w:t>
            </w:r>
            <w:hyperlink r:id="rId17" w:history="1">
              <w:r w:rsidR="00CA0BCC">
                <w:rPr>
                  <w:rStyle w:val="Hyperlink"/>
                </w:rPr>
                <w:t>https</w:t>
              </w:r>
              <w:proofErr w:type="spellEnd"/>
              <w:r w:rsidR="00CA0BCC">
                <w:rPr>
                  <w:rStyle w:val="Hyperlink"/>
                </w:rPr>
                <w:t>://www.youtube.com/watch?v=raUbBpqf74Q</w:t>
              </w:r>
            </w:hyperlink>
          </w:p>
          <w:p w:rsidR="00CA0BCC" w:rsidRDefault="00CA0BCC" w:rsidP="00CA0BCC">
            <w:pPr>
              <w:spacing w:after="100" w:afterAutospacing="1" w:line="240" w:lineRule="auto"/>
              <w:outlineLvl w:val="1"/>
            </w:pPr>
            <w:r w:rsidRPr="00A9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Chromophores, </w:t>
            </w:r>
            <w:proofErr w:type="spellStart"/>
            <w:r w:rsidRPr="00A93CEB">
              <w:rPr>
                <w:rFonts w:ascii="Times New Roman" w:eastAsia="Times New Roman" w:hAnsi="Times New Roman" w:cs="Times New Roman"/>
                <w:sz w:val="24"/>
                <w:szCs w:val="24"/>
              </w:rPr>
              <w:t>Auxochromes</w:t>
            </w:r>
            <w:proofErr w:type="spellEnd"/>
            <w:r w:rsidRPr="00A9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Factors Affecting Absorption</w:t>
            </w:r>
            <w:r w:rsidR="007D7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>
                <w:rPr>
                  <w:rStyle w:val="Hyperlink"/>
                </w:rPr>
                <w:t>https://www.youtube.com/watch?v=AhKX3bVkb1c</w:t>
              </w:r>
            </w:hyperlink>
          </w:p>
          <w:p w:rsidR="00CA0BCC" w:rsidRDefault="007D77B6" w:rsidP="00CA0BCC">
            <w:pPr>
              <w:spacing w:after="100" w:afterAutospacing="1" w:line="240" w:lineRule="auto"/>
              <w:outlineLvl w:val="1"/>
            </w:pPr>
            <w:r w:rsidRPr="007D77B6">
              <w:t xml:space="preserve">UV Visible Spectroscopy-Absorption and intensity </w:t>
            </w:r>
            <w:proofErr w:type="spellStart"/>
            <w:r w:rsidRPr="007D77B6">
              <w:t>shifts</w:t>
            </w:r>
            <w:r>
              <w:t>:</w:t>
            </w:r>
            <w:hyperlink r:id="rId19" w:history="1">
              <w:r w:rsidR="00CA0BCC">
                <w:rPr>
                  <w:rStyle w:val="Hyperlink"/>
                </w:rPr>
                <w:t>https</w:t>
              </w:r>
              <w:proofErr w:type="spellEnd"/>
              <w:r w:rsidR="00CA0BCC">
                <w:rPr>
                  <w:rStyle w:val="Hyperlink"/>
                </w:rPr>
                <w:t>://www.youtube.com/watch?v=2Bbvy06a-Mk</w:t>
              </w:r>
            </w:hyperlink>
          </w:p>
          <w:p w:rsidR="00CA0BCC" w:rsidRDefault="00CA0BCC" w:rsidP="00CA0BCC">
            <w:r w:rsidRPr="00C3591B">
              <w:rPr>
                <w:rFonts w:asciiTheme="majorHAnsi" w:hAnsiTheme="majorHAnsi" w:cstheme="majorHAnsi"/>
                <w:shd w:val="clear" w:color="auto" w:fill="FFFFFF"/>
              </w:rPr>
              <w:t>UV Visible Spectroscopy Instrumentation:</w:t>
            </w:r>
            <w:r w:rsidRPr="00C3591B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hyperlink r:id="rId20" w:history="1">
              <w:r>
                <w:rPr>
                  <w:rStyle w:val="Hyperlink"/>
                </w:rPr>
                <w:t>https://www.youtube.com/watch?v=msrSIXk4REU</w:t>
              </w:r>
            </w:hyperlink>
          </w:p>
          <w:p w:rsidR="002F68AB" w:rsidRPr="002F68AB" w:rsidRDefault="00CA0BCC" w:rsidP="00BD7FF8">
            <w:pPr>
              <w:spacing w:after="100" w:afterAutospacing="1" w:line="240" w:lineRule="auto"/>
              <w:outlineLvl w:val="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3591B">
              <w:rPr>
                <w:rFonts w:asciiTheme="majorHAnsi" w:hAnsiTheme="majorHAnsi" w:cstheme="majorHAnsi"/>
                <w:shd w:val="clear" w:color="auto" w:fill="FFFFFF"/>
              </w:rPr>
              <w:lastRenderedPageBreak/>
              <w:t xml:space="preserve">Woodward </w:t>
            </w:r>
            <w:proofErr w:type="spellStart"/>
            <w:r w:rsidRPr="00C3591B">
              <w:rPr>
                <w:rFonts w:asciiTheme="majorHAnsi" w:hAnsiTheme="majorHAnsi" w:cstheme="majorHAnsi"/>
                <w:shd w:val="clear" w:color="auto" w:fill="FFFFFF"/>
              </w:rPr>
              <w:t>Fieser</w:t>
            </w:r>
            <w:proofErr w:type="spellEnd"/>
            <w:r w:rsidRPr="00C3591B">
              <w:rPr>
                <w:rFonts w:asciiTheme="majorHAnsi" w:hAnsiTheme="majorHAnsi" w:cstheme="majorHAnsi"/>
                <w:shd w:val="clear" w:color="auto" w:fill="FFFFFF"/>
              </w:rPr>
              <w:t xml:space="preserve"> Rule for Conjugated </w:t>
            </w:r>
            <w:proofErr w:type="spellStart"/>
            <w:r w:rsidRPr="00C3591B">
              <w:rPr>
                <w:rFonts w:asciiTheme="majorHAnsi" w:hAnsiTheme="majorHAnsi" w:cstheme="majorHAnsi"/>
                <w:shd w:val="clear" w:color="auto" w:fill="FFFFFF"/>
              </w:rPr>
              <w:t>Butadienes</w:t>
            </w:r>
            <w:proofErr w:type="spellEnd"/>
            <w:r w:rsidRPr="00C3591B">
              <w:rPr>
                <w:rFonts w:asciiTheme="majorHAnsi" w:hAnsiTheme="majorHAnsi" w:cstheme="majorHAnsi"/>
                <w:shd w:val="clear" w:color="auto" w:fill="FFFFFF"/>
              </w:rPr>
              <w:t>:</w:t>
            </w:r>
            <w:r w:rsidRPr="00C3591B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 </w:t>
            </w:r>
            <w:hyperlink r:id="rId21" w:history="1">
              <w:r>
                <w:rPr>
                  <w:rStyle w:val="Hyperlink"/>
                </w:rPr>
                <w:t>https://www.youtube.com/watch?v=JYFXlFIwTNI&amp;t=112s</w:t>
              </w:r>
            </w:hyperlink>
          </w:p>
        </w:tc>
      </w:tr>
      <w:tr w:rsidR="002F68AB" w:rsidRPr="002F68AB" w:rsidTr="00A96D16">
        <w:trPr>
          <w:trHeight w:val="453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AB" w:rsidRDefault="002F68AB" w:rsidP="002F68A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IR</w:t>
            </w:r>
          </w:p>
          <w:p w:rsidR="00A96D16" w:rsidRPr="00A96D16" w:rsidRDefault="00A96D16" w:rsidP="00A96D16">
            <w:r w:rsidRPr="00A96D16">
              <w:t xml:space="preserve">IR interpretation. </w:t>
            </w:r>
            <w:hyperlink r:id="rId22" w:history="1">
              <w:r w:rsidRPr="00A96D16">
                <w:rPr>
                  <w:color w:val="0000FF"/>
                  <w:u w:val="single"/>
                </w:rPr>
                <w:t>https://www.youtube.com/watch?v=NHrSd1cO_WM</w:t>
              </w:r>
            </w:hyperlink>
          </w:p>
          <w:p w:rsidR="00A96D16" w:rsidRPr="00A96D16" w:rsidRDefault="00A96D16" w:rsidP="00A96D16">
            <w:r w:rsidRPr="00A96D16">
              <w:t xml:space="preserve">IR Basics Video1. </w:t>
            </w:r>
            <w:hyperlink r:id="rId23" w:history="1">
              <w:r w:rsidRPr="00A96D16">
                <w:rPr>
                  <w:color w:val="0000FF"/>
                  <w:u w:val="single"/>
                </w:rPr>
                <w:t>https://www.youtube.com/watch?v=a2FgqSPGLSg&amp;t=684s</w:t>
              </w:r>
            </w:hyperlink>
          </w:p>
          <w:p w:rsidR="00A96D16" w:rsidRPr="00A96D16" w:rsidRDefault="00A96D16" w:rsidP="00A96D16">
            <w:r w:rsidRPr="00A96D16">
              <w:t xml:space="preserve">IR Basics Video 2.   </w:t>
            </w:r>
            <w:hyperlink r:id="rId24" w:history="1">
              <w:r w:rsidRPr="00A96D16">
                <w:rPr>
                  <w:color w:val="0000FF"/>
                  <w:u w:val="single"/>
                </w:rPr>
                <w:t>https://www.youtube.com/watch?v=Com2aZaj-rc</w:t>
              </w:r>
            </w:hyperlink>
          </w:p>
          <w:p w:rsidR="00A96D16" w:rsidRPr="00A96D16" w:rsidRDefault="00A96D16" w:rsidP="00A96D16">
            <w:r w:rsidRPr="00A96D16">
              <w:t xml:space="preserve">Hooks law Video 3.   </w:t>
            </w:r>
            <w:hyperlink r:id="rId25" w:history="1">
              <w:r w:rsidRPr="00A96D16">
                <w:rPr>
                  <w:color w:val="0000FF"/>
                  <w:u w:val="single"/>
                </w:rPr>
                <w:t>https://www.youtube.com/watch?v=WV_Vl3E1P3s</w:t>
              </w:r>
            </w:hyperlink>
          </w:p>
          <w:p w:rsidR="00A96D16" w:rsidRPr="00A96D16" w:rsidRDefault="00A96D16" w:rsidP="00A96D16">
            <w:r w:rsidRPr="00A96D16">
              <w:t xml:space="preserve">IR peaks Video 4.   </w:t>
            </w:r>
            <w:hyperlink r:id="rId26" w:history="1">
              <w:r w:rsidRPr="00A96D16">
                <w:rPr>
                  <w:color w:val="0000FF"/>
                  <w:u w:val="single"/>
                </w:rPr>
                <w:t>https://www.youtube.com/watch?v=hOYRGg5Rq3I</w:t>
              </w:r>
            </w:hyperlink>
          </w:p>
          <w:p w:rsidR="00A96D16" w:rsidRPr="00A96D16" w:rsidRDefault="00A96D16" w:rsidP="00A96D16">
            <w:r w:rsidRPr="00A96D16">
              <w:t xml:space="preserve"> Instrumentation Video 5. </w:t>
            </w:r>
            <w:hyperlink r:id="rId27" w:history="1">
              <w:r w:rsidRPr="00A96D16">
                <w:rPr>
                  <w:color w:val="0000FF"/>
                  <w:u w:val="single"/>
                </w:rPr>
                <w:t>https://www.youtube.com/watch?v=9VgNhQObgMc</w:t>
              </w:r>
            </w:hyperlink>
          </w:p>
          <w:p w:rsidR="002F68AB" w:rsidRPr="002F68AB" w:rsidRDefault="00A96D16" w:rsidP="00BD7FF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96D16">
              <w:t xml:space="preserve"> Sampling techniques Video 6. </w:t>
            </w:r>
            <w:hyperlink r:id="rId28" w:history="1">
              <w:r w:rsidRPr="00A96D16">
                <w:rPr>
                  <w:color w:val="0000FF"/>
                  <w:u w:val="single"/>
                </w:rPr>
                <w:t>https://www.youtube.com/watch?v=xEFItMymtmU</w:t>
              </w:r>
            </w:hyperlink>
          </w:p>
        </w:tc>
      </w:tr>
      <w:tr w:rsidR="002F68AB" w:rsidRPr="002F68AB" w:rsidTr="00A96D16">
        <w:trPr>
          <w:trHeight w:val="453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AB" w:rsidRPr="002F68AB" w:rsidRDefault="002F68AB" w:rsidP="00BD7FF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>Complexometric</w:t>
            </w:r>
            <w:proofErr w:type="spellEnd"/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titration, Redox titrations</w:t>
            </w:r>
            <w:r w:rsidR="00A96D16"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>, Karl-Fischer titration</w:t>
            </w:r>
            <w:r w:rsidRPr="002F68AB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 w:rsidR="00A96D1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A96D16" w:rsidRPr="00A96D16">
              <w:rPr>
                <w:rFonts w:asciiTheme="majorHAnsi" w:hAnsiTheme="majorHAnsi" w:cstheme="majorHAnsi"/>
                <w:sz w:val="24"/>
                <w:szCs w:val="24"/>
              </w:rPr>
              <w:t>(Notes w</w:t>
            </w:r>
            <w:r w:rsidR="00BD7FF8">
              <w:rPr>
                <w:rFonts w:asciiTheme="majorHAnsi" w:hAnsiTheme="majorHAnsi" w:cstheme="majorHAnsi"/>
                <w:sz w:val="24"/>
                <w:szCs w:val="24"/>
              </w:rPr>
              <w:t xml:space="preserve">ill be shared </w:t>
            </w:r>
            <w:r w:rsidR="00A96D16" w:rsidRPr="00A96D16">
              <w:rPr>
                <w:rFonts w:asciiTheme="majorHAnsi" w:hAnsiTheme="majorHAnsi" w:cstheme="majorHAnsi"/>
                <w:sz w:val="24"/>
                <w:szCs w:val="24"/>
              </w:rPr>
              <w:t>on Moodle)</w:t>
            </w:r>
          </w:p>
        </w:tc>
      </w:tr>
    </w:tbl>
    <w:p w:rsidR="002F68AB" w:rsidRDefault="002F68AB" w:rsidP="00EA256B">
      <w:pPr>
        <w:rPr>
          <w:rFonts w:asciiTheme="majorHAnsi" w:hAnsiTheme="majorHAnsi" w:cstheme="majorHAnsi"/>
        </w:rPr>
      </w:pP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>CHEM 311: LAB ACTIVITIES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>Preparation of solutions of different molarity, normality, percentage composition (w/w and w/v) and ppm/ppb.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>Preparation of an acidic and a basic buffer solution and investigating its properties.</w:t>
      </w:r>
    </w:p>
    <w:p w:rsidR="006F237C" w:rsidRPr="006F237C" w:rsidRDefault="006F237C" w:rsidP="009D2BD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 xml:space="preserve">Determination of </w:t>
      </w:r>
      <w:proofErr w:type="spellStart"/>
      <w:r w:rsidRPr="006F237C">
        <w:rPr>
          <w:rFonts w:ascii="Times New Roman" w:hAnsi="Times New Roman" w:cs="Times New Roman"/>
          <w:sz w:val="24"/>
          <w:szCs w:val="24"/>
        </w:rPr>
        <w:t>λmax</w:t>
      </w:r>
      <w:proofErr w:type="spellEnd"/>
      <w:r w:rsidRPr="006F237C">
        <w:rPr>
          <w:rFonts w:ascii="Times New Roman" w:hAnsi="Times New Roman" w:cs="Times New Roman"/>
          <w:sz w:val="24"/>
          <w:szCs w:val="24"/>
        </w:rPr>
        <w:t xml:space="preserve"> of different substances by colorimetric and spectrophotometric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37C">
        <w:rPr>
          <w:rFonts w:ascii="Times New Roman" w:hAnsi="Times New Roman" w:cs="Times New Roman"/>
          <w:sz w:val="24"/>
          <w:szCs w:val="24"/>
        </w:rPr>
        <w:t>methods analysis.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 xml:space="preserve">Determination of the unknown concentration of given solution of </w:t>
      </w:r>
      <w:proofErr w:type="spellStart"/>
      <w:r w:rsidRPr="006F237C">
        <w:rPr>
          <w:rFonts w:ascii="Times New Roman" w:hAnsi="Times New Roman" w:cs="Times New Roman"/>
          <w:sz w:val="24"/>
          <w:szCs w:val="24"/>
        </w:rPr>
        <w:t>KMnO</w:t>
      </w:r>
      <w:proofErr w:type="spellEnd"/>
      <w:r w:rsidRPr="006F237C">
        <w:rPr>
          <w:rFonts w:ascii="Times New Roman" w:hAnsi="Times New Roman" w:cs="Times New Roman"/>
          <w:sz w:val="24"/>
          <w:szCs w:val="24"/>
        </w:rPr>
        <w:t xml:space="preserve"> 4 by using a UV-VIS spectrophotometer.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>Sampling techniques and taking spectra in IR spectroscopy.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>Study of IR spectra of given compound and identification of major functional groups.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 xml:space="preserve">To determine the total hardness of tap water by </w:t>
      </w:r>
      <w:proofErr w:type="spellStart"/>
      <w:r w:rsidRPr="006F237C">
        <w:rPr>
          <w:rFonts w:ascii="Times New Roman" w:hAnsi="Times New Roman" w:cs="Times New Roman"/>
          <w:sz w:val="24"/>
          <w:szCs w:val="24"/>
        </w:rPr>
        <w:t>complexometric</w:t>
      </w:r>
      <w:proofErr w:type="spellEnd"/>
      <w:r w:rsidRPr="006F237C">
        <w:rPr>
          <w:rFonts w:ascii="Times New Roman" w:hAnsi="Times New Roman" w:cs="Times New Roman"/>
          <w:sz w:val="24"/>
          <w:szCs w:val="24"/>
        </w:rPr>
        <w:t xml:space="preserve"> titrations.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>Estimation of Lead as Lead Chromate in the given sample solution gravimetrically.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>Determinati</w:t>
      </w:r>
      <w:r>
        <w:rPr>
          <w:rFonts w:ascii="Times New Roman" w:hAnsi="Times New Roman" w:cs="Times New Roman"/>
          <w:sz w:val="24"/>
          <w:szCs w:val="24"/>
        </w:rPr>
        <w:t>on of the concentration of FeSO</w:t>
      </w:r>
      <w:r w:rsidRPr="006F237C">
        <w:rPr>
          <w:rFonts w:ascii="Times New Roman" w:hAnsi="Times New Roman" w:cs="Times New Roman"/>
          <w:sz w:val="24"/>
          <w:szCs w:val="24"/>
        </w:rPr>
        <w:t xml:space="preserve">4 solution by titrating against molar solution </w:t>
      </w:r>
      <w:r>
        <w:rPr>
          <w:rFonts w:ascii="Times New Roman" w:hAnsi="Times New Roman" w:cs="Times New Roman"/>
          <w:sz w:val="24"/>
          <w:szCs w:val="24"/>
        </w:rPr>
        <w:t>of KMnO</w:t>
      </w:r>
      <w:r w:rsidRPr="006F237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 xml:space="preserve">Determination of the number of x in </w:t>
      </w:r>
      <w:proofErr w:type="spellStart"/>
      <w:r w:rsidRPr="006F237C">
        <w:rPr>
          <w:rFonts w:ascii="Times New Roman" w:hAnsi="Times New Roman" w:cs="Times New Roman"/>
          <w:sz w:val="24"/>
          <w:szCs w:val="24"/>
        </w:rPr>
        <w:t>CuSO</w:t>
      </w:r>
      <w:proofErr w:type="spellEnd"/>
      <w:r w:rsidRPr="006F237C">
        <w:rPr>
          <w:rFonts w:ascii="Times New Roman" w:hAnsi="Times New Roman" w:cs="Times New Roman"/>
          <w:sz w:val="24"/>
          <w:szCs w:val="24"/>
        </w:rPr>
        <w:t xml:space="preserve"> 4 .xH</w:t>
      </w:r>
      <w:r w:rsidRPr="006F2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237C">
        <w:rPr>
          <w:rFonts w:ascii="Times New Roman" w:hAnsi="Times New Roman" w:cs="Times New Roman"/>
          <w:sz w:val="24"/>
          <w:szCs w:val="24"/>
        </w:rPr>
        <w:t xml:space="preserve">O when provided with molar solution </w:t>
      </w:r>
      <w:proofErr w:type="gramStart"/>
      <w:r w:rsidRPr="006F237C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F2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2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237C">
        <w:rPr>
          <w:rFonts w:ascii="Times New Roman" w:hAnsi="Times New Roman" w:cs="Times New Roman"/>
          <w:sz w:val="24"/>
          <w:szCs w:val="24"/>
        </w:rPr>
        <w:t>O</w:t>
      </w:r>
      <w:r w:rsidRPr="006F2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6F237C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F237C">
        <w:rPr>
          <w:rFonts w:ascii="Times New Roman" w:hAnsi="Times New Roman" w:cs="Times New Roman"/>
          <w:sz w:val="24"/>
          <w:szCs w:val="24"/>
        </w:rPr>
        <w:t>Iodometric</w:t>
      </w:r>
      <w:proofErr w:type="spellEnd"/>
      <w:r w:rsidRPr="006F237C">
        <w:rPr>
          <w:rFonts w:ascii="Times New Roman" w:hAnsi="Times New Roman" w:cs="Times New Roman"/>
          <w:sz w:val="24"/>
          <w:szCs w:val="24"/>
        </w:rPr>
        <w:t xml:space="preserve"> titration.</w:t>
      </w:r>
    </w:p>
    <w:p w:rsidR="006F237C" w:rsidRPr="006F237C" w:rsidRDefault="006F237C" w:rsidP="006F237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540"/>
        <w:rPr>
          <w:rFonts w:ascii="Times New Roman" w:hAnsi="Times New Roman" w:cs="Times New Roman"/>
          <w:sz w:val="24"/>
          <w:szCs w:val="24"/>
        </w:rPr>
      </w:pPr>
      <w:r w:rsidRPr="006F237C">
        <w:rPr>
          <w:rFonts w:ascii="Times New Roman" w:hAnsi="Times New Roman" w:cs="Times New Roman"/>
          <w:sz w:val="24"/>
          <w:szCs w:val="24"/>
        </w:rPr>
        <w:t>Moisture analysis in a given sample by Karl-Fischer method.</w:t>
      </w:r>
    </w:p>
    <w:p w:rsidR="00FC16E4" w:rsidRPr="007A4B05" w:rsidRDefault="00FC16E4">
      <w:pPr>
        <w:rPr>
          <w:rFonts w:asciiTheme="majorHAnsi" w:hAnsiTheme="majorHAnsi" w:cstheme="majorHAnsi"/>
        </w:rPr>
      </w:pPr>
    </w:p>
    <w:sectPr w:rsidR="00FC16E4" w:rsidRPr="007A4B05" w:rsidSect="00CF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88E99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E6DC5"/>
    <w:multiLevelType w:val="hybridMultilevel"/>
    <w:tmpl w:val="9C0E6918"/>
    <w:lvl w:ilvl="0" w:tplc="36F6E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0131D9A"/>
    <w:multiLevelType w:val="hybridMultilevel"/>
    <w:tmpl w:val="8B44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43137"/>
    <w:multiLevelType w:val="hybridMultilevel"/>
    <w:tmpl w:val="73D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496"/>
    <w:multiLevelType w:val="hybridMultilevel"/>
    <w:tmpl w:val="8750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FA36E2"/>
    <w:multiLevelType w:val="hybridMultilevel"/>
    <w:tmpl w:val="53B6C9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6B"/>
    <w:rsid w:val="000008D8"/>
    <w:rsid w:val="00005907"/>
    <w:rsid w:val="00011872"/>
    <w:rsid w:val="0003706A"/>
    <w:rsid w:val="000B1ABC"/>
    <w:rsid w:val="000F63DF"/>
    <w:rsid w:val="0011748F"/>
    <w:rsid w:val="00125483"/>
    <w:rsid w:val="00183411"/>
    <w:rsid w:val="00186F46"/>
    <w:rsid w:val="001A15C0"/>
    <w:rsid w:val="001C0FD4"/>
    <w:rsid w:val="001F2050"/>
    <w:rsid w:val="001F2F80"/>
    <w:rsid w:val="00210003"/>
    <w:rsid w:val="00296A2E"/>
    <w:rsid w:val="002D5430"/>
    <w:rsid w:val="002F68AB"/>
    <w:rsid w:val="00324616"/>
    <w:rsid w:val="00351B63"/>
    <w:rsid w:val="003B50EC"/>
    <w:rsid w:val="004A2B76"/>
    <w:rsid w:val="005240B9"/>
    <w:rsid w:val="005548DF"/>
    <w:rsid w:val="00562A1D"/>
    <w:rsid w:val="006255CD"/>
    <w:rsid w:val="006A4FDB"/>
    <w:rsid w:val="006F237C"/>
    <w:rsid w:val="0070177A"/>
    <w:rsid w:val="00726391"/>
    <w:rsid w:val="0076749A"/>
    <w:rsid w:val="007A4B05"/>
    <w:rsid w:val="007D33D9"/>
    <w:rsid w:val="007D77B6"/>
    <w:rsid w:val="007F07AD"/>
    <w:rsid w:val="00821F72"/>
    <w:rsid w:val="008543E1"/>
    <w:rsid w:val="00945A3B"/>
    <w:rsid w:val="0099457B"/>
    <w:rsid w:val="009D2BDD"/>
    <w:rsid w:val="00A96D16"/>
    <w:rsid w:val="00AE341D"/>
    <w:rsid w:val="00B31DAA"/>
    <w:rsid w:val="00B60E9F"/>
    <w:rsid w:val="00BD7FF8"/>
    <w:rsid w:val="00BE133A"/>
    <w:rsid w:val="00C3591B"/>
    <w:rsid w:val="00C50102"/>
    <w:rsid w:val="00C619C5"/>
    <w:rsid w:val="00C82E14"/>
    <w:rsid w:val="00C838DB"/>
    <w:rsid w:val="00CA0BCC"/>
    <w:rsid w:val="00CF1BA2"/>
    <w:rsid w:val="00EA256B"/>
    <w:rsid w:val="00F03AB1"/>
    <w:rsid w:val="00F53D65"/>
    <w:rsid w:val="00F72C4D"/>
    <w:rsid w:val="00F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2E31E-22CC-420E-B6B8-03190179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DF"/>
    <w:pPr>
      <w:ind w:left="720"/>
      <w:contextualSpacing/>
    </w:pPr>
  </w:style>
  <w:style w:type="table" w:styleId="TableGrid">
    <w:name w:val="Table Grid"/>
    <w:basedOn w:val="TableNormal"/>
    <w:uiPriority w:val="39"/>
    <w:rsid w:val="000F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F07AD"/>
  </w:style>
  <w:style w:type="character" w:styleId="Hyperlink">
    <w:name w:val="Hyperlink"/>
    <w:basedOn w:val="DefaultParagraphFont"/>
    <w:uiPriority w:val="99"/>
    <w:unhideWhenUsed/>
    <w:rsid w:val="008543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5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5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0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y6uGSt7aQs" TargetMode="External"/><Relationship Id="rId13" Type="http://schemas.openxmlformats.org/officeDocument/2006/relationships/hyperlink" Target="https://www.youtube.com/watch?v=aMJ3eAnAlyg" TargetMode="External"/><Relationship Id="rId18" Type="http://schemas.openxmlformats.org/officeDocument/2006/relationships/hyperlink" Target="https://www.youtube.com/watch?v=AhKX3bVkb1c" TargetMode="External"/><Relationship Id="rId26" Type="http://schemas.openxmlformats.org/officeDocument/2006/relationships/hyperlink" Target="https://www.youtube.com/watch?v=hOYRGg5Rq3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YFXlFIwTNI&amp;t=112s" TargetMode="External"/><Relationship Id="rId7" Type="http://schemas.openxmlformats.org/officeDocument/2006/relationships/hyperlink" Target="https://www.youtube.com/watch?v=0bkp831rAbQ&amp;t=1012s" TargetMode="External"/><Relationship Id="rId12" Type="http://schemas.openxmlformats.org/officeDocument/2006/relationships/hyperlink" Target="https://youtu.be/WZ4f1YQ04sI" TargetMode="External"/><Relationship Id="rId17" Type="http://schemas.openxmlformats.org/officeDocument/2006/relationships/hyperlink" Target="https://www.youtube.com/watch?v=raUbBpqf74Q" TargetMode="External"/><Relationship Id="rId25" Type="http://schemas.openxmlformats.org/officeDocument/2006/relationships/hyperlink" Target="https://www.youtube.com/watch?v=WV_Vl3E1P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yqOJGb_QXg&amp;t=15s" TargetMode="External"/><Relationship Id="rId20" Type="http://schemas.openxmlformats.org/officeDocument/2006/relationships/hyperlink" Target="https://www.youtube.com/watch?v=msrSIXk4RE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jNXzAHIV9E&amp;t=29s" TargetMode="External"/><Relationship Id="rId11" Type="http://schemas.openxmlformats.org/officeDocument/2006/relationships/hyperlink" Target="https://youtu.be/EUBu4U4KoHo" TargetMode="External"/><Relationship Id="rId24" Type="http://schemas.openxmlformats.org/officeDocument/2006/relationships/hyperlink" Target="https://www.youtube.com/watch?v=Com2aZaj-rc" TargetMode="External"/><Relationship Id="rId5" Type="http://schemas.openxmlformats.org/officeDocument/2006/relationships/hyperlink" Target="mailto:shazmaazeem@fcccollege.edu.pk" TargetMode="External"/><Relationship Id="rId15" Type="http://schemas.openxmlformats.org/officeDocument/2006/relationships/hyperlink" Target="https://www.youtube.com/watch?v=2AS6AhtinCo&amp;t=9s" TargetMode="External"/><Relationship Id="rId23" Type="http://schemas.openxmlformats.org/officeDocument/2006/relationships/hyperlink" Target="https://www.youtube.com/watch?v=a2FgqSPGLSg&amp;t=684s" TargetMode="External"/><Relationship Id="rId28" Type="http://schemas.openxmlformats.org/officeDocument/2006/relationships/hyperlink" Target="https://www.youtube.com/watch?v=xEFItMymtmU" TargetMode="External"/><Relationship Id="rId10" Type="http://schemas.openxmlformats.org/officeDocument/2006/relationships/hyperlink" Target="https://youtu.be/HDGTN_EVyjU" TargetMode="External"/><Relationship Id="rId19" Type="http://schemas.openxmlformats.org/officeDocument/2006/relationships/hyperlink" Target="https://www.youtube.com/watch?v=2Bbvy06a-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TMHGvRe5QA" TargetMode="External"/><Relationship Id="rId14" Type="http://schemas.openxmlformats.org/officeDocument/2006/relationships/hyperlink" Target="https://www.youtube.com/watch?v=ZLshyOtz9hM&amp;t=49s" TargetMode="External"/><Relationship Id="rId22" Type="http://schemas.openxmlformats.org/officeDocument/2006/relationships/hyperlink" Target="https://www.youtube.com/watch?v=NHrSd1cO_WM" TargetMode="External"/><Relationship Id="rId27" Type="http://schemas.openxmlformats.org/officeDocument/2006/relationships/hyperlink" Target="https://www.youtube.com/watch?v=9VgNhQObgM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ACHIMA ALPHONCE</cp:lastModifiedBy>
  <cp:revision>3</cp:revision>
  <dcterms:created xsi:type="dcterms:W3CDTF">2023-01-30T18:33:00Z</dcterms:created>
  <dcterms:modified xsi:type="dcterms:W3CDTF">2023-01-30T19:11:00Z</dcterms:modified>
</cp:coreProperties>
</file>